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BIÊN BẢN KIỂM ĐỊNH</w:t>
      </w:r>
    </w:p>
    <w:p>
      <w:r>
        <w:t xml:space="preserve">Tên phương tiện đo: Van an toàn</w:t>
      </w:r>
    </w:p>
    <w:p>
      <w:r>
        <w:t xml:space="preserve">Ký hiệu: VA-100</w:t>
      </w:r>
    </w:p>
    <w:p>
      <w:r>
        <w:t xml:space="preserve">Số hiệu: SN-2024-001</w:t>
      </w:r>
    </w:p>
    <w:p>
      <w:r>
        <w:t xml:space="preserve">Nơi (hãng) sản xuất: Công ty ABC</w:t>
      </w:r>
    </w:p>
    <w:p>
      <w:r>
        <w:t xml:space="preserve">Đơn vị sử dụng: Nhà máy X</w:t>
      </w:r>
    </w:p>
    <w:p>
      <w:r>
        <w:t xml:space="preserve">Số giấy chứng nhận: GCN-001</w:t>
      </w:r>
    </w:p>
    <w:p>
      <w:r>
        <w:t xml:space="preserve">Người kiểm định: Nguyễn Văn A</w:t>
      </w:r>
    </w:p>
    <w:p>
      <w:r>
        <w:t xml:space="preserve">Người soát lại: Nguyễn Văn B</w:t>
      </w:r>
    </w:p>
    <w:p>
      <w:r>
        <w:t xml:space="preserve">Nhiệt độ: 20</w:t>
      </w:r>
    </w:p>
    <w:p>
      <w:r>
        <w:t xml:space="preserve">Độ ẩm: 55</w:t>
      </w:r>
    </w:p>
    <w:p>
      <w:r>
        <w:t xml:space="preserve">Chế độ kiểm định: Định kỳ</w:t>
      </w:r>
    </w:p>
    <w:p>
      <w:r>
        <w:t xml:space="preserve">Ngày kiểm định: 15/01/2024</w:t>
      </w:r>
    </w:p>
    <w:p>
      <w:r>
        <w:t xml:space="preserve">Kết luận: Đạt</w:t>
      </w:r>
    </w:p>
    <w:tbl>
      <w:tr>
        <w:tc>
          <w:p>
            <w:r>
              <w:t xml:space="preserve">Lần kiểm tra</w:t>
            </w:r>
          </w:p>
        </w:tc>
        <w:tc>
          <w:p>
            <w:r>
              <w:t xml:space="preserve">Áp suất</w:t>
            </w:r>
          </w:p>
        </w:tc>
        <w:tc>
          <w:p>
            <w:r>
              <w:t xml:space="preserve">Sai số</w:t>
            </w:r>
          </w:p>
        </w:tc>
        <w:tc>
          <w:p>
            <w:r>
              <w:t xml:space="preserve">Ghi chú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10,5</w:t>
            </w:r>
          </w:p>
        </w:tc>
        <w:tc>
          <w:p>
            <w:r>
              <w:t xml:space="preserve">0,2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10,6</w:t>
            </w:r>
          </w:p>
        </w:tc>
        <w:tc>
          <w:p>
            <w:r>
              <w:t xml:space="preserve">0,3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10,4</w:t>
            </w:r>
          </w:p>
        </w:tc>
        <w:tc>
          <w:p>
            <w:r>
              <w:t xml:space="preserve">-0,1</w:t>
            </w:r>
          </w:p>
        </w:tc>
        <w:tc>
          <w:p>
            <w:r>
              <w:t xml:space="preserve"/>
            </w:r>
          </w:p>
        </w:tc>
      </w:tr>
    </w:tbl>
  </w:body>
</w:document>
</file>