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21F" w:rsidRDefault="00FE521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4149090</wp:posOffset>
            </wp:positionH>
            <wp:positionV relativeFrom="paragraph">
              <wp:posOffset>4575810</wp:posOffset>
            </wp:positionV>
            <wp:extent cx="1822988" cy="165735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078" cy="166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610225" cy="561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1F" w:rsidRPr="00FE521F" w:rsidRDefault="00FE521F" w:rsidP="00FE521F"/>
    <w:p w:rsidR="00FE521F" w:rsidRDefault="00FE521F" w:rsidP="00FE521F"/>
    <w:p w:rsidR="00993B44" w:rsidRDefault="00FE521F" w:rsidP="00FE521F">
      <w:pPr>
        <w:tabs>
          <w:tab w:val="left" w:pos="5625"/>
        </w:tabs>
      </w:pPr>
      <w:r>
        <w:tab/>
      </w:r>
    </w:p>
    <w:p w:rsidR="00993B44" w:rsidRPr="000A4FFB" w:rsidRDefault="00FE521F" w:rsidP="000A4FFB">
      <w:pPr>
        <w:tabs>
          <w:tab w:val="left" w:pos="5625"/>
        </w:tabs>
        <w:jc w:val="center"/>
        <w:rPr>
          <w:rFonts w:ascii="Cambria" w:hAnsi="Cambria" w:cs="Cambria"/>
          <w:b/>
          <w:sz w:val="28"/>
          <w:szCs w:val="28"/>
        </w:rPr>
      </w:pPr>
      <w:r w:rsidRPr="00993B44">
        <w:rPr>
          <w:rFonts w:ascii="Cambria" w:hAnsi="Cambria" w:cs="Cambria"/>
          <w:b/>
          <w:sz w:val="28"/>
          <w:szCs w:val="28"/>
        </w:rPr>
        <w:t>Балакин</w:t>
      </w:r>
      <w:r w:rsidRPr="00993B44">
        <w:rPr>
          <w:rFonts w:ascii="Baskerville Old Face" w:hAnsi="Baskerville Old Face"/>
          <w:b/>
          <w:sz w:val="28"/>
          <w:szCs w:val="28"/>
        </w:rPr>
        <w:t xml:space="preserve"> </w:t>
      </w:r>
      <w:r w:rsidRPr="00993B44">
        <w:rPr>
          <w:rFonts w:ascii="Cambria" w:hAnsi="Cambria" w:cs="Cambria"/>
          <w:b/>
          <w:sz w:val="28"/>
          <w:szCs w:val="28"/>
        </w:rPr>
        <w:t>Михаил</w:t>
      </w:r>
      <w:r w:rsidRPr="00993B44">
        <w:rPr>
          <w:rFonts w:ascii="Baskerville Old Face" w:hAnsi="Baskerville Old Face"/>
          <w:b/>
          <w:sz w:val="28"/>
          <w:szCs w:val="28"/>
        </w:rPr>
        <w:t xml:space="preserve"> </w:t>
      </w:r>
      <w:r w:rsidRPr="00993B44">
        <w:rPr>
          <w:rFonts w:ascii="Cambria" w:hAnsi="Cambria" w:cs="Cambria"/>
          <w:b/>
          <w:sz w:val="28"/>
          <w:szCs w:val="28"/>
        </w:rPr>
        <w:t>Александрович</w:t>
      </w:r>
    </w:p>
    <w:p w:rsidR="000A4FFB" w:rsidRDefault="00993B44" w:rsidP="000A4FFB">
      <w:pPr>
        <w:tabs>
          <w:tab w:val="left" w:pos="5625"/>
        </w:tabs>
        <w:rPr>
          <w:sz w:val="28"/>
          <w:szCs w:val="28"/>
        </w:rPr>
      </w:pPr>
      <w:r w:rsidRPr="00993B44">
        <w:rPr>
          <w:rFonts w:ascii="Cambria" w:hAnsi="Cambria" w:cs="Cambria"/>
          <w:sz w:val="28"/>
          <w:szCs w:val="28"/>
        </w:rPr>
        <w:t>Преподаватель</w:t>
      </w:r>
      <w:r w:rsidRPr="00993B44">
        <w:rPr>
          <w:rFonts w:ascii="Baskerville Old Face" w:hAnsi="Baskerville Old Face"/>
          <w:sz w:val="28"/>
          <w:szCs w:val="28"/>
        </w:rPr>
        <w:t xml:space="preserve"> </w:t>
      </w:r>
      <w:r w:rsidRPr="00993B44">
        <w:rPr>
          <w:rFonts w:ascii="Cambria" w:hAnsi="Cambria" w:cs="Cambria"/>
          <w:sz w:val="28"/>
          <w:szCs w:val="28"/>
        </w:rPr>
        <w:t>физики</w:t>
      </w:r>
      <w:r w:rsidRPr="00993B44">
        <w:rPr>
          <w:rFonts w:ascii="Baskerville Old Face" w:hAnsi="Baskerville Old Face"/>
          <w:sz w:val="28"/>
          <w:szCs w:val="28"/>
        </w:rPr>
        <w:t xml:space="preserve"> </w:t>
      </w:r>
      <w:r w:rsidRPr="00993B44">
        <w:rPr>
          <w:rFonts w:ascii="Cambria" w:hAnsi="Cambria" w:cs="Cambria"/>
          <w:sz w:val="28"/>
          <w:szCs w:val="28"/>
        </w:rPr>
        <w:t>семейного</w:t>
      </w:r>
      <w:r w:rsidRPr="00993B44">
        <w:rPr>
          <w:rFonts w:ascii="Baskerville Old Face" w:hAnsi="Baskerville Old Face"/>
          <w:sz w:val="28"/>
          <w:szCs w:val="28"/>
        </w:rPr>
        <w:t xml:space="preserve"> </w:t>
      </w:r>
      <w:r w:rsidRPr="00993B44">
        <w:rPr>
          <w:rFonts w:ascii="Cambria" w:hAnsi="Cambria" w:cs="Cambria"/>
          <w:sz w:val="28"/>
          <w:szCs w:val="28"/>
        </w:rPr>
        <w:t>клуба</w:t>
      </w:r>
      <w:r w:rsidRPr="00993B44">
        <w:rPr>
          <w:rFonts w:ascii="Baskerville Old Face" w:hAnsi="Baskerville Old Face"/>
          <w:sz w:val="28"/>
          <w:szCs w:val="28"/>
        </w:rPr>
        <w:t xml:space="preserve"> </w:t>
      </w:r>
      <w:r w:rsidRPr="00993B44">
        <w:rPr>
          <w:rFonts w:ascii="Cambria" w:hAnsi="Cambria" w:cs="Cambria"/>
          <w:sz w:val="28"/>
          <w:szCs w:val="28"/>
        </w:rPr>
        <w:t>Крылья</w:t>
      </w:r>
      <w:r w:rsidRPr="00993B44">
        <w:rPr>
          <w:rFonts w:ascii="Baskerville Old Face" w:hAnsi="Baskerville Old Face"/>
          <w:sz w:val="28"/>
          <w:szCs w:val="28"/>
        </w:rPr>
        <w:t xml:space="preserve">. </w:t>
      </w:r>
      <w:r w:rsidRPr="00993B44">
        <w:rPr>
          <w:rFonts w:ascii="Cambria" w:hAnsi="Cambria" w:cs="Cambria"/>
          <w:sz w:val="28"/>
          <w:szCs w:val="28"/>
        </w:rPr>
        <w:t>Образование</w:t>
      </w:r>
      <w:r w:rsidRPr="00993B44">
        <w:rPr>
          <w:rFonts w:ascii="Baskerville Old Face" w:hAnsi="Baskerville Old Face"/>
          <w:sz w:val="28"/>
          <w:szCs w:val="28"/>
        </w:rPr>
        <w:t xml:space="preserve"> </w:t>
      </w:r>
      <w:r w:rsidRPr="00993B44">
        <w:rPr>
          <w:rFonts w:ascii="Cambria" w:hAnsi="Cambria" w:cs="Cambria"/>
          <w:sz w:val="28"/>
          <w:szCs w:val="28"/>
        </w:rPr>
        <w:t>ННГУ</w:t>
      </w:r>
      <w:r w:rsidRPr="00993B44">
        <w:rPr>
          <w:rFonts w:ascii="Baskerville Old Face" w:hAnsi="Baskerville Old Face"/>
          <w:sz w:val="28"/>
          <w:szCs w:val="28"/>
        </w:rPr>
        <w:t xml:space="preserve">, </w:t>
      </w:r>
      <w:r w:rsidRPr="00993B44">
        <w:rPr>
          <w:rFonts w:ascii="Cambria" w:hAnsi="Cambria" w:cs="Cambria"/>
          <w:sz w:val="28"/>
          <w:szCs w:val="28"/>
        </w:rPr>
        <w:t>физический</w:t>
      </w:r>
      <w:r w:rsidRPr="00993B44">
        <w:rPr>
          <w:rFonts w:ascii="Baskerville Old Face" w:hAnsi="Baskerville Old Face"/>
          <w:sz w:val="28"/>
          <w:szCs w:val="28"/>
        </w:rPr>
        <w:t xml:space="preserve"> </w:t>
      </w:r>
      <w:r w:rsidRPr="00993B44">
        <w:rPr>
          <w:rFonts w:ascii="Cambria" w:hAnsi="Cambria" w:cs="Cambria"/>
          <w:sz w:val="28"/>
          <w:szCs w:val="28"/>
        </w:rPr>
        <w:t>факультет</w:t>
      </w:r>
      <w:r w:rsidRPr="00993B44">
        <w:rPr>
          <w:rFonts w:ascii="Baskerville Old Face" w:hAnsi="Baskerville Old Face"/>
          <w:sz w:val="28"/>
          <w:szCs w:val="28"/>
        </w:rPr>
        <w:t xml:space="preserve">, </w:t>
      </w:r>
      <w:r w:rsidRPr="00993B44">
        <w:rPr>
          <w:rFonts w:ascii="Cambria" w:hAnsi="Cambria" w:cs="Cambria"/>
          <w:sz w:val="28"/>
          <w:szCs w:val="28"/>
        </w:rPr>
        <w:t>специальность</w:t>
      </w:r>
      <w:r w:rsidRPr="00993B44">
        <w:rPr>
          <w:rFonts w:ascii="Baskerville Old Face" w:hAnsi="Baskerville Old Face"/>
          <w:sz w:val="28"/>
          <w:szCs w:val="28"/>
        </w:rPr>
        <w:t xml:space="preserve">: </w:t>
      </w:r>
      <w:r w:rsidRPr="00993B44">
        <w:rPr>
          <w:rFonts w:ascii="Cambria" w:hAnsi="Cambria" w:cs="Cambria"/>
          <w:sz w:val="28"/>
          <w:szCs w:val="28"/>
        </w:rPr>
        <w:t>физическое</w:t>
      </w:r>
      <w:r w:rsidRPr="00993B44">
        <w:rPr>
          <w:rFonts w:ascii="Baskerville Old Face" w:hAnsi="Baskerville Old Face"/>
          <w:sz w:val="28"/>
          <w:szCs w:val="28"/>
        </w:rPr>
        <w:t xml:space="preserve"> </w:t>
      </w:r>
      <w:r w:rsidRPr="00993B44">
        <w:rPr>
          <w:rFonts w:ascii="Cambria" w:hAnsi="Cambria" w:cs="Cambria"/>
          <w:sz w:val="28"/>
          <w:szCs w:val="28"/>
        </w:rPr>
        <w:t>материаловедение</w:t>
      </w:r>
      <w:r w:rsidRPr="00993B44">
        <w:rPr>
          <w:rFonts w:ascii="Baskerville Old Face" w:hAnsi="Baskerville Old Face"/>
          <w:sz w:val="28"/>
          <w:szCs w:val="28"/>
        </w:rPr>
        <w:t xml:space="preserve">. </w:t>
      </w:r>
      <w:r w:rsidRPr="00993B44">
        <w:rPr>
          <w:rFonts w:ascii="Cambria" w:hAnsi="Cambria" w:cs="Cambria"/>
          <w:sz w:val="28"/>
          <w:szCs w:val="28"/>
        </w:rPr>
        <w:t>Хобби</w:t>
      </w:r>
      <w:r w:rsidRPr="00993B44">
        <w:rPr>
          <w:rFonts w:ascii="Baskerville Old Face" w:hAnsi="Baskerville Old Face"/>
          <w:sz w:val="28"/>
          <w:szCs w:val="28"/>
        </w:rPr>
        <w:t xml:space="preserve">: </w:t>
      </w:r>
      <w:r w:rsidRPr="00993B44">
        <w:rPr>
          <w:rFonts w:ascii="Cambria" w:hAnsi="Cambria" w:cs="Cambria"/>
          <w:sz w:val="28"/>
          <w:szCs w:val="28"/>
        </w:rPr>
        <w:t>работа</w:t>
      </w:r>
      <w:r w:rsidRPr="00993B44">
        <w:rPr>
          <w:rFonts w:ascii="Baskerville Old Face" w:hAnsi="Baskerville Old Face"/>
          <w:sz w:val="28"/>
          <w:szCs w:val="28"/>
        </w:rPr>
        <w:t xml:space="preserve"> </w:t>
      </w:r>
      <w:r w:rsidRPr="00993B44">
        <w:rPr>
          <w:rFonts w:ascii="Cambria" w:hAnsi="Cambria" w:cs="Cambria"/>
          <w:sz w:val="28"/>
          <w:szCs w:val="28"/>
        </w:rPr>
        <w:t>учителем</w:t>
      </w:r>
      <w:r w:rsidRPr="00993B44">
        <w:rPr>
          <w:rFonts w:ascii="Baskerville Old Face" w:hAnsi="Baskerville Old Face"/>
          <w:sz w:val="28"/>
          <w:szCs w:val="28"/>
        </w:rPr>
        <w:t xml:space="preserve"> </w:t>
      </w:r>
      <w:r w:rsidRPr="00993B44">
        <w:rPr>
          <w:rFonts w:ascii="Cambria" w:hAnsi="Cambria" w:cs="Cambria"/>
          <w:sz w:val="28"/>
          <w:szCs w:val="28"/>
        </w:rPr>
        <w:t>и</w:t>
      </w:r>
      <w:r w:rsidRPr="00993B44">
        <w:rPr>
          <w:rFonts w:ascii="Baskerville Old Face" w:hAnsi="Baskerville Old Face"/>
          <w:sz w:val="28"/>
          <w:szCs w:val="28"/>
        </w:rPr>
        <w:t xml:space="preserve"> </w:t>
      </w:r>
      <w:r w:rsidRPr="00993B44">
        <w:rPr>
          <w:rFonts w:ascii="Cambria" w:hAnsi="Cambria" w:cs="Cambria"/>
          <w:sz w:val="28"/>
          <w:szCs w:val="28"/>
        </w:rPr>
        <w:t>строительство</w:t>
      </w:r>
      <w:r w:rsidRPr="00993B44">
        <w:rPr>
          <w:rFonts w:ascii="Baskerville Old Face" w:hAnsi="Baskerville Old Face"/>
          <w:sz w:val="28"/>
          <w:szCs w:val="28"/>
        </w:rPr>
        <w:t>.</w:t>
      </w:r>
    </w:p>
    <w:p w:rsidR="000A4FFB" w:rsidRPr="000A4FFB" w:rsidRDefault="000A4FFB" w:rsidP="000A4FFB">
      <w:pPr>
        <w:tabs>
          <w:tab w:val="left" w:pos="5625"/>
        </w:tabs>
        <w:rPr>
          <w:sz w:val="28"/>
          <w:szCs w:val="28"/>
        </w:rPr>
      </w:pPr>
      <w:r w:rsidRPr="000A4FFB">
        <w:rPr>
          <w:rFonts w:ascii="Cambria" w:hAnsi="Cambria" w:cs="Cambria"/>
          <w:sz w:val="28"/>
          <w:szCs w:val="28"/>
        </w:rPr>
        <w:t>Премия фонда Сороса 4 раза 2001-2004</w:t>
      </w:r>
    </w:p>
    <w:p w:rsidR="000A4FFB" w:rsidRPr="000A4FFB" w:rsidRDefault="000A4FFB" w:rsidP="000A4FFB">
      <w:pPr>
        <w:tabs>
          <w:tab w:val="left" w:pos="5625"/>
        </w:tabs>
        <w:spacing w:after="0"/>
        <w:rPr>
          <w:rFonts w:ascii="Cambria" w:hAnsi="Cambria" w:cs="Cambria"/>
          <w:sz w:val="28"/>
          <w:szCs w:val="28"/>
        </w:rPr>
      </w:pPr>
      <w:r w:rsidRPr="000A4FFB">
        <w:rPr>
          <w:rFonts w:ascii="Cambria" w:hAnsi="Cambria" w:cs="Cambria"/>
          <w:sz w:val="28"/>
          <w:szCs w:val="28"/>
        </w:rPr>
        <w:t>Победитель нацпроекта «Образование» 2005,2009</w:t>
      </w:r>
    </w:p>
    <w:p w:rsidR="000A4FFB" w:rsidRPr="000A4FFB" w:rsidRDefault="000A4FFB" w:rsidP="000A4FFB">
      <w:pPr>
        <w:tabs>
          <w:tab w:val="left" w:pos="5625"/>
        </w:tabs>
        <w:spacing w:after="0"/>
        <w:rPr>
          <w:rFonts w:ascii="Cambria" w:hAnsi="Cambria" w:cs="Cambria"/>
          <w:sz w:val="28"/>
          <w:szCs w:val="28"/>
        </w:rPr>
      </w:pPr>
      <w:r w:rsidRPr="000A4FFB">
        <w:rPr>
          <w:rFonts w:ascii="Cambria" w:hAnsi="Cambria" w:cs="Cambria"/>
          <w:sz w:val="28"/>
          <w:szCs w:val="28"/>
        </w:rPr>
        <w:t>Премия фонда «Династия» 2006,2010,2011</w:t>
      </w:r>
    </w:p>
    <w:p w:rsidR="000A4FFB" w:rsidRPr="000A4FFB" w:rsidRDefault="000A4FFB" w:rsidP="000A4FFB">
      <w:pPr>
        <w:tabs>
          <w:tab w:val="left" w:pos="5625"/>
        </w:tabs>
        <w:spacing w:after="0"/>
        <w:rPr>
          <w:rFonts w:ascii="Cambria" w:hAnsi="Cambria" w:cs="Cambria"/>
          <w:sz w:val="28"/>
          <w:szCs w:val="28"/>
        </w:rPr>
      </w:pPr>
      <w:r w:rsidRPr="000A4FFB">
        <w:rPr>
          <w:rFonts w:ascii="Cambria" w:hAnsi="Cambria" w:cs="Cambria"/>
          <w:sz w:val="28"/>
          <w:szCs w:val="28"/>
        </w:rPr>
        <w:t>Учитель года города Нижнего Новгорода 2013</w:t>
      </w:r>
    </w:p>
    <w:p w:rsidR="000A4FFB" w:rsidRPr="000A4FFB" w:rsidRDefault="000A4FFB" w:rsidP="000A4FFB">
      <w:pPr>
        <w:tabs>
          <w:tab w:val="left" w:pos="5625"/>
        </w:tabs>
        <w:spacing w:after="0"/>
        <w:rPr>
          <w:rFonts w:ascii="Cambria" w:hAnsi="Cambria" w:cs="Cambria"/>
          <w:sz w:val="28"/>
          <w:szCs w:val="28"/>
        </w:rPr>
      </w:pPr>
      <w:r w:rsidRPr="000A4FFB">
        <w:rPr>
          <w:rFonts w:ascii="Cambria" w:hAnsi="Cambria" w:cs="Cambria"/>
          <w:sz w:val="28"/>
          <w:szCs w:val="28"/>
        </w:rPr>
        <w:t>Лауреат премии г. Нижнего Новгорода</w:t>
      </w:r>
      <w:bookmarkStart w:id="0" w:name="_GoBack"/>
      <w:bookmarkEnd w:id="0"/>
    </w:p>
    <w:p w:rsidR="000A4FFB" w:rsidRPr="000A4FFB" w:rsidRDefault="000A4FFB" w:rsidP="000A4FFB">
      <w:pPr>
        <w:tabs>
          <w:tab w:val="left" w:pos="5625"/>
        </w:tabs>
        <w:spacing w:after="0"/>
        <w:rPr>
          <w:rFonts w:ascii="Cambria" w:hAnsi="Cambria" w:cs="Cambria"/>
          <w:sz w:val="28"/>
          <w:szCs w:val="28"/>
        </w:rPr>
      </w:pPr>
      <w:r w:rsidRPr="000A4FFB">
        <w:rPr>
          <w:rFonts w:ascii="Cambria" w:hAnsi="Cambria" w:cs="Cambria"/>
          <w:sz w:val="28"/>
          <w:szCs w:val="28"/>
        </w:rPr>
        <w:t>Почётный учитель, высшая категория.</w:t>
      </w:r>
    </w:p>
    <w:sectPr w:rsidR="000A4FFB" w:rsidRPr="000A4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1F"/>
    <w:rsid w:val="000A4FFB"/>
    <w:rsid w:val="00993B44"/>
    <w:rsid w:val="00F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1D91"/>
  <w15:chartTrackingRefBased/>
  <w15:docId w15:val="{97E75011-41CC-47E9-944F-5807F116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4</cp:revision>
  <cp:lastPrinted>2024-09-13T11:20:00Z</cp:lastPrinted>
  <dcterms:created xsi:type="dcterms:W3CDTF">2024-09-06T11:34:00Z</dcterms:created>
  <dcterms:modified xsi:type="dcterms:W3CDTF">2024-09-13T11:22:00Z</dcterms:modified>
</cp:coreProperties>
</file>