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750" w:rsidRDefault="00470750" w:rsidP="00C949CD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3BA9" w:rsidTr="00613BA9">
        <w:tc>
          <w:tcPr>
            <w:tcW w:w="3115" w:type="dxa"/>
          </w:tcPr>
          <w:p w:rsidR="00613BA9" w:rsidRDefault="00613BA9" w:rsidP="00613B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613BA9" w:rsidRPr="00613BA9" w:rsidRDefault="00613BA9" w:rsidP="00613BA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3BA9">
              <w:rPr>
                <w:rFonts w:ascii="Times New Roman" w:hAnsi="Times New Roman" w:cs="Times New Roman"/>
                <w:b/>
                <w:sz w:val="28"/>
              </w:rPr>
              <w:t>Сильные стороны</w:t>
            </w:r>
          </w:p>
          <w:p w:rsidR="00613BA9" w:rsidRDefault="00613BA9" w:rsidP="00613BA9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Широкий спектр услуг</w:t>
            </w:r>
          </w:p>
          <w:p w:rsidR="00613BA9" w:rsidRDefault="00613BA9" w:rsidP="00613BA9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Использование различных сетевых технологий</w:t>
            </w:r>
          </w:p>
          <w:p w:rsidR="00613BA9" w:rsidRDefault="00613BA9" w:rsidP="00613BA9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Качественная тех. поддержка</w:t>
            </w:r>
          </w:p>
          <w:p w:rsidR="00613BA9" w:rsidRDefault="00613BA9" w:rsidP="00613BA9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Демократичные цены</w:t>
            </w:r>
          </w:p>
          <w:p w:rsidR="00613BA9" w:rsidRPr="00613BA9" w:rsidRDefault="00613BA9" w:rsidP="00613BA9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13BA9">
              <w:rPr>
                <w:rFonts w:ascii="Times New Roman" w:hAnsi="Times New Roman" w:cs="Times New Roman"/>
                <w:sz w:val="28"/>
              </w:rPr>
              <w:t>Провайдер последней мили</w:t>
            </w:r>
          </w:p>
        </w:tc>
        <w:tc>
          <w:tcPr>
            <w:tcW w:w="3115" w:type="dxa"/>
          </w:tcPr>
          <w:p w:rsidR="00613BA9" w:rsidRPr="00613BA9" w:rsidRDefault="00613BA9" w:rsidP="00613BA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3BA9">
              <w:rPr>
                <w:rFonts w:ascii="Times New Roman" w:hAnsi="Times New Roman" w:cs="Times New Roman"/>
                <w:b/>
                <w:sz w:val="28"/>
              </w:rPr>
              <w:t>Слабые стороны</w:t>
            </w:r>
          </w:p>
          <w:p w:rsidR="00613BA9" w:rsidRPr="00613BA9" w:rsidRDefault="00613BA9" w:rsidP="00613BA9">
            <w:pPr>
              <w:pStyle w:val="a4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13BA9">
              <w:rPr>
                <w:rFonts w:ascii="Times New Roman" w:hAnsi="Times New Roman" w:cs="Times New Roman"/>
                <w:sz w:val="28"/>
              </w:rPr>
              <w:t>Отсутствие запасного оборудования</w:t>
            </w:r>
          </w:p>
        </w:tc>
      </w:tr>
      <w:tr w:rsidR="00613BA9" w:rsidTr="00613BA9">
        <w:tc>
          <w:tcPr>
            <w:tcW w:w="3115" w:type="dxa"/>
          </w:tcPr>
          <w:p w:rsidR="00613BA9" w:rsidRPr="00613BA9" w:rsidRDefault="00613BA9" w:rsidP="00613BA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3BA9">
              <w:rPr>
                <w:rFonts w:ascii="Times New Roman" w:hAnsi="Times New Roman" w:cs="Times New Roman"/>
                <w:b/>
                <w:sz w:val="28"/>
              </w:rPr>
              <w:t>Возможности</w:t>
            </w:r>
          </w:p>
          <w:p w:rsidR="00613BA9" w:rsidRDefault="00613BA9" w:rsidP="00613BA9">
            <w:pPr>
              <w:pStyle w:val="a4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Региональное расширение</w:t>
            </w:r>
          </w:p>
          <w:p w:rsidR="00613BA9" w:rsidRDefault="00613BA9" w:rsidP="00613BA9">
            <w:pPr>
              <w:pStyle w:val="a4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 на новый рынок</w:t>
            </w:r>
          </w:p>
          <w:p w:rsidR="00613BA9" w:rsidRPr="00613BA9" w:rsidRDefault="00613BA9" w:rsidP="00613BA9">
            <w:pPr>
              <w:pStyle w:val="a4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13BA9">
              <w:rPr>
                <w:rFonts w:ascii="Times New Roman" w:hAnsi="Times New Roman" w:cs="Times New Roman"/>
                <w:sz w:val="28"/>
              </w:rPr>
              <w:t>Использование новейших технологий</w:t>
            </w:r>
          </w:p>
        </w:tc>
        <w:tc>
          <w:tcPr>
            <w:tcW w:w="3115" w:type="dxa"/>
          </w:tcPr>
          <w:p w:rsidR="00613BA9" w:rsidRDefault="00757817" w:rsidP="00757817">
            <w:pPr>
              <w:pStyle w:val="a4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В1С1С2С3С4</w:t>
            </w:r>
          </w:p>
          <w:p w:rsidR="00757817" w:rsidRPr="00757817" w:rsidRDefault="00757817" w:rsidP="00757817">
            <w:pPr>
              <w:pStyle w:val="a4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613BA9" w:rsidRDefault="00613BA9" w:rsidP="00613B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613BA9" w:rsidTr="00613BA9">
        <w:tc>
          <w:tcPr>
            <w:tcW w:w="3115" w:type="dxa"/>
          </w:tcPr>
          <w:p w:rsidR="00613BA9" w:rsidRPr="00613BA9" w:rsidRDefault="00613BA9" w:rsidP="00613BA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3BA9">
              <w:rPr>
                <w:rFonts w:ascii="Times New Roman" w:hAnsi="Times New Roman" w:cs="Times New Roman"/>
                <w:b/>
                <w:sz w:val="28"/>
              </w:rPr>
              <w:t>Угрозы</w:t>
            </w:r>
          </w:p>
          <w:p w:rsidR="00613BA9" w:rsidRDefault="00613BA9" w:rsidP="00613BA9">
            <w:pPr>
              <w:pStyle w:val="a4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Рост числа конкурентов</w:t>
            </w:r>
          </w:p>
          <w:p w:rsidR="00613BA9" w:rsidRDefault="00613BA9" w:rsidP="00613BA9">
            <w:pPr>
              <w:pStyle w:val="a4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Рост цен на используемые технологии</w:t>
            </w:r>
          </w:p>
          <w:p w:rsidR="00613BA9" w:rsidRDefault="00613BA9" w:rsidP="00613BA9">
            <w:pPr>
              <w:pStyle w:val="a4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Повышение цен на аренду базовых станций</w:t>
            </w:r>
          </w:p>
          <w:p w:rsidR="00613BA9" w:rsidRPr="00613BA9" w:rsidRDefault="00613BA9" w:rsidP="00613BA9">
            <w:pPr>
              <w:pStyle w:val="a4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13BA9">
              <w:rPr>
                <w:rFonts w:ascii="Times New Roman" w:hAnsi="Times New Roman" w:cs="Times New Roman"/>
                <w:sz w:val="28"/>
              </w:rPr>
              <w:t>Невозможность конкурировать на рынке сотовой связи</w:t>
            </w:r>
          </w:p>
        </w:tc>
        <w:tc>
          <w:tcPr>
            <w:tcW w:w="3115" w:type="dxa"/>
          </w:tcPr>
          <w:p w:rsidR="00613BA9" w:rsidRDefault="00613BA9" w:rsidP="00613B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613BA9" w:rsidRDefault="00613BA9" w:rsidP="00613B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13BA9" w:rsidRPr="000362AA" w:rsidRDefault="00613BA9" w:rsidP="00C949CD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sectPr w:rsidR="00613BA9" w:rsidRPr="00036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A749A"/>
    <w:multiLevelType w:val="hybridMultilevel"/>
    <w:tmpl w:val="F3049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2AFE"/>
    <w:multiLevelType w:val="hybridMultilevel"/>
    <w:tmpl w:val="1BF61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E69EA"/>
    <w:multiLevelType w:val="hybridMultilevel"/>
    <w:tmpl w:val="DA360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F6588"/>
    <w:multiLevelType w:val="hybridMultilevel"/>
    <w:tmpl w:val="ED403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01C97"/>
    <w:multiLevelType w:val="hybridMultilevel"/>
    <w:tmpl w:val="7E82D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3084C"/>
    <w:multiLevelType w:val="hybridMultilevel"/>
    <w:tmpl w:val="FA3EC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94CD8"/>
    <w:multiLevelType w:val="hybridMultilevel"/>
    <w:tmpl w:val="DA360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E0464"/>
    <w:multiLevelType w:val="hybridMultilevel"/>
    <w:tmpl w:val="7E82D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847CE"/>
    <w:multiLevelType w:val="hybridMultilevel"/>
    <w:tmpl w:val="ED403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4B"/>
    <w:rsid w:val="0001266B"/>
    <w:rsid w:val="00017C4B"/>
    <w:rsid w:val="000362AA"/>
    <w:rsid w:val="0004233F"/>
    <w:rsid w:val="00462425"/>
    <w:rsid w:val="00470750"/>
    <w:rsid w:val="00613BA9"/>
    <w:rsid w:val="00757817"/>
    <w:rsid w:val="00932A61"/>
    <w:rsid w:val="00BE2E27"/>
    <w:rsid w:val="00C9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551C"/>
  <w15:chartTrackingRefBased/>
  <w15:docId w15:val="{0FE6329E-FA70-427E-8D3F-8B506597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k1_241_07</dc:creator>
  <cp:keywords/>
  <dc:description/>
  <cp:lastModifiedBy>k1_241_07</cp:lastModifiedBy>
  <cp:revision>8</cp:revision>
  <dcterms:created xsi:type="dcterms:W3CDTF">2023-09-27T05:34:00Z</dcterms:created>
  <dcterms:modified xsi:type="dcterms:W3CDTF">2023-09-27T06:59:00Z</dcterms:modified>
</cp:coreProperties>
</file>