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18" w:rsidRDefault="00757031" w:rsidP="00F25A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031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78.4pt;margin-top:314.25pt;width:81.6pt;height:25.1pt;z-index:251670528" stroked="f">
            <v:fill opacity="0"/>
            <v:textbox style="mso-next-textbox:#_x0000_s1037">
              <w:txbxContent>
                <w:p w:rsidR="00581051" w:rsidRPr="00581051" w:rsidRDefault="00581051" w:rsidP="005810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α</w:t>
                  </w:r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style="position:absolute;left:0;text-align:left;margin-left:122.2pt;margin-top:291.85pt;width:17.95pt;height:47.5pt;z-index:251669504" coordsize="21600,39966" adj="-4844961,4115153,,20756" path="wr-21600,-844,21600,42356,5980,,9876,39966nfewr-21600,-844,21600,42356,5980,,9876,39966l,20756nsxe">
            <v:path o:connectlocs="5980,0;9876,39966;0,20756"/>
          </v:shape>
        </w:pict>
      </w:r>
      <w:r w:rsidRPr="00757031"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10pt;margin-top:283.3pt;width:22.2pt;height:17.55pt;flip:y;z-index:251668480" o:connectortype="straight"/>
        </w:pict>
      </w:r>
      <w:r w:rsidRPr="00757031">
        <w:rPr>
          <w:noProof/>
          <w:lang w:eastAsia="pl-PL"/>
        </w:rPr>
        <w:pict>
          <v:shape id="_x0000_s1034" type="#_x0000_t32" style="position:absolute;left:0;text-align:left;margin-left:37.15pt;margin-top:339.35pt;width:95.05pt;height:18.45pt;flip:y;z-index:251667456" o:connectortype="straight"/>
        </w:pict>
      </w:r>
      <w:r w:rsidRPr="00757031">
        <w:rPr>
          <w:noProof/>
          <w:lang w:eastAsia="pl-PL"/>
        </w:rPr>
        <w:pict>
          <v:shape id="_x0000_s1032" type="#_x0000_t202" style="position:absolute;left:0;text-align:left;margin-left:318.35pt;margin-top:147.65pt;width:81.6pt;height:25.1pt;z-index:251665408" stroked="f">
            <v:fill opacity="0"/>
            <v:textbox style="mso-next-textbox:#_x0000_s1032">
              <w:txbxContent>
                <w:p w:rsidR="00581051" w:rsidRPr="00581051" w:rsidRDefault="00581051" w:rsidP="005810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p</w:t>
                  </w:r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 id="_x0000_s1031" type="#_x0000_t202" style="position:absolute;left:0;text-align:left;margin-left:271.5pt;margin-top:193.1pt;width:81.6pt;height:25.1pt;z-index:251664384" stroked="f">
            <v:fill opacity="0"/>
            <v:textbox style="mso-next-textbox:#_x0000_s1031">
              <w:txbxContent>
                <w:p w:rsidR="00F25A2C" w:rsidRPr="00581051" w:rsidRDefault="00581051" w:rsidP="00F25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 id="_x0000_s1028" type="#_x0000_t202" style="position:absolute;left:0;text-align:left;margin-left:89.5pt;margin-top:181.1pt;width:81.6pt;height:25.1pt;z-index:251661312" stroked="f">
            <v:fill opacity="0"/>
            <v:textbox style="mso-next-textbox:#_x0000_s1028">
              <w:txbxContent>
                <w:p w:rsidR="00F25A2C" w:rsidRPr="00F25A2C" w:rsidRDefault="00F25A2C" w:rsidP="00F25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GM</w:t>
                  </w:r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 id="_x0000_s1030" type="#_x0000_t202" style="position:absolute;left:0;text-align:left;margin-left:-11.4pt;margin-top:187pt;width:81.6pt;height:25.1pt;z-index:251663360" stroked="f">
            <v:fill opacity="0"/>
            <v:textbox style="mso-next-textbox:#_x0000_s1030">
              <w:txbxContent>
                <w:p w:rsidR="00F25A2C" w:rsidRPr="00F25A2C" w:rsidRDefault="00F25A2C" w:rsidP="00F25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</w:t>
                  </w:r>
                  <w:proofErr w:type="spellEnd"/>
                  <w:r w:rsidRPr="00F25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ω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9" type="#_x0000_t105" style="position:absolute;left:0;text-align:left;margin-left:50.55pt;margin-top:206.2pt;width:46.05pt;height:17.65pt;z-index:251662336" fillcolor="white [3212]"/>
        </w:pict>
      </w:r>
      <w:r w:rsidRPr="00757031">
        <w:rPr>
          <w:noProof/>
          <w:lang w:eastAsia="pl-PL"/>
        </w:rPr>
        <w:pict>
          <v:shape id="_x0000_s1027" type="#_x0000_t202" style="position:absolute;left:0;text-align:left;margin-left:132.2pt;margin-top:324.3pt;width:81.6pt;height:25.1pt;z-index:251660288" stroked="f">
            <v:fill opacity="0"/>
            <v:textbox style="mso-next-textbox:#_x0000_s1027">
              <w:txbxContent>
                <w:p w:rsidR="00F25A2C" w:rsidRPr="00F25A2C" w:rsidRDefault="00F25A2C" w:rsidP="00F25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</w:t>
                  </w:r>
                  <w:r w:rsidRPr="00F25A2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GL</w:t>
                  </w:r>
                </w:p>
              </w:txbxContent>
            </v:textbox>
          </v:shape>
        </w:pict>
      </w:r>
      <w:r w:rsidRPr="00757031">
        <w:rPr>
          <w:noProof/>
          <w:lang w:eastAsia="pl-PL"/>
        </w:rPr>
        <w:pict>
          <v:shape id="_x0000_s1026" type="#_x0000_t202" style="position:absolute;left:0;text-align:left;margin-left:-11.4pt;margin-top:314.25pt;width:55.25pt;height:25.1pt;z-index:251659264" stroked="f">
            <v:fill opacity="0"/>
            <v:textbox style="mso-next-textbox:#_x0000_s1026">
              <w:txbxContent>
                <w:p w:rsidR="00F25A2C" w:rsidRPr="00F25A2C" w:rsidRDefault="00F25A2C" w:rsidP="00F25A2C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F25A2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J</w:t>
                  </w:r>
                  <w:r w:rsidRPr="00F25A2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vertAlign w:val="subscript"/>
                    </w:rPr>
                    <w:t>M</w:t>
                  </w:r>
                </w:p>
              </w:txbxContent>
            </v:textbox>
          </v:shape>
        </w:pict>
      </w:r>
      <w:r w:rsidR="00F25A2C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790575</wp:posOffset>
            </wp:positionV>
            <wp:extent cx="5541645" cy="4185285"/>
            <wp:effectExtent l="19050" t="0" r="190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A2C">
        <w:rPr>
          <w:rFonts w:ascii="Times New Roman" w:hAnsi="Times New Roman" w:cs="Times New Roman"/>
          <w:sz w:val="24"/>
          <w:szCs w:val="24"/>
        </w:rPr>
        <w:t>Dla mechanizmu jak na rysunku poniżej, przyjęto co następuje:</w:t>
      </w: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491F78" w:rsidP="00581051">
      <w:pPr>
        <w:rPr>
          <w:rFonts w:ascii="Times New Roman" w:hAnsi="Times New Roman" w:cs="Times New Roman"/>
          <w:sz w:val="24"/>
          <w:szCs w:val="24"/>
        </w:rPr>
      </w:pPr>
      <w:r w:rsidRPr="00757031">
        <w:rPr>
          <w:noProof/>
          <w:lang w:eastAsia="pl-PL"/>
        </w:rPr>
        <w:pict>
          <v:shape id="_x0000_s1033" type="#_x0000_t202" style="position:absolute;margin-left:171.1pt;margin-top:18.05pt;width:81.6pt;height:25.1pt;z-index:251666432" stroked="f">
            <v:fill opacity="0"/>
            <v:textbox style="mso-next-textbox:#_x0000_s1033">
              <w:txbxContent>
                <w:p w:rsidR="00581051" w:rsidRPr="00581051" w:rsidRDefault="00581051" w:rsidP="005810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</w:p>
              </w:txbxContent>
            </v:textbox>
          </v:shape>
        </w:pict>
      </w: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775214" w:rsidRDefault="00775214" w:rsidP="00581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 – moment bezwładności silnika</w:t>
      </w:r>
      <w:r>
        <w:rPr>
          <w:rFonts w:ascii="Times New Roman" w:hAnsi="Times New Roman" w:cs="Times New Roman"/>
          <w:sz w:val="24"/>
          <w:szCs w:val="24"/>
        </w:rPr>
        <w:br/>
        <w:t>JGM  - moment bezwładności koła zębatego (silnik)</w:t>
      </w:r>
      <w:r>
        <w:rPr>
          <w:rFonts w:ascii="Times New Roman" w:hAnsi="Times New Roman" w:cs="Times New Roman"/>
          <w:sz w:val="24"/>
          <w:szCs w:val="24"/>
        </w:rPr>
        <w:br/>
        <w:t>JGL – moment bezwładności koła zębatego (układ obciążony)</w:t>
      </w:r>
      <w:r>
        <w:rPr>
          <w:rFonts w:ascii="Times New Roman" w:hAnsi="Times New Roman" w:cs="Times New Roman"/>
          <w:sz w:val="24"/>
          <w:szCs w:val="24"/>
        </w:rPr>
        <w:br/>
        <w:t>JL – moment bezwładności obciążenia</w:t>
      </w:r>
      <w:r>
        <w:rPr>
          <w:rFonts w:ascii="Times New Roman" w:hAnsi="Times New Roman" w:cs="Times New Roman"/>
          <w:sz w:val="24"/>
          <w:szCs w:val="24"/>
        </w:rPr>
        <w:br/>
        <w:t>JS – moment bezwładności śruby</w:t>
      </w:r>
      <w:r>
        <w:rPr>
          <w:rFonts w:ascii="Times New Roman" w:hAnsi="Times New Roman" w:cs="Times New Roman"/>
          <w:sz w:val="24"/>
          <w:szCs w:val="24"/>
        </w:rPr>
        <w:br/>
        <w:t>α – pochylenie osi</w:t>
      </w: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581051" w:rsidP="00581051">
      <w:pPr>
        <w:rPr>
          <w:rFonts w:ascii="Times New Roman" w:hAnsi="Times New Roman" w:cs="Times New Roman"/>
          <w:sz w:val="24"/>
          <w:szCs w:val="24"/>
        </w:rPr>
      </w:pPr>
    </w:p>
    <w:p w:rsidR="00775214" w:rsidRDefault="00775214" w:rsidP="00581051">
      <w:pPr>
        <w:rPr>
          <w:rFonts w:ascii="Times New Roman" w:hAnsi="Times New Roman" w:cs="Times New Roman"/>
          <w:sz w:val="24"/>
          <w:szCs w:val="24"/>
        </w:rPr>
      </w:pPr>
    </w:p>
    <w:p w:rsidR="00775214" w:rsidRDefault="00775214" w:rsidP="00581051">
      <w:pPr>
        <w:rPr>
          <w:rFonts w:ascii="Times New Roman" w:hAnsi="Times New Roman" w:cs="Times New Roman"/>
          <w:sz w:val="24"/>
          <w:szCs w:val="24"/>
        </w:rPr>
      </w:pPr>
    </w:p>
    <w:p w:rsidR="00581051" w:rsidRDefault="00620418" w:rsidP="005810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Całkowity moment bezwładności:</w:t>
      </w:r>
    </w:p>
    <w:p w:rsidR="00620418" w:rsidRPr="00620418" w:rsidRDefault="00620418" w:rsidP="006204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wynika z rysunku, całkowity moment bezwładności w odniesieniu do wału silnika, wynosi:</w:t>
      </w:r>
    </w:p>
    <w:p w:rsidR="00620418" w:rsidRDefault="00757031" w:rsidP="006204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GL→M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S→M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L→M</m:t>
              </m:r>
            </m:sub>
          </m:sSub>
        </m:oMath>
      </m:oMathPara>
    </w:p>
    <w:p w:rsidR="00775214" w:rsidRPr="00775214" w:rsidRDefault="00757031" w:rsidP="006204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GL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620418" w:rsidRDefault="00757031" w:rsidP="006204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0,018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*0,75</m:t>
              </m:r>
            </m:den>
          </m:f>
        </m:oMath>
      </m:oMathPara>
    </w:p>
    <w:p w:rsidR="00775214" w:rsidRDefault="00757031" w:rsidP="006204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=0,00415 [kg*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775214" w:rsidRDefault="00C41FED" w:rsidP="00C41FED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Prędkość obrotowa</w:t>
      </w:r>
    </w:p>
    <w:p w:rsidR="00C41FED" w:rsidRDefault="00C41FED" w:rsidP="00C41FE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*60*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*60*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5000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obr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den>
              </m:f>
            </m:e>
          </m:d>
        </m:oMath>
      </m:oMathPara>
    </w:p>
    <w:p w:rsidR="00E714DE" w:rsidRDefault="00E714DE" w:rsidP="00CD4972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:rsidR="00CD4972" w:rsidRDefault="00CD4972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Prędkość silnika:</w:t>
      </w:r>
    </w:p>
    <w:p w:rsidR="00CD4972" w:rsidRDefault="00CD4972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*2π=523,5988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:rsidR="00CD4972" w:rsidRDefault="00CD4972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Przyspieszenie kątowe:</w:t>
      </w:r>
    </w:p>
    <w:p w:rsidR="00CD4972" w:rsidRDefault="00CD4972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ε=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523,5988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=104,7178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D4972" w:rsidRDefault="00CD4972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Wymagany moment przyspieszenia (nie uwzględniając tarcia):</w:t>
      </w:r>
    </w:p>
    <w:p w:rsidR="00CD4972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*ε=0,00415*104,72=0,4347 [Nm]</m:t>
          </m:r>
        </m:oMath>
      </m:oMathPara>
    </w:p>
    <w:p w:rsidR="00F53554" w:rsidRDefault="00F53554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tarcia:</w:t>
      </w:r>
    </w:p>
    <w:p w:rsidR="0008465C" w:rsidRPr="0008465C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(=0)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*g*μ*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F53554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2+50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*9,81*0,15*1*0,01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2*3,14*0,6*0,75*3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=0,0902[Nm]   </m:t>
          </m:r>
        </m:oMath>
      </m:oMathPara>
    </w:p>
    <w:p w:rsidR="0008465C" w:rsidRDefault="0008465C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53554" w:rsidRDefault="00F53554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przyspieszenia:</w:t>
      </w:r>
    </w:p>
    <w:p w:rsidR="00F53554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=0,5249 [Nm]</m:t>
          </m:r>
        </m:oMath>
      </m:oMathPara>
    </w:p>
    <w:p w:rsidR="0008465C" w:rsidRDefault="0008465C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Moment opóźnienia:</w:t>
      </w:r>
    </w:p>
    <w:p w:rsidR="0008465C" w:rsidRDefault="00757031" w:rsidP="0008465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=-0,3445 [Nm]</m:t>
          </m:r>
        </m:oMath>
      </m:oMathPara>
    </w:p>
    <w:p w:rsidR="0008465C" w:rsidRDefault="0008465C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Zastępczy moment termiczny:</w:t>
      </w:r>
    </w:p>
    <w:p w:rsidR="0008465C" w:rsidRPr="00CD4E3D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cycle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acc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cycle</m:t>
                      </m:r>
                    </m:sub>
                  </m:sSub>
                </m:den>
              </m:f>
            </m:e>
          </m:rad>
        </m:oMath>
      </m:oMathPara>
    </w:p>
    <w:p w:rsidR="00CD4E3D" w:rsidRDefault="00757031" w:rsidP="00CD497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0,5249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*5+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0,0902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*5+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0,3445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=0,3662[Nm]</m:t>
          </m:r>
        </m:oMath>
      </m:oMathPara>
    </w:p>
    <w:p w:rsidR="00CF2A50" w:rsidRDefault="00CF2A50" w:rsidP="00CF2A50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Dobrano następujące wartości: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D0441" w:rsidRDefault="00DD0441" w:rsidP="00DD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 w:rsidRPr="00DD044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sprawność połączenia śrubowego – przyjęto 0,6</w:t>
      </w:r>
    </w:p>
    <w:p w:rsidR="00DD0441" w:rsidRDefault="00DD0441" w:rsidP="00DD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sprawność przekładni zębatej – 0,75</w:t>
      </w:r>
    </w:p>
    <w:p w:rsidR="00DD0441" w:rsidRDefault="00DD0441" w:rsidP="00DD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 – współczynnik tarcia (stal/stal ze smarowaniem) – 0,15</w:t>
      </w:r>
    </w:p>
    <w:p w:rsidR="00DD0441" w:rsidRDefault="00DD0441" w:rsidP="00DD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R- przełożenie 0,15/0,05 = 3</w:t>
      </w:r>
    </w:p>
    <w:p w:rsidR="00DD0441" w:rsidRPr="00DD0441" w:rsidRDefault="00DD0441" w:rsidP="00DD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F2A50" w:rsidRDefault="00CF2A50" w:rsidP="00CF2A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A50" w:rsidRPr="00CF2A50" w:rsidRDefault="00CF2A50" w:rsidP="00CF2A5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F2A50" w:rsidRPr="00CF2A50" w:rsidSect="0081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E416C"/>
    <w:multiLevelType w:val="hybridMultilevel"/>
    <w:tmpl w:val="B81C7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5A2C"/>
    <w:rsid w:val="0008465C"/>
    <w:rsid w:val="001B2D7B"/>
    <w:rsid w:val="003A63EA"/>
    <w:rsid w:val="00491F78"/>
    <w:rsid w:val="00581051"/>
    <w:rsid w:val="00620418"/>
    <w:rsid w:val="00757031"/>
    <w:rsid w:val="00775214"/>
    <w:rsid w:val="007F5BC8"/>
    <w:rsid w:val="00817B18"/>
    <w:rsid w:val="00A612C9"/>
    <w:rsid w:val="00C41FED"/>
    <w:rsid w:val="00C508D0"/>
    <w:rsid w:val="00CD4972"/>
    <w:rsid w:val="00CD4E3D"/>
    <w:rsid w:val="00CF2A50"/>
    <w:rsid w:val="00DD0441"/>
    <w:rsid w:val="00DD398E"/>
    <w:rsid w:val="00E714DE"/>
    <w:rsid w:val="00EA047B"/>
    <w:rsid w:val="00F25A2C"/>
    <w:rsid w:val="00F5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1" type="arc" idref="#_x0000_s1036"/>
        <o:r id="V:Rule4" type="connector" idref="#_x0000_s1034"/>
        <o:r id="V:Rule5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B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2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5A2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25A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204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2015-04-06T21:06:00Z</dcterms:created>
  <dcterms:modified xsi:type="dcterms:W3CDTF">2015-04-07T10:20:00Z</dcterms:modified>
</cp:coreProperties>
</file>