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c8a"/>
          <w:sz w:val="64"/>
          <w:szCs w:val="64"/>
        </w:rPr>
        <w:t xml:space="preserve">HarryEnglish v2</w:t>
      </w: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Dokumentacja projektowa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Aplikacja do zarządzania szkołą językową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Wersja: 2.0 | Kwiecień 2026</w:t>
      </w:r>
    </w:p>
    <w:p>
      <w:pPr>
        <w:jc w:val="center"/>
      </w:pPr>
      <w:r>
        <w:rPr>
          <w:rFonts w:ascii="Arial" w:cs="Arial" w:eastAsia="Arial" w:hAnsi="Arial"/>
          <w:color w:val="1a5c8a"/>
          <w:sz w:val="22"/>
          <w:szCs w:val="22"/>
        </w:rPr>
        <w:t xml:space="preserve">harry-english.pl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1. Przegląd projektu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HarryEnglish v2 to aplikacja webowa do kompleksowego zarządzania szkołą językową. System obsługuje cztery typy użytkowników: administratora, nauczyciela, rodzica i dziecko, każdy z własnym panelem i zestawem funkcjonalności.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Aplikacja jest zbudowana z myślą o skalowalności — architektura multi-tenant pozwala na obsługę wielu szkół w ramach jednej instalacji. Docelowo system ma być dostępny również jako aplikacja mobilna na Android i iOS.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1.1 Stack technologiczny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frontendowy i backendowy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Biblioteka UI z typowaniem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Stylowanie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(Neon)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Baza danych w chmurze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i CI/CD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(Zoho)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Wysyłka maili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Hashowanie haseł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1.2 Role użytkowników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 dostępu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 — dostęp do WSZYSTKICH szkół, ustawienia systemu, zakładanie nowych szkół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Swoje grupy, lista uczniów, obecności, postępy, materiały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Dzieci, postępy, płatności, wiadomości z nauczycielem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Materiały, powtórki, nagrody, rozwój avatara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2. Architektura bazy danych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Baza danych zawiera 25 tabel pogrupowane w moduły funkcjonalne. Każda tabela zawiera kolumnę school_id umożliwiającą obsługę wielu szkół (multi-tenant). Identyfikatory są generowane jako UUID przez PostgreSQL (gen_random_uuid()).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2.1 Enumeracje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(role)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MANAGER, TEACHER, PARENT, CHILD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SCHEDULED, COMPLETED, CANCELLED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PRESENT, ABSENT, EXCUSED, 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VIDEO, AUDIO, IMAGE, LINK, EXERCISE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PAUSED, CANCELLED, EXPIRED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PENDING, PAID, OVERDUE, CANCELLED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AVATAR, BADGE, ITEM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2.2 Tabele — moduł użytkowników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schools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Tabela główna szkół. Punkt wejścia dla multi-tenant.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generowany przez PostgreSQL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Pełna nazwa szkoły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Identyfikator URL (np. harry-english-test)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Strefa czasowa (domyślnie Europe/Warsaw)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Czy szkoła jest aktywna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utworzenia rekordu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users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Dorośli użytkownicy systemu: admin, nauczyciel, rodzic.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 email (unikalny per szkoła)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hasła (bcrypt)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(role)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Rola: ADMIN / TEACHER / PARENT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Nazwisko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 (opcjonalny)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Konto potwierdzone przez admina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reset_token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do resetu hasła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reset_token_expiry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Wygaśnięcie tokenu (1h)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resignation_date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dezaktywacji konta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Ostatnie logowanie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rejestracji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children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Uczniowie szkoły. Osobna encja od tabeli users — dzieci mogą mieć własne konta.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users.id (rodzic)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Nazwisko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birth_date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urodzenia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avatara (system nagród)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Łączny XP zdobyty przez dziecko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resignation_requested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Rodzic zgłosił rezygnację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resignation_reason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Powód rezygnacji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resignation_date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dezaktywacji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dodania do systemu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child_auth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Dane logowania dziecka. Osobna tabela od users — dzieci logują się username+hasło.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children.id (1:1)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użytkownika dziecka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hasła (bcrypt)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Ostatnie logowanie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2.3 Tabele — moduł zajęć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locations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Sale i lokalizacje w których odbywają się zajęcia.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(np. Paniówki, Halemba)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 (opcjonalny)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Czy lokalizacja jest aktywna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groups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Grupy zajęciowe przypisane do nauczyciela.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Nauczyciel prowadzący (users.id)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grupy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Poziom zaawansowania (A1, A2, B1...)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max_students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Maksymalna liczba uczniów (domyślnie 12)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Aktywna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utworzenia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group_students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Relacja many-to-many między grupami a dziećmi.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groups.id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children.id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zapisania do grupy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opuszczenia grupy (NULL = aktywny)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schedule_templates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Stały tygodniowy harmonogram grupy (np. zawsze środa 17:00).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groups.id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locations.id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day_of_week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1=poniedziałek, 7=niedziela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Godzina rozpoczęcia zajęć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Czas trwania w minutach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lessons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Konkretne wystąpienia zajęć. Mogą być tworzone z szablonu lub ręcznie.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groups.id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Nauczyciel prowadzący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Lokalizacja zajęć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 godzina zajęć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duration_min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Czas trwania w minutach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/ COMPLETED / CANCELLED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Notatki do zajęć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utworzenia rekordu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2.4 Tabele — moduł obecności i postępów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attendance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Obecności uczniów na konkretnych zajęciach.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lessons.id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children.id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/ ABSENT / EXCUSED / LATE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Dodatkowa notatka (opcjonalna)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progress_notes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Notatki nauczyciela o postępach ucznia.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children.id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teacher_id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 notatki (users.id)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Powiązane zajęcia (opcjonalne)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Treść notatki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Ocena 1-5 (opcjonalna)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dodania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2.5 Tabele — moduł materiałów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materials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Materiały edukacyjne dodawane przez nauczycieli lub admina.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uploaded_by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 materiału (users.id)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Tytuł materiału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/ VIDEO / AUDIO / IMAGE / LINK / EXERCISE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do materiału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Poziom zaawansowania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dodania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group_materials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Materiały przypisane do konkretnej grupy.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groups.id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materials.id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przypisania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2.6 Tabele — moduł płatności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subscriptions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Subskrypcje miesięczne — powiązanie rodzic → dziecko → grupa.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Rodzic płacący (users.id)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Dziecko objęte subskrypcją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Grupa zajęciowa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PAUSED / CANCELLED / EXPIRED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price_cents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Cena miesięczna w groszach (np. 15000 = 150 zł)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billing_period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Okres rozliczeniowy (MONTHLY)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valid_from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rozpoczęcia subskrypcji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zakończenia (NULL = aktywna)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utworzenia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payments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Konkretne płatności powiązane z subskrypcją.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subscriptions.id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amount_cents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Kwota płatności w groszach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Waluta (domyślnie PLN)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PAID / OVERDUE / CANCELLED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Metoda płatności (przelew, gotówka...)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dokonania płatności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 płatności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utworzenia rekordu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2.7 Tabele — moduł komunikacji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messages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Wiadomości prywatne 1:1 między użytkownikami.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Nadawca (users.id)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Odbiorca (users.id)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Temat wiadomości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Treść wiadomości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Czy wiadomość została przeczytana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wysłania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announcements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Ogłoszenia wysyłane do wybranej roli lub wszystkich użytkowników.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 ogłoszenia (users.id)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Tytuł ogłoszenia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Treść ogłoszenia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Docelowa rola (NULL = wszyscy)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publikacji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wygaśnięcia (opcjonalna)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2.8 Tabele — system nagród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rewards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Definicje nagród dostępnych w systemie XP.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nagrody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 / BADGE / 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xp_cost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Koszt w punktach XP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grafiki nagrody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child_rewards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Nagrody zdobyte przez dzieci.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children.id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rewards.id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zdobycia nagrody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2.9 Tabele — enrollment flow i zarządzanie rokiem szkolnym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Poniższe tabele obsługują przepływ zapisu dziecka do szkoły oraz zarządzanie rokiem szkolnym.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enrollment_requests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Zgłoszenia wstępne rodzicow — przed założeniem konta. Przechowuje dane kontaktowe, preferencje terminów i status przepływu.</w:t>
      </w:r>
    </w:p>
    <w:tbl>
      <w:tblPr>
        <w:tblW w:w="9026" w:type="dxa"/>
      </w:tblPr>
      <w:tblGrid>
        <w:gridCol w:w="2500"/>
        <w:gridCol w:w="2000"/>
        <w:gridCol w:w="4526"/>
      </w:tblGrid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generowany przez PostgreSQL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parent_first_name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Imię rodzica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parent_last_name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Nazwisko rodzica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parent_email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rodzica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parent_phone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 (opcjonalny)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child_first_name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Imię dziecka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child_last_name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Nazwisko dziecka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child_birth_date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urodzenia dziecka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preferred_location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Preferowana lokalizacja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preferred_days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Preferowane dni i godziny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Uwagi dodatkowe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/ PROPOSED / ACCEPTED / SIGNED / COMPLETED / REJECTED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proposed_group_id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Proponowana grupa (groups.id)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proposed_at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wysłania propozycji przez managera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accepted_at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akceptacji przez rodzica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contract_signed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Umowa podpisana (domyślnie FALSE)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contract_signed_at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podpisania umowy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Konto rodzica po rejestracji (users.id)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zgłoszenia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parent_profiles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Dodatkowe dane rodzica (adres, dane do umowy). Jeden rekord per rodzic, tworzony automatycznie przy rejestracji w transakcji razem z users.</w:t>
      </w:r>
    </w:p>
    <w:tbl>
      <w:tblPr>
        <w:tblW w:w="9026" w:type="dxa"/>
      </w:tblPr>
      <w:tblGrid>
        <w:gridCol w:w="2000"/>
        <w:gridCol w:w="2000"/>
        <w:gridCol w:w="5026"/>
      </w:tblGrid>
      <w:tr>
        <w:tc>
          <w:tcPr>
            <w:tcW w:w="2000" w:type="dxa"/>
          </w:tcPr>
          <w:p>
            <w:r>
              <w:rPr>
                <w:b/>
              </w:rPr>
              <w:t>Kolumna</w:t>
            </w:r>
          </w:p>
        </w:tc>
        <w:tc>
          <w:tcPr>
            <w:tcW w:w="2000" w:type="dxa"/>
          </w:tcPr>
          <w:p>
            <w:r>
              <w:rPr>
                <w:b/>
              </w:rPr>
              <w:t>Typ</w:t>
            </w:r>
          </w:p>
        </w:tc>
        <w:tc>
          <w:tcPr>
            <w:tcW w:w="5026" w:type="dxa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w="2000" w:type="dxa"/>
          </w:tcPr>
          <w:p>
            <w:r>
              <w:t>id</w:t>
            </w:r>
          </w:p>
        </w:tc>
        <w:tc>
          <w:tcPr>
            <w:tcW w:w="2000" w:type="dxa"/>
          </w:tcPr>
          <w:p>
            <w:r>
              <w:t>TEXT PK</w:t>
            </w:r>
          </w:p>
        </w:tc>
        <w:tc>
          <w:tcPr>
            <w:tcW w:w="5026" w:type="dxa"/>
          </w:tcPr>
          <w:p>
            <w:r>
              <w:t>UUID</w:t>
            </w:r>
          </w:p>
        </w:tc>
      </w:tr>
      <w:tr>
        <w:tc>
          <w:tcPr>
            <w:tcW w:w="2000" w:type="dxa"/>
          </w:tcPr>
          <w:p>
            <w:r>
              <w:t>user_id</w:t>
            </w:r>
          </w:p>
        </w:tc>
        <w:tc>
          <w:tcPr>
            <w:tcW w:w="2000" w:type="dxa"/>
          </w:tcPr>
          <w:p>
            <w:r>
              <w:t>TEXT FK UNIQUE</w:t>
            </w:r>
          </w:p>
        </w:tc>
        <w:tc>
          <w:tcPr>
            <w:tcW w:w="5026" w:type="dxa"/>
          </w:tcPr>
          <w:p>
            <w:r>
              <w:t>Rodzic (users.id, CASCADE DELETE)</w:t>
            </w:r>
          </w:p>
        </w:tc>
      </w:tr>
      <w:tr>
        <w:tc>
          <w:tcPr>
            <w:tcW w:w="2000" w:type="dxa"/>
          </w:tcPr>
          <w:p>
            <w:r>
              <w:t>school_id</w:t>
            </w:r>
          </w:p>
        </w:tc>
        <w:tc>
          <w:tcPr>
            <w:tcW w:w="2000" w:type="dxa"/>
          </w:tcPr>
          <w:p>
            <w:r>
              <w:t>TEXT FK</w:t>
            </w:r>
          </w:p>
        </w:tc>
        <w:tc>
          <w:tcPr>
            <w:tcW w:w="5026" w:type="dxa"/>
          </w:tcPr>
          <w:p>
            <w:r>
              <w:t>Szkola</w:t>
            </w:r>
          </w:p>
        </w:tc>
      </w:tr>
      <w:tr>
        <w:tc>
          <w:tcPr>
            <w:tcW w:w="2000" w:type="dxa"/>
          </w:tcPr>
          <w:p>
            <w:r>
              <w:t>address</w:t>
            </w:r>
          </w:p>
        </w:tc>
        <w:tc>
          <w:tcPr>
            <w:tcW w:w="2000" w:type="dxa"/>
          </w:tcPr>
          <w:p>
            <w:r>
              <w:t>TEXT</w:t>
            </w:r>
          </w:p>
        </w:tc>
        <w:tc>
          <w:tcPr>
            <w:tcW w:w="5026" w:type="dxa"/>
          </w:tcPr>
          <w:p>
            <w:r>
              <w:t>Adres</w:t>
            </w:r>
          </w:p>
        </w:tc>
      </w:tr>
      <w:tr>
        <w:tc>
          <w:tcPr>
            <w:tcW w:w="2000" w:type="dxa"/>
          </w:tcPr>
          <w:p>
            <w:r>
              <w:t>city</w:t>
            </w:r>
          </w:p>
        </w:tc>
        <w:tc>
          <w:tcPr>
            <w:tcW w:w="2000" w:type="dxa"/>
          </w:tcPr>
          <w:p>
            <w:r>
              <w:t>TEXT</w:t>
            </w:r>
          </w:p>
        </w:tc>
        <w:tc>
          <w:tcPr>
            <w:tcW w:w="5026" w:type="dxa"/>
          </w:tcPr>
          <w:p>
            <w:r>
              <w:t>Miasto</w:t>
            </w:r>
          </w:p>
        </w:tc>
      </w:tr>
      <w:tr>
        <w:tc>
          <w:tcPr>
            <w:tcW w:w="2000" w:type="dxa"/>
          </w:tcPr>
          <w:p>
            <w:r>
              <w:t>zip_code</w:t>
            </w:r>
          </w:p>
        </w:tc>
        <w:tc>
          <w:tcPr>
            <w:tcW w:w="2000" w:type="dxa"/>
          </w:tcPr>
          <w:p>
            <w:r>
              <w:t>VARCHAR(10)</w:t>
            </w:r>
          </w:p>
        </w:tc>
        <w:tc>
          <w:tcPr>
            <w:tcW w:w="5026" w:type="dxa"/>
          </w:tcPr>
          <w:p>
            <w:r>
              <w:t>Kod pocztowy</w:t>
            </w:r>
          </w:p>
        </w:tc>
      </w:tr>
      <w:tr>
        <w:tc>
          <w:tcPr>
            <w:tcW w:w="2000" w:type="dxa"/>
          </w:tcPr>
          <w:p>
            <w:r>
              <w:t>created_at</w:t>
            </w:r>
          </w:p>
        </w:tc>
        <w:tc>
          <w:tcPr>
            <w:tcW w:w="2000" w:type="dxa"/>
          </w:tcPr>
          <w:p>
            <w:r>
              <w:t>TIMESTAMP</w:t>
            </w:r>
          </w:p>
        </w:tc>
        <w:tc>
          <w:tcPr>
            <w:tcW w:w="5026" w:type="dxa"/>
          </w:tcPr>
          <w:p>
            <w:r>
              <w:t>Data utworzenia</w:t>
            </w:r>
          </w:p>
        </w:tc>
      </w:tr>
      <w:tr>
        <w:tc>
          <w:tcPr>
            <w:tcW w:w="2000" w:type="dxa"/>
          </w:tcPr>
          <w:p>
            <w:r>
              <w:t>updated_at</w:t>
            </w:r>
          </w:p>
        </w:tc>
        <w:tc>
          <w:tcPr>
            <w:tcW w:w="2000" w:type="dxa"/>
          </w:tcPr>
          <w:p>
            <w:r>
              <w:t>TIMESTAMP</w:t>
            </w:r>
          </w:p>
        </w:tc>
        <w:tc>
          <w:tcPr>
            <w:tcW w:w="5026" w:type="dxa"/>
          </w:tcPr>
          <w:p>
            <w:r>
              <w:t>Data aktualizacji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contract_templates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Szablony umów HTML z placeholderami. Szkoła utrzymuje jeden aktywny szablon.</w:t>
      </w:r>
    </w:p>
    <w:tbl>
      <w:tblPr>
        <w:tblW w:w="9026" w:type="dxa"/>
      </w:tblPr>
      <w:tblGrid>
        <w:gridCol w:w="2500"/>
        <w:gridCol w:w="2000"/>
        <w:gridCol w:w="4526"/>
      </w:tblGrid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szablonu (np. Umowa standardowa 2026)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content_html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Treść HTML z placeholderami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Aktywny szablon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utworzenia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Placeholdery: {{parent_first_name}}, {{parent_last_name}}, {{child_first_name}}, {{child_last_name}}, {{child_birth_date}}, {{group_name}}, {{location_name}}, {{schedule}}, {{price_monthly}}, {{payment_due_day}}, {{start_date}}, {{contract_date}}, {{signed_at}}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contracts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Wygenerowane i podpisane umowy. Przechowuje pełną treść HTML oraz dane podpisania.</w:t>
      </w:r>
    </w:p>
    <w:tbl>
      <w:tblPr>
        <w:tblW w:w="9026" w:type="dxa"/>
      </w:tblPr>
      <w:tblGrid>
        <w:gridCol w:w="2500"/>
        <w:gridCol w:w="2000"/>
        <w:gridCol w:w="4526"/>
      </w:tblGrid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child_id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Dziecko (children.id)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Rodzic (users.id)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group_id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Grupa (groups.id)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template_id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Użyty szablon (contract_templates.id)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content_html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Wygenerowana treść umowy (po podstawieniu danych)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SENT / SIGNED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sent_at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wysłania do rodzica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signed_at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podpisania przez rodzica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signed_ip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 IP rodzica przy podpisaniu (cel prawny)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wygenerowania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school_years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Lata szkolne z ramami czasowymi. Tylko jeden rok może być aktywny jednocześnie.</w:t>
      </w:r>
    </w:p>
    <w:tbl>
      <w:tblPr>
        <w:tblW w:w="9026" w:type="dxa"/>
      </w:tblPr>
      <w:tblGrid>
        <w:gridCol w:w="2500"/>
        <w:gridCol w:w="2000"/>
        <w:gridCol w:w="4526"/>
      </w:tblGrid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roku (np. 2025/2026)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date_from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Początek roku szkolnego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date_to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Koniec roku szkolnego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Aktywny rok szkolny (tylko jeden na raz)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utworzenia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Lata szkolne Harry English Test: 2025/2026 (2025-09-01 do 2026-06-19, aktywny), 2026/2027 (2026-09-01 do 2027-06-18).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Kolumna school_year_id dodana do tabel: groups, subscriptions, school_holidays, lessons, schedule_templates, group_students, contracts — umożliwia filtrowanie danych per rok szkolny i przechowywanie pełnej historii zajęć.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school_holidays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Dni wolne i święta — system pomija te daty przy generowaniu zajęć z harmonogramu.</w:t>
      </w:r>
    </w:p>
    <w:tbl>
      <w:tblPr>
        <w:tblW w:w="9026" w:type="dxa"/>
      </w:tblPr>
      <w:tblGrid>
        <w:gridCol w:w="2500"/>
        <w:gridCol w:w="2000"/>
        <w:gridCol w:w="4526"/>
      </w:tblGrid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Kolumna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Klucz obcy do schools.id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school_year_id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Rok szkolny (school_years.id, opcjonalny)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 (np. Ferie zimowe 2026)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date_from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Początek okresu wolnego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date_to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Koniec okresu wolnego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 / PUBLIC / SCHOOL / CANCELLED</w:t>
            </w:r>
          </w:p>
        </w:tc>
      </w:tr>
      <w:t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dodania</w:t>
            </w:r>
          </w:p>
        </w:tc>
      </w:tr>
    </w:tbl>
    <w:tbl>
      <w:tblPr>
        <w:tblW w:w="9026" w:type="dxa"/>
      </w:tblPr>
      <w:tblGrid>
        <w:gridCol w:w="3000"/>
        <w:gridCol w:w="6026"/>
      </w:tblGrid>
      <w:t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HOLIDAY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Ferie zimowe, wakacje letnie</w:t>
            </w:r>
          </w:p>
        </w:tc>
      </w:tr>
      <w:t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Święto państwowe (Wielkanoc, Majówka itp.)</w:t>
            </w:r>
          </w:p>
        </w:tc>
      </w:tr>
      <w:t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Dzień wolny ustalony przez szkołę</w:t>
            </w:r>
          </w:p>
        </w:tc>
      </w:tr>
      <w:t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 odwołanie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lessons — nowa kolumna cancellation_reason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istniejącej tabeli lessons dodano kolumnę cancellation_reason (TEXT, opcjonalna). Przechowuje powód odwołania zajęć widoczny dla rodziców i nauczycieli w portalu (np. choroba nauczyciela, dzień wolny szkoły).</w:t>
      </w:r>
    </w:p>
    <w:tbl>
      <w:tblPr>
        <w:tblW w:w="9026" w:type="dxa"/>
      </w:tblPr>
      <w:tblGrid>
        <w:gridCol w:w="3000"/>
        <w:gridCol w:w="6026"/>
      </w:tblGrid>
      <w:t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Akcja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Jak obsłużyć w bazie</w:t>
            </w:r>
          </w:p>
        </w:tc>
      </w:tr>
      <w:t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Odwołanie zajęć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lessons SET status='CANCELLED', cancellation_reason='...' WHERE id=$1</w:t>
            </w:r>
          </w:p>
        </w:tc>
      </w:tr>
      <w:t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Zmiana godziny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lessons SET scheduled_at='...' WHERE id=$1</w:t>
            </w:r>
          </w:p>
        </w:tc>
      </w:tr>
      <w:tr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Zmiana sali</w:t>
            </w:r>
          </w:p>
        </w:tc>
        <w:tc>
          <w:tcPr>
            <w:tcW w:w="60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lessons SET location_id='...' WHERE id=$1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Harmonogram (schedule_templates) pozostaje niezmieniony — zmiany dotyczą tylko konkretnego rekordu w lessons.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3. Zależności między tabelami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Poniżej kluczowe relacje i reguły integralności danych: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3.1 Kaskady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child_auth → children (ON DELETE CASCADE) — usunięcie dziecka usuwa dane logowania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children → users (parent_id) — usunięcie rodzica usuwa dzieci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group_students → groups i children — usunięcie grupy lub dziecka usuwa powiązania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3.2 Soft-delete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używa soft-delete zamiast fizycznego usuwania rekordów: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users.active = FALSE + resignation_date = NOW() — dezaktywacja rodzica/nauczyciela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children.active = FALSE + resignation_date = NOW() — dezaktywacja ucznia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Jeśli dezaktywujemy ostatnie aktywne dziecko rodzica → rodzic też staje się nieaktywny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Przywrócenie dziecka → jeśli rodzic był nieaktywny, automatycznie przywraca rodzica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3.3 Ograniczenia (constraints)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(school_id, email) UNIQUE w tabeli users — email unikalny per szkoła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(group_id, child_id) UNIQUE w group_students — dziecko może być w grupie tylko raz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(lesson_id, child_id) UNIQUE w attendance — jedna obecność per lekcja per dziecko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(group_id, material_id) UNIQUE w group_materials — materiał przypisany do grupy tylko raz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day_of_week CHECK (1-7) w schedule_templates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rating CHECK (1-5) w progress_notes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4. Autoryzacja i bezpieczeństwo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4.1 Logowanie dorosłych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Endpoint POST /api/auth/login weryfikuje email + hasło (bcrypt), tworzy JWT (biblioteka jose, algorytm HS256) z payload { userId, role, schoolId, accessLevel } i ustawia go jako httpOnly cookie auth-token (ważne 7 dni).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4.2 Logowanie dzieci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Dzieci logują się przez username + hasło (tabela child_auth). Osobny endpoint, osobne cookie. Dziecko nie ma dostępu do panelu dorosłych.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4.3 Middleware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Plik middleware.ts weryfikuje JWT dla wszystkich ścieżek /portal/* (poza /portal/login). Przy nieprawidłowym lub wygasłym tokenie usuwa cookie auth-token i przekierowuje na /portal/login. Funkcje auth w lib/auth.ts: signToken(), verifyToken(), getTokenFromRequest().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4.4 Planowane zmiany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(jose) wdrożony — token podpisany HS256, payload zawiera userId, role, schoolId, accessLevel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Refresh token mechanizm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na endpointach auth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5. Funkcjonalności według roli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5.1 Panel admina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Zarządzanie użytkownikami (CRUD) — rodzice, nauczyciele, inni adminowie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Zarządzanie dziećmi (uczniami)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Tworzenie i zarządzanie grupami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Przypisywanie nauczycieli do grup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Zarządzanie lokalizacjami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Przegląd subskrypcji i płatności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Wysyłanie ogłoszeń do wybranych ról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Soft-delete i przywracanie użytkowników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5.2 Panel nauczyciela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Podgląd przypisanych grup i uczniów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Oznaczanie obecności na zajęciach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Dodawanie notatek o postępach uczniów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Przeglądanie i dodawanie materiałów edukacyjnych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Podgląd harmonogramu zajęć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Komunikacja z rodzicami (wiadomości)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5.3 Panel rodzica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Podgląd danych dzieci i ich grup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Śledzenie postępów i ocen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Historia obecności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Podgląd płatności i subskrypcji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Zgłaszanie rezygnacji dziecka z zajęć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Komunikacja z nauczycielem i szkołą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5.4 Panel dziecka (w budowie)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Dostęp do materiałów edukacyjnych przypisanych do grupy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Ćwiczenia i powtórki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XP — zdobywanie punktów za aktywność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Nagrody — wymiana XP na avatary, odznaki, przedmioty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Własny profil z avatarem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6. Plan rozwoju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Faza 1 — Podstawy (w toku)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Nowa baza danych z pełnym schematem 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Przepisanie warstwy auth (login, register, reset hasła)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admina — zarządzanie użytkownikami i dziećmi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rodzica — podgląd dzieci i postępów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Faza 2 — Zajęcia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nauczyciela — grupy, harmonogram, obecności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Generowanie lekcji z szablonów tygodniowych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Notatki o postępach uczniów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Materiały edukacyjne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Faza 3 — Płatności i komunikacja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subskrypcji miesięcznych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Historia płatności dla admina i rodzica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Wiadomości 1:1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Ogłoszenia broadcast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Faza 4 — Portal dziecka i nagrody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Osobny login dla dzieci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XP i nagród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Ćwiczenia i powtórki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Rozwój avatara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Faza 5 — Aplikacje mobilne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Analiza: Capacitor (wrapper Next.js) vs Expo/React Native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Aplikacja Android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Aplikacja iOS</w:t>
      </w:r>
    </w:p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Faza 6 — Multi-tenant i sprzedaż B2B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do zakładania nowej szkoły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super-admina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 dla nowej szkoły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Dokumentacja wdrożeniowa dla klientów</w:t>
      </w:r>
    </w:p>
    <w:p>
      <w:pPr>
        <w:spacing w:after="1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6b. Enrollment flow — przepływ zapisu dziecka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Przepływ zapisu dziecka do szkoły przebiega przez kilka etapów, od rejestracji rodzica do uzyskania pełnego dostępu do portalu po podpisaniu umowy elektronicznej.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>6b.1 Kroki przepływu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Rodzic rejestruje się przez formularz na stronie — tworzone jest konto w tabeli users (role=PARENT, access_level=PENDING) oraz rekordy dzieci w tabeli children (confirmed=FALSE).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widzi nowych rodziców bez przypisanej grupy i proponuje termin — access_level zmienia się na PROPOSED, tworzony jest rekord w enrollment_requests.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Rodzic loguje się do portalu, widzi propozycję grupy i akceptuje termin — access_level zmienia się na CONTRACT_SENT.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generuje umowę z szablonu (contract_templates), podmienia placeholdery danymi z bazy, zapisuje rekord w contracts (status=SENT) i wysyła umowę mailem do rodzica.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Rodzic klika „Akceptuję warunki umowy” — contracts.status=SIGNED, children.confirmed=TRUE, users.access_level=ACTIVE. Admin i rodzic otrzymują kopię podpisanej umowy mailem.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przypisuje dziecko do grupy tworząc rekord w group_students — dziecko zaczyna uczęszczać na zajęcia.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>6b.2 Poziomy dostępu rodzica (access_level)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PENDING — strona powitalna z informacją o oczekiwaniu na kontakt ze szkoły. PROPOSED — propozycja grupy i terminu do akceptacji. CONTRACT_SENT — umowa gotowa do podpisania (przycisk „Akceptuję”). ACTIVE — pełny dostęp do portalu: dzieci, postępy, płatności, wiadomości.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>6b.3 Nowe tabele i kolumny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tabeli users dodano kolumnę access_level (TEXT, domyślnie PENDING). Do tabeli children dodano kolumny confirmed (BOOLEAN, domyślnie FALSE) oraz enrollment_request_id (TEXT FK). Dodano nowe tabele: enrollment_requests (zgłoszenia wstępne), contract_templates (szablony umów z placeholderami) oraz contracts (wygenerowane i podpisane umowy z zapisem IP i daty podpisania).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7. Historia zmian i aktualny stan bazy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7.1 Zmiany wprowadzone w kwietniu 2026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Nowa baza danych Neon (harry-english-v2_db) z pelnym schematem 25 tabel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Nowe repo GitHub (harry-english-v2) i projekt Vercel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rol zmieniony: UserRole enum usunieto, kolumna role jest teraz TEXT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Dodano role ADMIN (super admin, wszystkie szkoly) i MANAGER (zarzadca szkoly). Dawna rola ADMIN przemianowana na MANAGER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Dodano kolumne access_level do users (PENDING/PROPOSED/CONTRACT_SENT/ACTIVE)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Dodano kolumny confirmed i enrollment_request_id do children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Dodano 5 nowych tabel: enrollment_requests, contract_templates, contracts, school_holidays, school_years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Przebudowano AdminPortal.tsx: topbar, nawigacja pozioma, dolna nawigacja mobile, dashboard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Dodano lokalizacje do bazy: Panowki, Halemba, Orzegow, Kochlowice, Bielszowice</w:t>
      </w:r>
    </w:p>
    <w:p>
      <w:pPr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Szkola PROD: name=Harry English, slug=harry-english, school_id=c93d5ac1-fa59-497f-b450-a4e50e1fb50d. Szkola DEV: name=Harry English Test, slug=harry-english-test, school_id=efcb641a-e5bd-4e59-aa39-c08fd1b318e9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7.2 Aktualny schemat bazy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Baza zawiera 25 tabel: schools, users, children, child_auth, locations, groups, group_students, schedule_templates, lessons, attendance, materials, group_materials, progress_notes, subscriptions, payments, messages, announcements, rewards, child_rewards, enrollment_requests, contract_templates, contracts, school_holidays, school_years, parent_profiles.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7.3 Nowe tabele — enrollment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enrollment_requests — zgloszenia wstepne rodzicow przed zalozeniem konta. Zawiera dane kontaktowe, preferencje lokalizacji i terminow, status przeplywa (ENUM enrollment_status: NEW/PROPOSED/ACCEPTED/SIGNED/COMPLETED/REJECTED) oraz referencje do proponowanej grupy i konta rodzica.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contract_templates — szablony umow HTML z placeholderami: {{parent_first_name}}, {{child_first_name}}, {{group_name}}, {{location_name}}, {{schedule}}, {{price_monthly}}, {{start_date}}, {{signed_at}} i inne. Szkola ma jeden aktywny szablon.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contracts — wygenerowane i podpisane umowy. Przechowuje pelna tresc HTML umowy, status (DRAFT/SENT/SIGNED), daty wyslania i podpisania oraz IP rodzica przy podpisaniu (dla celow prawnych).
school_holidays — dni wolne i swieta (HOLIDAY/PUBLIC/SCHOOL/CANCELLED). Powiazane z rokiem szkolnym przez school_year_id. Przy generowaniu zajec system pomija daty w tych zakresach.
school_years — lata szkolne z ramami czasowymi (date_from, date_to) i flaga active (tylko jeden aktywny rok na raz). Powiazane z grupami, subskrypcjami i dniami wolnymi przez school_year_id.
lessons.cancellation_reason — nowa kolumna TEXT z powodem odwolania zajec.
groups.school_year_id, subscriptions.school_year_id, school_holidays.school_year_id — nowe kolumny FK do tabeli school_years.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7.4 Zmiany wprowadzone w maju 2026</w:t>
      </w:r>
    </w:p>
    <w:p>
      <w:r>
        <w:rPr>
          <w:rFonts w:ascii="Arial" w:cs="Arial" w:eastAsia="Arial" w:hAnsi="Arial"/>
          <w:sz w:val="20"/>
          <w:szCs w:val="20"/>
        </w:rPr>
        <w:t xml:space="preserve">Reset bazy danych — usunieto wszystkie dane testowe (TRUNCATE TABLE schools CASCADE).</w:t>
      </w:r>
    </w:p>
    <w:p>
      <w:r>
        <w:rPr>
          <w:rFonts w:ascii="Arial" w:cs="Arial" w:eastAsia="Arial" w:hAnsi="Arial"/>
          <w:sz w:val="20"/>
          <w:szCs w:val="20"/>
        </w:rPr>
        <w:t xml:space="preserve">Faktyczna liczba tabel w bazie: 24 (dokumentacja blednie podawala wyzsze liczby).</w:t>
      </w:r>
    </w:p>
    <w:p>
      <w:r>
        <w:rPr>
          <w:rFonts w:ascii="Arial" w:cs="Arial" w:eastAsia="Arial" w:hAnsi="Arial"/>
          <w:sz w:val="20"/>
          <w:szCs w:val="20"/>
        </w:rPr>
        <w:t xml:space="preserve">Zmiana schematu users: ALTER TABLE users ALTER COLUMN school_id DROP NOT NULL — superadmin (role=ADMIN) ma school_id=NULL i widzi wszystkie szkoly.</w:t>
      </w:r>
    </w:p>
    <w:p>
      <w:r>
        <w:rPr>
          <w:rFonts w:ascii="Arial" w:cs="Arial" w:eastAsia="Arial" w:hAnsi="Arial"/>
          <w:sz w:val="20"/>
          <w:szCs w:val="20"/>
        </w:rPr>
        <w:t xml:space="preserve">Dodano constraint: ALTER TABLE users ADD CONSTRAINT check_school_id CHECK (role = ‘ADMIN’ OR school_id IS NOT NULL) — baza odrzuca INSERT bez school_id dla kazdej roli innej niz ADMIN.</w:t>
      </w:r>
    </w:p>
    <w:p>
      <w:r>
        <w:rPr>
          <w:rFonts w:ascii="Arial" w:cs="Arial" w:eastAsia="Arial" w:hAnsi="Arial"/>
          <w:sz w:val="20"/>
          <w:szCs w:val="20"/>
        </w:rPr>
        <w:t xml:space="preserve">Dodano zmienna srodowiskowa SCHOOL_ID do Vercel i .env.local — zastepuje hardcodowany UUID we wszystkich route handlerach.</w:t>
      </w:r>
    </w:p>
    <w:p>
      <w:r>
        <w:rPr>
          <w:rFonts w:ascii="Arial" w:cs="Arial" w:eastAsia="Arial" w:hAnsi="Arial"/>
          <w:sz w:val="20"/>
          <w:szCs w:val="20"/>
        </w:rPr>
        <w:t xml:space="preserve">Dodano resolveAdminPanelTenant(userId) w lib/db.ts — dla MANAGER zwraca actor.school_id, dla ADMIN zwraca null. Wszystkie handlery app/api/admin/** uzywaja tej funkcji.</w:t>
      </w:r>
    </w:p>
    <w:p>
      <w:r>
        <w:rPr>
          <w:rFonts w:ascii="Arial" w:cs="Arial" w:eastAsia="Arial" w:hAnsi="Arial"/>
          <w:sz w:val="20"/>
          <w:szCs w:val="20"/>
        </w:rPr>
        <w:t xml:space="preserve">Utworzono szkoły produkcyjne: Harry English (PROD, slug: harry-english) i Harry English Test (DEV, slug: harry-english-test).</w:t>
      </w:r>
    </w:p>
    <w:p>
      <w:r>
        <w:rPr>
          <w:rFonts w:ascii="Arial" w:cs="Arial" w:eastAsia="Arial" w:hAnsi="Arial"/>
          <w:sz w:val="20"/>
          <w:szCs w:val="20"/>
        </w:rPr>
        <w:t xml:space="preserve">Konta systemowe: admin@admin.pl (ADMIN, school_id=NULL), manager@harry-english.pl (MANAGER PROD), test_manager@harry-english.pl (MANAGER DEV).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Usunieto hardkodowane dane z aplikacji (opinie, FAQ, galeria, historia) — wszystkie sekcje podpięte pod bazę przez API.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Migracja auth: base64 token → JWT (biblioteka jose). Nowy plik lib/auth.ts z funkcjami signToken(), verifyToken(), getTokenFromRequest(). JWT payload: { userId, role, schoolId, accessLevel }, algorytm HS256, ważność 7 dni.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Middleware zaktualizowany — weryfikuje JWT zamiast tylko sprawdzać obecność cookie. Nieprawidłowy token: cookie usuwane, redirect na /portal/login.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JWT_SECRET przeniesiony ze statusu "planowany" do "wymagany" w zmiennych środowiskowych.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Dodano możliwość dezaktywacji nauczyciela przez managera (soft-delete: active=FALSE, resignation_date=NOW()) przez istniejący DELETE endpoint /api/admin/users/[id].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Dodano kolumnę school_year_id do tabel: lessons (ALTER TABLE), schedule_templates (ALTER TABLE), group_students (ALTER TABLE), contracts (ALTER TABLE). Cel: pełna historia zajęć dostępna per rok szkolny dla wszystkich ról.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Endpointy POST /api/admin/schedule-templates i POST /api/admin/group-students zaktualizowane — wypełniają school_year_id przy INSERT pobierając wartość z grupy.</w:t>
      </w:r>
    </w:p>
    <w:p>
      <w:r>
        <w:t xml:space="preserve">Setup dev/prod: branch main (produkcja) i branch dev (preview) w repo GitHub harry-english-v2. Vercel deployuje main na harry-english.pl, dev jako preview URL. Stary projekt Vercel usuniety.</w:t>
      </w:r>
    </w:p>
    <w:p>
      <w:r>
        <w:t xml:space="preserve">Zmienna SCHOOL_ID w Vercelu rozdzielona per srodowisko: Production = c93d5ac1-fa59-497f-b450-a4e50e1fb50d (PROD), Preview = efcb641a-e5bd-4e59-aa39-c08fd1b318e9 (DEV). Lokalnie .env.local uzywa school_id DEV.</w:t>
      </w:r>
    </w:p>
    <w:p>
      <w:r>
        <w:t xml:space="preserve">Skopiowano lokalizacje ze szkoly PROD do szkoly DEV (tabela locations).</w:t>
      </w:r>
    </w:p>
    <w:p>
      <w:r>
        <w:t xml:space="preserve">Zmieniono enrollment_requests.status z TEXT na ENUM PostgreSQL o nazwie enrollment_status. Wartosci: NEW, PROPOSED, ACCEPTED, SIGNED, COMPLETED, REJECTED. Domyslna wartosc: NEW. Kod zaktualizowany — wszystkie odwolania do statusu uzywaja wartosci wielkich liter.</w:t>
      </w:r>
    </w:p>
    <w:p>
      <w:r>
        <w:t xml:space="preserve">Dodano tabele parent_profiles — dodatkowe dane rodzica (adres, miasto, kod pocztowy). Rekord tworzony automatycznie przy rejestracji rodzica w transakcji razem z INSERT do users. Endpointy: GET/PUT /api/user/profile. Kolumny przewidziane do rozszerzenia o dane potrzebne do generowania umow.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c8a"/>
          <w:sz w:val="36"/>
          <w:szCs w:val="36"/>
        </w:rPr>
        <w:t xml:space="preserve">8. Konfiguracja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8.1 Zmienne środowiskowe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Zmienna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pooled connection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direct connection string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 email Zoho do wysyłki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Hasło Zoho SMTP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NEXT_PUBLIC_APP_URL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Publiczny URL aplikacji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Sekret do podpisywania 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NODE_ENV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/ production</w:t>
            </w:r>
          </w:p>
        </w:tc>
      </w:tr>
    </w:tbl>
    <w:p>
      <w:pPr>
        <w:spacing w:after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8.2 Informacje o szkole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Nazwa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Harry English (PROD) / Harry English Test (DEV)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harry-english / harry-english-test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PROD: c93d5ac1-fa59-497f-b450-a4e50e1fb50d / DEV: efcb641a-e5bd-4e59-aa39-c08fd1b318e9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Konto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admin@admin.pl (ADMIN), manager@harry-english.pl (MANAGER PROD), test_manager@harry-english.pl (MANAGER DEV)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harry-english-v2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Projekt Vercel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harry-english-v2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Baza Neon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harry-english-v2_db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HarryEnglish v2 — Dokumentacja projektowa | Strona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2026-04-23T21:50:53.755Z</dcterms:created>
  <dcterms:modified xsi:type="dcterms:W3CDTF">2026-04-23T21:50:53.756Z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