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UAB „Verslo Sprendimai“ – įmonės aprašymas</w:t>
      </w:r>
    </w:p>
    <w:p>
      <w:pPr>
        <w:spacing w:after="120"/>
      </w:pPr>
      <w:r>
        <w:rPr>
          <w:i/>
          <w:iCs/>
          <w:color w:val="888888"/>
        </w:rPr>
        <w:t xml:space="preserve">Demonstracinis dokumentas mokymams. Visi duomenys išgalvoti.</w:t>
      </w:r>
    </w:p>
    <w:p>
      <w:pPr>
        <w:pStyle w:val="Heading2"/>
      </w:pPr>
      <w:r>
        <w:t xml:space="preserve">Kas mes esame</w:t>
      </w:r>
    </w:p>
    <w:p>
      <w:pPr>
        <w:spacing w:after="120"/>
      </w:pPr>
      <w:r>
        <w:t xml:space="preserve">UAB „Verslo Sprendimai“ – Lietuvos B2B įmonė, teikianti IT paslaugas smulkiam ir vidutiniam verslui. Įsikūrėme 2018 metais Kaune, šiandien aptarnaujame daugiau nei 120 klientų visoje Lietuvoje. Mūsų komandą sudaro 24 specialistai – nuo sistemų administratorių iki klientų sėkmės vadybų.</w:t>
      </w:r>
    </w:p>
    <w:p>
      <w:pPr>
        <w:pStyle w:val="Heading2"/>
      </w:pPr>
      <w:r>
        <w:t xml:space="preserve">Mūsų misija</w:t>
      </w:r>
    </w:p>
    <w:p>
      <w:pPr>
        <w:spacing w:after="120"/>
      </w:pPr>
      <w:r>
        <w:t xml:space="preserve">Atlaisvinti verslo savininkus nuo IT rūpesčių, kad jie galėtų susitelkti į tai, ką daro geriausiai – savo veiklą.</w:t>
      </w:r>
    </w:p>
    <w:p>
      <w:pPr>
        <w:pStyle w:val="Heading2"/>
      </w:pPr>
      <w:r>
        <w:t xml:space="preserve">Pagrindinės paslaugos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priežiūra ir palaikymas – nuolatinė sistemų stebėsena ir greita pagalba.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Debesų sprendimai – dokumentų saugykla, el. paštas, bendradarbiavimo įrankiai.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Kibernetinis saugumas – duomenų apsauga, atsarginės kopijos, darbuotojų mokymai.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Verslo procesų automatizavimas – apskaitos, ataskaitų ir rutininių užduočių automatizavimas.</w:t>
      </w:r>
    </w:p>
    <w:p>
      <w:pPr>
        <w:pStyle w:val="Heading2"/>
      </w:pPr>
      <w:r>
        <w:t xml:space="preserve">Mūsų išskirtinumas (USP)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Greitas aptarnavimas – atsakome į užklausas per 2 valandas darbo metu.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Kainodara be staigmenų – fiksuotas mėnesinis mokestis, jokio slėpto smulkaus šrifto.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Lietuviškas aptarnavimas – visą komunikaciją vykdome lietuvių kalba.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Asmeninis vadybininkas – kiekvienas klientas turi vieną kontaktinį asmenį.</w:t>
      </w:r>
    </w:p>
    <w:p>
      <w:pPr>
        <w:pStyle w:val="Heading2"/>
      </w:pPr>
      <w:r>
        <w:t xml:space="preserve">Mūsų klientai</w:t>
      </w:r>
    </w:p>
    <w:p>
      <w:pPr>
        <w:spacing w:after="120"/>
      </w:pPr>
      <w:r>
        <w:t xml:space="preserve">Tipiniai mūsų klientai – savarankiškai dirbantys specialistai bei 10–50 darbuotojų įmonės: restoranai, parduotuvės, apskaitos biurai, teisės kontoros, gamybos įmonės. Juos vienija tai, kad jie neturi vidinio IT skyriaus, bet priklauso nuo patikimų technologijų.</w:t>
      </w:r>
    </w:p>
    <w:p>
      <w:pPr>
        <w:pStyle w:val="Heading2"/>
      </w:pPr>
      <w:r>
        <w:t xml:space="preserve">Kontaktai</w:t>
      </w:r>
    </w:p>
    <w:p>
      <w:pPr>
        <w:spacing w:after="120"/>
      </w:pPr>
      <w:r>
        <w:t xml:space="preserve">El. paštas: info@verslosprendimai.lt</w:t>
      </w:r>
    </w:p>
    <w:p>
      <w:pPr>
        <w:spacing w:after="120"/>
      </w:pPr>
      <w:r>
        <w:t xml:space="preserve">Telefonas: +370 600 00000</w:t>
      </w:r>
    </w:p>
    <w:p>
      <w:pPr>
        <w:spacing w:after="120"/>
      </w:pPr>
      <w:r>
        <w:t xml:space="preserve">Adresas: Laisvės al. 1, Kaunas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2026-06-03T14:25:52.547Z</dcterms:created>
  <dcterms:modified xsi:type="dcterms:W3CDTF">2026-06-03T14:25:52.547Z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