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43A" w:rsidRPr="0005543A" w:rsidRDefault="0005543A" w:rsidP="0005543A">
      <w:pPr>
        <w:spacing w:line="240" w:lineRule="auto"/>
        <w:textAlignment w:val="baseline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</w:rPr>
      </w:pPr>
      <w:r w:rsidRPr="0005543A">
        <w:rPr>
          <w:rFonts w:ascii="Arial" w:eastAsia="Times New Roman" w:hAnsi="Arial" w:cs="Arial"/>
          <w:color w:val="474747"/>
          <w:kern w:val="36"/>
          <w:sz w:val="48"/>
          <w:szCs w:val="48"/>
        </w:rPr>
        <w:t>Kerberos – A ‘Hello World’ example on CentOS/RHEL 7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Kerberos is a network authentication protocol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designed to allow machines to securely authenticate one another over a public network. 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In a typical Kerberos setup, there is a single Kerberos server and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lots of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clients. The Kerberos server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is often referred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as the KDC server, where KDC is short for Key Distribution Center. Before you can implement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, there are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2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key requirements that needs to be met:</w:t>
      </w:r>
    </w:p>
    <w:p w:rsidR="0005543A" w:rsidRPr="0005543A" w:rsidRDefault="0005543A" w:rsidP="0005543A">
      <w:pPr>
        <w:spacing w:after="0" w:line="360" w:lineRule="atLeast"/>
        <w:textAlignment w:val="baseline"/>
        <w:outlineLvl w:val="2"/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</w:pPr>
      <w:r w:rsidRPr="0005543A">
        <w:rPr>
          <w:rFonts w:ascii="Georgia" w:eastAsia="Times New Roman" w:hAnsi="Georgia" w:cs="Times New Roman"/>
          <w:b/>
          <w:bCs/>
          <w:color w:val="31708F"/>
          <w:spacing w:val="5"/>
          <w:sz w:val="18"/>
          <w:szCs w:val="18"/>
          <w:bdr w:val="none" w:sz="0" w:space="0" w:color="auto" w:frame="1"/>
        </w:rPr>
        <w:t>Announcement</w:t>
      </w:r>
    </w:p>
    <w:p w:rsidR="0005543A" w:rsidRPr="0005543A" w:rsidRDefault="0005543A" w:rsidP="0005543A">
      <w:pPr>
        <w:shd w:val="clear" w:color="auto" w:fill="D9EDF7"/>
        <w:spacing w:after="120" w:line="360" w:lineRule="atLeast"/>
        <w:textAlignment w:val="baseline"/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</w:pPr>
      <w:r w:rsidRPr="0005543A"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  <w:t xml:space="preserve">I have released my new course on </w:t>
      </w:r>
      <w:proofErr w:type="spellStart"/>
      <w:r w:rsidRPr="0005543A"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  <w:t>Udemy</w:t>
      </w:r>
      <w:proofErr w:type="spellEnd"/>
      <w:r w:rsidRPr="0005543A"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  <w:t>, </w:t>
      </w:r>
      <w:hyperlink r:id="rId5" w:history="1">
        <w:r w:rsidRPr="0005543A">
          <w:rPr>
            <w:rFonts w:ascii="Georgia" w:eastAsia="Times New Roman" w:hAnsi="Georgia" w:cs="Times New Roman"/>
            <w:b/>
            <w:bCs/>
            <w:color w:val="0000FF"/>
            <w:spacing w:val="5"/>
            <w:sz w:val="18"/>
            <w:szCs w:val="18"/>
            <w:u w:val="single"/>
            <w:bdr w:val="none" w:sz="0" w:space="0" w:color="auto" w:frame="1"/>
          </w:rPr>
          <w:t xml:space="preserve">Kubernetes </w:t>
        </w:r>
        <w:proofErr w:type="gramStart"/>
        <w:r w:rsidRPr="0005543A">
          <w:rPr>
            <w:rFonts w:ascii="Georgia" w:eastAsia="Times New Roman" w:hAnsi="Georgia" w:cs="Times New Roman"/>
            <w:b/>
            <w:bCs/>
            <w:color w:val="0000FF"/>
            <w:spacing w:val="5"/>
            <w:sz w:val="18"/>
            <w:szCs w:val="18"/>
            <w:u w:val="single"/>
            <w:bdr w:val="none" w:sz="0" w:space="0" w:color="auto" w:frame="1"/>
          </w:rPr>
          <w:t>By</w:t>
        </w:r>
        <w:proofErr w:type="gramEnd"/>
        <w:r w:rsidRPr="0005543A">
          <w:rPr>
            <w:rFonts w:ascii="Georgia" w:eastAsia="Times New Roman" w:hAnsi="Georgia" w:cs="Times New Roman"/>
            <w:b/>
            <w:bCs/>
            <w:color w:val="0000FF"/>
            <w:spacing w:val="5"/>
            <w:sz w:val="18"/>
            <w:szCs w:val="18"/>
            <w:u w:val="single"/>
            <w:bdr w:val="none" w:sz="0" w:space="0" w:color="auto" w:frame="1"/>
          </w:rPr>
          <w:t xml:space="preserve"> Example</w:t>
        </w:r>
      </w:hyperlink>
      <w:r w:rsidRPr="0005543A">
        <w:rPr>
          <w:rFonts w:ascii="Georgia" w:eastAsia="Times New Roman" w:hAnsi="Georgia" w:cs="Times New Roman"/>
          <w:color w:val="31708F"/>
          <w:spacing w:val="5"/>
          <w:sz w:val="18"/>
          <w:szCs w:val="18"/>
        </w:rPr>
        <w:t>. Sign up now to get free lifetime access!</w:t>
      </w:r>
    </w:p>
    <w:p w:rsidR="0005543A" w:rsidRPr="0005543A" w:rsidRDefault="0005543A" w:rsidP="0005543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all boxes must have fully qualified domain names</w:t>
      </w:r>
    </w:p>
    <w:p w:rsidR="0005543A" w:rsidRDefault="0005543A" w:rsidP="0005543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time needs to be accurately synced across all boxes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 best way to understand how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works is to go through a working example. You can follow this example with this </w:t>
      </w:r>
      <w:hyperlink r:id="rId6" w:history="1">
        <w:r w:rsidRPr="0005543A">
          <w:rPr>
            <w:rFonts w:ascii="Georgia" w:eastAsia="Times New Roman" w:hAnsi="Georgia" w:cs="Times New Roman"/>
            <w:color w:val="0000FF"/>
            <w:spacing w:val="5"/>
            <w:sz w:val="29"/>
            <w:szCs w:val="29"/>
            <w:u w:val="single"/>
          </w:rPr>
          <w:t>Kerberos vagrant project</w:t>
        </w:r>
      </w:hyperlink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In this vagrant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project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have the following scenario: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+------------------------------------------------+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|                    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|                Kerberos Server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|                kdc.codingbee.net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|                (192.168.10.100)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|                    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+-------+--------------------------------+-------+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        |    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        |    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       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v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                     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v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+----------------------------+               +----------------------------+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|                            |               |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|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krb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client 1              | 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ssh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      |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krb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 xml:space="preserve"> client 2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|  krb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-client1.codingbee.net | &lt;-----------&gt; |  krb-client1.codingbee.net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|  (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192.168.10.101)          |               |  (192.168.10.102)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|                            |               |                            |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18"/>
          <w:szCs w:val="18"/>
        </w:rPr>
        <w:t>+----------------------------+               +----------------------------+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4"/>
          <w:szCs w:val="24"/>
        </w:rPr>
      </w:pP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 goal is that we want to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from </w:t>
      </w:r>
      <w:r w:rsidRPr="0005543A">
        <w:rPr>
          <w:rFonts w:ascii="Georgia" w:eastAsia="Times New Roman" w:hAnsi="Georgia" w:cs="Times New Roman"/>
          <w:b/>
          <w:spacing w:val="5"/>
          <w:sz w:val="29"/>
          <w:szCs w:val="29"/>
        </w:rPr>
        <w:t>krb-client-1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</w:t>
      </w:r>
      <w:r w:rsidRPr="0005543A">
        <w:rPr>
          <w:rFonts w:ascii="Georgia" w:eastAsia="Times New Roman" w:hAnsi="Georgia" w:cs="Times New Roman"/>
          <w:b/>
          <w:spacing w:val="5"/>
          <w:sz w:val="29"/>
          <w:szCs w:val="29"/>
        </w:rPr>
        <w:t>krb-client-2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(and vice versa) using Kerberos authentication instead of entering a password, or use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keys.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the first thing to do is to create the 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lastRenderedPageBreak/>
        <w:t xml:space="preserve">above setup. With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vagrant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this is easy, all you do is a ‘vagrant up’.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But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if you were to do this manually then it would mean creating the Kerberos Server, and then the Kerberos Clients and then make sure that they can all ping each other.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Kerberos Server Setup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We can break down the installation process into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4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stages:</w:t>
      </w:r>
    </w:p>
    <w:p w:rsidR="0005543A" w:rsidRPr="0005543A" w:rsidRDefault="0005543A" w:rsidP="0005543A">
      <w:pPr>
        <w:numPr>
          <w:ilvl w:val="0"/>
          <w:numId w:val="2"/>
        </w:numPr>
        <w:tabs>
          <w:tab w:val="clear" w:pos="1800"/>
        </w:tabs>
        <w:spacing w:after="0" w:line="360" w:lineRule="atLeast"/>
        <w:ind w:left="450" w:hanging="18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Setup valid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fqdns</w:t>
      </w:r>
      <w:proofErr w:type="spellEnd"/>
    </w:p>
    <w:p w:rsidR="0005543A" w:rsidRPr="0005543A" w:rsidRDefault="0005543A" w:rsidP="0005543A">
      <w:pPr>
        <w:numPr>
          <w:ilvl w:val="0"/>
          <w:numId w:val="2"/>
        </w:numPr>
        <w:tabs>
          <w:tab w:val="clear" w:pos="1800"/>
        </w:tabs>
        <w:spacing w:after="0" w:line="360" w:lineRule="atLeast"/>
        <w:ind w:left="450" w:hanging="18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Setup Kerberos Server</w:t>
      </w:r>
    </w:p>
    <w:p w:rsidR="0005543A" w:rsidRPr="0005543A" w:rsidRDefault="0005543A" w:rsidP="0005543A">
      <w:pPr>
        <w:numPr>
          <w:ilvl w:val="0"/>
          <w:numId w:val="2"/>
        </w:numPr>
        <w:tabs>
          <w:tab w:val="clear" w:pos="1800"/>
        </w:tabs>
        <w:spacing w:after="0" w:line="360" w:lineRule="atLeast"/>
        <w:ind w:left="450" w:hanging="18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Register trusted entities to the Kerberos Database</w:t>
      </w:r>
    </w:p>
    <w:p w:rsidR="0005543A" w:rsidRPr="0005543A" w:rsidRDefault="0005543A" w:rsidP="0005543A">
      <w:pPr>
        <w:numPr>
          <w:ilvl w:val="0"/>
          <w:numId w:val="2"/>
        </w:numPr>
        <w:tabs>
          <w:tab w:val="clear" w:pos="1800"/>
        </w:tabs>
        <w:spacing w:after="0" w:line="360" w:lineRule="atLeast"/>
        <w:ind w:left="450" w:hanging="18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Configure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firewalld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accept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related traffic</w:t>
      </w:r>
    </w:p>
    <w:p w:rsidR="0005543A" w:rsidRDefault="0005543A" w:rsidP="0005543A">
      <w:pPr>
        <w:numPr>
          <w:ilvl w:val="0"/>
          <w:numId w:val="2"/>
        </w:numPr>
        <w:tabs>
          <w:tab w:val="clear" w:pos="1800"/>
        </w:tabs>
        <w:spacing w:after="0" w:line="360" w:lineRule="atLeast"/>
        <w:ind w:left="450" w:hanging="180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Locally test our setup – configure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Setup the Kerberos Server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To start with, we need to mimic valid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fqdns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by inserting the following entries into the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/etc/hosts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 file: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192.168.10.100 kdc.codingbee.net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192.168.10.101 krb-client1.codingbee.net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192.168.10.102 krb-client2.codingbee.net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To start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with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install the necessary rpms: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yum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install krb5-server krb5-workstation pam_krb5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krb5-server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 – this is the main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 side software.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krb5-workstation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 – this is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 side software.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optional to install it on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server, but is useful for Kerberos troubleshooting purposes.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pam_krb5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 – this is the pam krb5 module.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does it’s authentication via pam, hence we need to make pam krb5 aware.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update the following file: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kdc.conf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kdcdefaults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]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kdc_ports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88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kdc_tcp_ports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88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realms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]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>EXAMPLE.COM</w:t>
      </w: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{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#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master_key_type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aes256-cts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acl_file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/krb5kdc/kadm5.acl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dict_file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usr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/share/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dict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/words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admin_keytab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/krb5kdc/kadm5.keytab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supported_enctypes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aes256-cts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:normal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aes128-cts:normal des3-hmac-sha1:normal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arcfour-hmac:normal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camellia256-cts:normal camellia128-cts:normal des-hmac-sha1:normal des-cbc-md5:normal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des-cbc-crc:normal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}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EA1C85" w:rsidRDefault="00EA1C85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Basically we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need to specify a realm: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kdc.conf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kdcdefaults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]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kdc_ports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88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kdc_tcp_ports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88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realms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]</w:t>
      </w:r>
    </w:p>
    <w:p w:rsidR="0005543A" w:rsidRPr="00314B75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</w:t>
      </w:r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>CODINGBEE.NET = {</w:t>
      </w:r>
    </w:p>
    <w:p w:rsidR="0005543A" w:rsidRPr="00314B75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</w:pPr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>master_key_type</w:t>
      </w:r>
      <w:proofErr w:type="spellEnd"/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 xml:space="preserve"> = aes256-cts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>default_principle_flags</w:t>
      </w:r>
      <w:proofErr w:type="spellEnd"/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 xml:space="preserve"> = +</w:t>
      </w:r>
      <w:proofErr w:type="spellStart"/>
      <w:r w:rsidRPr="00314B75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  <w:bdr w:val="none" w:sz="0" w:space="0" w:color="auto" w:frame="1"/>
        </w:rPr>
        <w:t>preauth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acl_file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/krb5kdc/kadm5.acl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dict_file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usr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/share/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dict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/words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admin_keytab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/krb5kdc/kadm5.keytab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supported_enctypes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= aes256-cts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:normal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aes128-cts:normal des3-hmac-sha1:normal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arcfour-hmac:normal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camellia256-cts:normal camellia128-cts:normal des-hmac-sha1:normal des-cbc-md5:normal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>des-cbc-crc:normal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0"/>
          <w:szCs w:val="20"/>
        </w:rPr>
        <w:t xml:space="preserve"> }</w:t>
      </w:r>
    </w:p>
    <w:p w:rsidR="00EA1C85" w:rsidRDefault="00EA1C85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Note, you have to match the case, i.e. you need to write it in upper case.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Note, we also uncommented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master_key_type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and inserted the ‘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default_principle_flags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= +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preauth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’ line. That is optional, and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is done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so to add a bit more security hardening.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But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it also breaks backward compatibility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4 and older.</w:t>
      </w:r>
    </w:p>
    <w:p w:rsidR="00EA1C85" w:rsidRDefault="00EA1C85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Then we do the same thing to the following small file: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/krb5kdc/kadm5.acl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*/admin@EXAMPLE.COM</w:t>
      </w: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ab/>
        <w:t>*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Which means it ends up looking like this: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var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/krb5kdc/kadm5.acl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*/admin@CODINGBEE.NET</w:t>
      </w: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ab/>
        <w:t>*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edit the following file: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/etc/krb5.conf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# Configuration snippets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may be placed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 this directory as well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includedir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/etc/krb5.conf.d/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logging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FILE:/var/log/krb5libs.log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kdc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FILE:/var/log/krb5kdc.log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admin_server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FILE:/var/log/kadmind.log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libdefaults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dns_lookup_realm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false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ticket_lifetime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24h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renew_lifetime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7d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forwardable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true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rdns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false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#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default_realm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 = EXAMPLE.COM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default_ccache_name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KEYRING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:persistent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:%{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uid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}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realms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# EXAMPLE.COM = {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</w:pP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#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kdc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 = kerberos.example.com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</w:pP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#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admin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_server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 xml:space="preserve"> = kerberos.example.com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# }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domain_realm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# .example.com = EXAMPLE.COM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# example.com = EXAMPLE.COM</w:t>
      </w:r>
    </w:p>
    <w:p w:rsidR="00EA1C85" w:rsidRDefault="00EA1C85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Here we need to activate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this commented parts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, and once again replace the generic information, i.e. it should look like: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/etc/krb5.conf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# Configuration snippets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may be placed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 this directory as well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includedir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/etc/krb5.conf.d/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logging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FILE:/var/log/krb5libs.log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kdc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FILE:/var/log/krb5kdc.log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admin_server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FILE:/var/log/kadmind.log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libdefaults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dns_lookup_realm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false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ticket_lifetime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24h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renew_lifetime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7d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forwardable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true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rdns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false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CODINGBEE.NET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default_ccache_name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KEYRING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:persistent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:%{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uid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}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realms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CODINGBEE.NET = {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kdc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kdc.codingbee.net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admin_server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= kdc.codingbee.net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}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domain_realm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]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.codingbee.net = CODINGBEE.NET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codingbee.net = CODINGBEE.NET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EA1C85" w:rsidRDefault="00EA1C85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as part of our hello-world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test, we need to create a test user account, so in our example we’ll create the following: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useradd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This user actually needs to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be created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on the client boxes only.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However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we’re creating it on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 so that we can do some sanity testing locally.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we’re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ready to create the Kerberos server’s internal database, to do this run: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kdb5_util create -s -r 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This command can take several minutes. You need to choose a password when prompted.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Once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done, you need to enable and start the following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deamons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EA1C85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enable krb5kdc</w:t>
      </w: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 xml:space="preserve">Configure </w:t>
      </w:r>
      <w:proofErr w:type="spellStart"/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firewalld</w:t>
      </w:r>
      <w:proofErr w:type="spellEnd"/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 xml:space="preserve"> to accept Kerberos related traffic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In terms of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firewalld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, you just need to add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and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kadmin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services: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start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firewalld.service</w:t>
      </w:r>
      <w:proofErr w:type="spellEnd"/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firewall-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cmd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--add-service=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kerberos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--permanent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firewall-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cmd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--add-service=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--permanent</w:t>
      </w:r>
    </w:p>
    <w:p w:rsidR="0005543A" w:rsidRPr="0005543A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restart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firewalld.service</w:t>
      </w:r>
      <w:proofErr w:type="spellEnd"/>
    </w:p>
    <w:p w:rsidR="00EA1C85" w:rsidRPr="00EA1C85" w:rsidRDefault="0005543A" w:rsidP="00EA1C85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enable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firewalld.service</w:t>
      </w:r>
      <w:proofErr w:type="spellEnd"/>
    </w:p>
    <w:p w:rsidR="00EA1C85" w:rsidRDefault="00EA1C85" w:rsidP="001705A9"/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Register trusted entities to the Kerberos Database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start populating the Kerberos Database with entities that makes up the realm. We do this by running the </w:t>
      </w:r>
      <w:proofErr w:type="spellStart"/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kadmin.local</w:t>
      </w:r>
      <w:proofErr w:type="spellEnd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 which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starts an interactive shell: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Authenticating as principal root/admin@CODINGBEE.NET with password.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 first entity to add should be the root level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entity, which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is done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by running the following in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kadmin.local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session: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addprinc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root/admin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Then choose a password when prompted. Make a note of this password because it is need when (remotely) adding any additional entities in the future. Also notice how we used the ‘root/’ notation. You can think of this as meaning that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we’re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referring to a table name called ‘root’ inside the internal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kdb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we need to register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krbtest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user account to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database, so that it becomes trusted.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addprinc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Then choose a password for this account when prompted. Notice this time we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didn’t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use ‘{table-name}/’ notation. I think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because when not specified it uses the ‘user/’ as the default.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Then add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 itself as a trusted object into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addprinc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randkey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host/kdc.codingbee.net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Here,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we’re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adding a new entry to the ‘host’ table.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get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keytab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ktadd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host/kdc.codingbee.net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ktadd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essentially creates the following file in the background: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$ file /etc/krb5.keytab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 works using symmetric encryption. This file stores the keys for encryption/decryption.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Quick tip: to find out what other commands you can run in this interactive shell, run: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  ?</w:t>
      </w:r>
      <w:proofErr w:type="gram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Finally do a quick check of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 the database: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listprincs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Finally quit out of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kadmin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interactive session: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kadmin.local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  quit</w:t>
      </w: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 xml:space="preserve">Locally test our setup – configure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ssh</w:t>
      </w:r>
      <w:proofErr w:type="spellEnd"/>
      <w:proofErr w:type="gram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Next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we’ll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configure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so that it start’s relying on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do the authentication. This is optional, since in our scenario, we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don’t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need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from any of the client boxes to the Kerberos server.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But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are going to do this for early sanity checking purposes only.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First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we’ll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configure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daemon side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sshd_config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. All you need to do is ensure the following line is present: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GSSAPIAuthentication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Then restart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deamon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restart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sshd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deamon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will attempt to authenticate using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However we still need to configure the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 side to initiate an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based authentication. To do this we need edit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Basically the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following lines needs to be present: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GSSAPIAuthentication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GSSAPIDelegateCredentials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These lines are likely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to already be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present but commented out. If so then need to uncomment them and make sure they are both set to yes.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Finally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apply the following setting: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authconfig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--enablekrb5  --update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we are ready to do a quick sanity check to test our setup.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First switch to the test user: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su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if we try to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into itself, we get a password prompt: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kdc.codingbee.net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The authenticity of host 'kdc.codingbee.net (127.0.1.1)'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can't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be established.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ECDSA key fingerprint is SHA256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:wkwlYMdcolcOB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+zOiw7cMsAb+RKTn1Tim01WJGrZ21Y.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ECDSA key fingerprint is MD5:7c:f6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:cc:1a:85:f0:fa:78:02:37:61:27:f3:fb:cc:9e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Are you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sure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you want to continue connecting (yes/no)?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yes</w:t>
      </w:r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Warning: Permanently added 'kdc.codingbee.net' (ECDSA) to the list of known hosts.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krbtest@kdc.codingbee.net's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password: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So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far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have failed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 without the password.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because we don’t have an existing token to use.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generate a new token. Before we generate this token,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lets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first check that there are no active tokens: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 Credentials cache keyring 'persistent:1001:1001' not found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To get a token, we first need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initialise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kinit</w:t>
      </w:r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Password for krbtest@CODINGBEE.NET:  {enter password that you chose when registering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 the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database}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If you entered the correct password, then you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don’t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get any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reponse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check if this has worked run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klist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command again, it should now look something like this: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Ticket cache: KEYRING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:persistent:1001:1001</w:t>
      </w:r>
      <w:proofErr w:type="gramEnd"/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 principal: krbtest@CODINGBEE.NET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Valid starting       Expires              Service principal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02/25/2018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19:25:26  02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/26/2018 19:25:26  krbtgt/CODINGBEE.NET@CODINGBEE.NET</w:t>
      </w:r>
    </w:p>
    <w:p w:rsidR="00A34843" w:rsidRDefault="00A34843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if we try again, we it should connect without any password prompt: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kdc.codingbee.net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Last login: Sun Feb 25 19:21:24 2018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Success!</w:t>
      </w:r>
    </w:p>
    <w:p w:rsidR="00405A93" w:rsidRPr="0005543A" w:rsidRDefault="00405A93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Kerberos Client Setup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As part of our example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scenario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have 2 client boxes, so we need to repeat the following steps on both boxes in order to get our scenario working.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To start with, we need to mimic valid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fqdns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by inserting the following entries into the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/etc/hosts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 file: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192.168.10.100 kdc.codingbee.net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192.168.10.101 krb-client1.codingbee.net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192.168.10.102 krb-client2.codingbee.net</w:t>
      </w:r>
    </w:p>
    <w:p w:rsidR="00A34843" w:rsidRDefault="00A34843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install the necessary rpms: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yum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install krb5-workstation pam_krb5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Then edit the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/etc/krb5.conf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. It needs to look identical to the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/etc/krb5.conf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 file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server. So simply copy and pasting will do the trick.</w:t>
      </w:r>
    </w:p>
    <w:p w:rsidR="00A34843" w:rsidRPr="0005543A" w:rsidRDefault="00A34843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run the following command: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[root@krb-client1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Authenticating as principal root/admin@CODINGBEE.NET with password.</w:t>
      </w:r>
    </w:p>
    <w:p w:rsidR="0005543A" w:rsidRPr="0005543A" w:rsidRDefault="0005543A" w:rsidP="00A34843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contextualSpacing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Password for root/admin@CODINGBEE.NET:</w:t>
      </w:r>
    </w:p>
    <w:p w:rsid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>
        <w:rPr>
          <w:rFonts w:ascii="Courier New" w:eastAsia="Times New Roman" w:hAnsi="Courier New" w:cs="Courier New"/>
          <w:spacing w:val="5"/>
          <w:sz w:val="20"/>
          <w:szCs w:val="20"/>
        </w:rPr>
        <w:t xml:space="preserve">Troubleshooting: </w:t>
      </w:r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 xml:space="preserve">[root@krb-client1 etc]# </w:t>
      </w:r>
      <w:proofErr w:type="spellStart"/>
      <w:proofErr w:type="gramStart"/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kadmin</w:t>
      </w:r>
      <w:proofErr w:type="spellEnd"/>
      <w:proofErr w:type="gramEnd"/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Authenticating as principal root/admin@CODINGBEE.NET with password.</w:t>
      </w:r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Password for root/admin@CODINGBEE.NET:</w:t>
      </w:r>
    </w:p>
    <w:p w:rsidR="00B70AE5" w:rsidRPr="009656E9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color w:val="FF0000"/>
          <w:spacing w:val="5"/>
          <w:sz w:val="20"/>
          <w:szCs w:val="20"/>
        </w:rPr>
      </w:pPr>
      <w:proofErr w:type="spellStart"/>
      <w:proofErr w:type="gramStart"/>
      <w:r w:rsidRPr="009656E9">
        <w:rPr>
          <w:rFonts w:ascii="Courier New" w:eastAsia="Times New Roman" w:hAnsi="Courier New" w:cs="Courier New"/>
          <w:color w:val="FF0000"/>
          <w:spacing w:val="5"/>
          <w:sz w:val="20"/>
          <w:szCs w:val="20"/>
        </w:rPr>
        <w:t>kadmin</w:t>
      </w:r>
      <w:proofErr w:type="spellEnd"/>
      <w:proofErr w:type="gramEnd"/>
      <w:r w:rsidRPr="009656E9">
        <w:rPr>
          <w:rFonts w:ascii="Courier New" w:eastAsia="Times New Roman" w:hAnsi="Courier New" w:cs="Courier New"/>
          <w:color w:val="FF0000"/>
          <w:spacing w:val="5"/>
          <w:sz w:val="20"/>
          <w:szCs w:val="20"/>
        </w:rPr>
        <w:t xml:space="preserve">: Communication failure with server while initializing </w:t>
      </w:r>
      <w:proofErr w:type="spellStart"/>
      <w:r w:rsidRPr="009656E9">
        <w:rPr>
          <w:rFonts w:ascii="Courier New" w:eastAsia="Times New Roman" w:hAnsi="Courier New" w:cs="Courier New"/>
          <w:color w:val="FF0000"/>
          <w:spacing w:val="5"/>
          <w:sz w:val="20"/>
          <w:szCs w:val="20"/>
        </w:rPr>
        <w:t>kadmin</w:t>
      </w:r>
      <w:proofErr w:type="spellEnd"/>
      <w:r w:rsidRPr="009656E9">
        <w:rPr>
          <w:rFonts w:ascii="Courier New" w:eastAsia="Times New Roman" w:hAnsi="Courier New" w:cs="Courier New"/>
          <w:color w:val="FF0000"/>
          <w:spacing w:val="5"/>
          <w:sz w:val="20"/>
          <w:szCs w:val="20"/>
        </w:rPr>
        <w:t xml:space="preserve"> interface</w:t>
      </w:r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 xml:space="preserve">[root@krb-client1 etc]# </w:t>
      </w:r>
      <w:proofErr w:type="spellStart"/>
      <w:proofErr w:type="gramStart"/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ssh</w:t>
      </w:r>
      <w:proofErr w:type="spellEnd"/>
      <w:proofErr w:type="gramEnd"/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 xml:space="preserve"> root@192.168.10.100 date &amp;&amp; date</w:t>
      </w:r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root@192.168.10.100's password:</w:t>
      </w:r>
    </w:p>
    <w:p w:rsidR="00B70AE5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Sun Aug 30 02:05:26 EDT 2020</w:t>
      </w:r>
    </w:p>
    <w:p w:rsidR="00A34843" w:rsidRPr="00B70AE5" w:rsidRDefault="00B70AE5" w:rsidP="00B70AE5">
      <w:pPr>
        <w:spacing w:after="0" w:line="360" w:lineRule="atLeast"/>
        <w:contextualSpacing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B70AE5">
        <w:rPr>
          <w:rFonts w:ascii="Courier New" w:eastAsia="Times New Roman" w:hAnsi="Courier New" w:cs="Courier New"/>
          <w:spacing w:val="5"/>
          <w:sz w:val="20"/>
          <w:szCs w:val="20"/>
        </w:rPr>
        <w:t>Sun Aug 30 11:19:27 EDT 2020</w:t>
      </w:r>
    </w:p>
    <w:p w:rsidR="00B70AE5" w:rsidRPr="009656E9" w:rsidRDefault="009656E9" w:rsidP="0005543A">
      <w:pPr>
        <w:spacing w:after="0" w:line="360" w:lineRule="atLeast"/>
        <w:textAlignment w:val="baseline"/>
        <w:rPr>
          <w:rFonts w:ascii="Courier New" w:eastAsia="Times New Roman" w:hAnsi="Courier New" w:cs="Courier New"/>
          <w:spacing w:val="5"/>
          <w:sz w:val="20"/>
          <w:szCs w:val="20"/>
        </w:rPr>
      </w:pPr>
      <w:r w:rsidRPr="009656E9">
        <w:rPr>
          <w:rFonts w:ascii="Courier New" w:eastAsia="Times New Roman" w:hAnsi="Courier New" w:cs="Courier New"/>
          <w:spacing w:val="5"/>
          <w:sz w:val="20"/>
          <w:szCs w:val="20"/>
        </w:rPr>
        <w:t xml:space="preserve">Another reason, </w:t>
      </w:r>
      <w:proofErr w:type="spellStart"/>
      <w:r w:rsidRPr="009656E9">
        <w:rPr>
          <w:rFonts w:ascii="Courier New" w:eastAsia="Times New Roman" w:hAnsi="Courier New" w:cs="Courier New"/>
          <w:spacing w:val="5"/>
          <w:sz w:val="20"/>
          <w:szCs w:val="20"/>
        </w:rPr>
        <w:t>kadmind</w:t>
      </w:r>
      <w:proofErr w:type="spellEnd"/>
      <w:r w:rsidRPr="009656E9">
        <w:rPr>
          <w:rFonts w:ascii="Courier New" w:eastAsia="Times New Roman" w:hAnsi="Courier New" w:cs="Courier New"/>
          <w:spacing w:val="5"/>
          <w:sz w:val="20"/>
          <w:szCs w:val="20"/>
        </w:rPr>
        <w:t xml:space="preserve"> </w:t>
      </w:r>
      <w:proofErr w:type="gramStart"/>
      <w:r w:rsidRPr="009656E9">
        <w:rPr>
          <w:rFonts w:ascii="Courier New" w:eastAsia="Times New Roman" w:hAnsi="Courier New" w:cs="Courier New"/>
          <w:spacing w:val="5"/>
          <w:sz w:val="20"/>
          <w:szCs w:val="20"/>
        </w:rPr>
        <w:t>is not started</w:t>
      </w:r>
      <w:proofErr w:type="gramEnd"/>
      <w:r w:rsidRPr="009656E9">
        <w:rPr>
          <w:rFonts w:ascii="Courier New" w:eastAsia="Times New Roman" w:hAnsi="Courier New" w:cs="Courier New"/>
          <w:spacing w:val="5"/>
          <w:sz w:val="20"/>
          <w:szCs w:val="20"/>
        </w:rPr>
        <w:t xml:space="preserve"> at server. Start it:</w:t>
      </w:r>
    </w:p>
    <w:p w:rsidR="009656E9" w:rsidRPr="009656E9" w:rsidRDefault="009656E9" w:rsidP="009656E9">
      <w:pPr>
        <w:pStyle w:val="HTMLPreformatted"/>
        <w:shd w:val="clear" w:color="auto" w:fill="F6F8FA"/>
        <w:rPr>
          <w:spacing w:val="5"/>
        </w:rPr>
      </w:pPr>
      <w:proofErr w:type="spellStart"/>
      <w:proofErr w:type="gramStart"/>
      <w:r w:rsidRPr="009656E9">
        <w:rPr>
          <w:spacing w:val="5"/>
        </w:rPr>
        <w:t>systemctl</w:t>
      </w:r>
      <w:proofErr w:type="spellEnd"/>
      <w:proofErr w:type="gramEnd"/>
      <w:r w:rsidRPr="009656E9">
        <w:rPr>
          <w:spacing w:val="5"/>
        </w:rPr>
        <w:t xml:space="preserve"> start </w:t>
      </w:r>
      <w:proofErr w:type="spellStart"/>
      <w:r w:rsidRPr="009656E9">
        <w:rPr>
          <w:spacing w:val="5"/>
        </w:rPr>
        <w:t>kadmin.service</w:t>
      </w:r>
      <w:proofErr w:type="spellEnd"/>
    </w:p>
    <w:p w:rsidR="009656E9" w:rsidRPr="009656E9" w:rsidRDefault="009656E9" w:rsidP="009656E9">
      <w:pPr>
        <w:pStyle w:val="HTMLPreformatted"/>
        <w:shd w:val="clear" w:color="auto" w:fill="F6F8FA"/>
        <w:rPr>
          <w:spacing w:val="5"/>
        </w:rPr>
      </w:pPr>
      <w:proofErr w:type="spellStart"/>
      <w:proofErr w:type="gramStart"/>
      <w:r w:rsidRPr="009656E9">
        <w:rPr>
          <w:spacing w:val="5"/>
        </w:rPr>
        <w:t>systemctl</w:t>
      </w:r>
      <w:proofErr w:type="spellEnd"/>
      <w:proofErr w:type="gramEnd"/>
      <w:r w:rsidRPr="009656E9">
        <w:rPr>
          <w:spacing w:val="5"/>
        </w:rPr>
        <w:t xml:space="preserve"> enable </w:t>
      </w:r>
      <w:proofErr w:type="spellStart"/>
      <w:r w:rsidRPr="009656E9">
        <w:rPr>
          <w:spacing w:val="5"/>
        </w:rPr>
        <w:t>kadmin.service</w:t>
      </w:r>
      <w:proofErr w:type="spellEnd"/>
    </w:p>
    <w:p w:rsidR="009656E9" w:rsidRDefault="009656E9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9656E9" w:rsidRDefault="009656E9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9656E9" w:rsidRDefault="009656E9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Here you’ll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get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prompted to enter the root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password.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This is the password you chose when setting up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server.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After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you will get taken to the remote version of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kadmin.local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session.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let’s see what entities are registered on the central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list_principals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K/M@CODINGBEE.NET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host/kdc.codingbee.net@CODINGBEE.NET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kadmin/admin@CODINGBEE.NET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kadmin/changepw@CODINGBEE.NET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kiprop/kdc.codingbee.net@CODINGBEE.NET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krbtgt/CODINGBEE.NET@CODINGBEE.NET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root/admin@CODINGBEE.NET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At the moment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our box isn’t registered so let’s register it: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addprinc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randkey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host/krb-client1.codingbee.net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This command essentially generates a long random string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going to be stored on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database. This is symmetric encryption key, so we need to install a local copy of this key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We create this local key by generating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keytab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ktadd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host/krb-client1.codingbee.net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if we list principles: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: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list_principals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K/M@CODINGBEE.NET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host/kdc.codingbee.net@CODINGBEE.NET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  <w:bdr w:val="none" w:sz="0" w:space="0" w:color="auto" w:frame="1"/>
        </w:rPr>
        <w:t>host/krb-client1.codingbee.net@CODINGBEE.NET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kadmin/admin@CODINGBEE.NET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kadmin/changepw@CODINGBEE.NET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kiprop/kdc.codingbee.net@CODINGBEE.NET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krbtgt/CODINGBEE.NET@CODINGBEE.NET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root/admin@CODINGBEE.NET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</w:t>
      </w:r>
    </w:p>
    <w:p w:rsidR="009656E9" w:rsidRDefault="009656E9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we can see our recently added entry. Now we exit out: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kadmin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  quit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Next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configure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First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we’ll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configure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daemon side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sshd_config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. All you need to do is ensure the following line is present: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GSSAPIAuthentication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Then restart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deamon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systemctl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restart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sshd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deamon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will attempt to authenticate using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However we still need to configure the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 side to initiate an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based authentication. To do this we need edit </w:t>
      </w:r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/etc/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/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DD1144"/>
          <w:spacing w:val="5"/>
          <w:sz w:val="23"/>
          <w:szCs w:val="23"/>
          <w:bdr w:val="single" w:sz="6" w:space="2" w:color="E1E1E8" w:frame="1"/>
          <w:shd w:val="clear" w:color="auto" w:fill="F7F7F9"/>
        </w:rPr>
        <w:t>ssh_config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Basically the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following lines needs to be present: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GSSAPIAuthentication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  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GSSAPIDelegateCredentials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yes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These lines are likely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to already be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present but commented out. If so then need to uncomment them and make sure they are both set to yes.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Finally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need to apply the following setting: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authconfig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--enablekrb5  --update</w:t>
      </w:r>
    </w:p>
    <w:p w:rsid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you need to repeat the same steps for the krb-client2.codingbee.net box. After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you will be ready to</w:t>
      </w:r>
    </w:p>
    <w:p w:rsidR="00AB0209" w:rsidRPr="0005543A" w:rsidRDefault="00AB0209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after="0" w:line="360" w:lineRule="atLeast"/>
        <w:textAlignment w:val="baseline"/>
        <w:outlineLvl w:val="1"/>
        <w:rPr>
          <w:rFonts w:ascii="Georgia" w:eastAsia="Times New Roman" w:hAnsi="Georgia" w:cs="Times New Roman"/>
          <w:spacing w:val="5"/>
          <w:sz w:val="36"/>
          <w:szCs w:val="36"/>
        </w:rPr>
      </w:pPr>
      <w:r w:rsidRPr="0005543A">
        <w:rPr>
          <w:rFonts w:ascii="Georgia" w:eastAsia="Times New Roman" w:hAnsi="Georgia" w:cs="Times New Roman"/>
          <w:spacing w:val="5"/>
          <w:sz w:val="36"/>
          <w:szCs w:val="36"/>
        </w:rPr>
        <w:t>Test the Kerberos setup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we are ready to put our setup to the test. To do this test, log into one of the client boxes. In my case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I’ll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use.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krb-client2.codingbee.net</w:t>
      </w:r>
      <w:proofErr w:type="gram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We first need to create a test user account, so in our example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we’ll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create the following: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[root@krb-client1 ~]# </w:t>
      </w:r>
      <w:bookmarkStart w:id="0" w:name="_GoBack"/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useradd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bookmarkEnd w:id="0"/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First switch to the test user: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su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root@kdc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~]#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su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-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Now if we try to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into itself, we get a password prompt: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[krbtest@krb-client1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krb-client2.codingbee.net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The authenticity of host 'krb-client2.codingbee.net (192.168.10.102)'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can't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be established.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ECDSA key fingerprint is SHA256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:wkwlYMdcolcOB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+zOiw7cMsAb+RKTn1Tim01WJGrZ21Y.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ECDSA key fingerprint is MD5:7c:f6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:cc:1a:85:f0:fa:78:02:37:61:27:f3:fb:cc:9e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Are you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sure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you want to continue connecting (yes/no)?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yes</w:t>
      </w:r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Warning: Permanently added 'krb-client2.codingbee.net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,192.168.10.102'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(ECDSA) to the list of known hosts.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krbtest@krb-client2.codingbee.net's password: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So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far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 have failed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 without the password.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That’s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because we don’t have an existing token to use, which you can check like this: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[krbtest@krb-client1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 Credentials cache keyring 'persistent:1001:1001' not found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To get a token, we first need to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initialise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kinit</w:t>
      </w:r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Password for krbtest@CODINGBEE.NET:  {enter password that you chose when registering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in the 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database}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If you entered the correct password, then you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don’t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get any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reponse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.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So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to check if this has worked run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klist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command again, it should now look something like this: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</w:t>
      </w:r>
      <w:proofErr w:type="spell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krbtest@kdc</w:t>
      </w:r>
      <w:proofErr w:type="spell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~]$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klist</w:t>
      </w:r>
      <w:proofErr w:type="spellEnd"/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Ticket cache: KEYRING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:persistent:1001:1001</w:t>
      </w:r>
      <w:proofErr w:type="gramEnd"/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Default principal: krbtest@CODINGBEE.NET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Valid starting       Expires              Service principal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02/25/2018 </w:t>
      </w:r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19:25:26  02</w:t>
      </w:r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/26/2018 19:25:26  krbtgt/CODINGBEE.NET@CODINGBEE.NET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This time we have a token, but not it expires after exactly 24 hours.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Now if we try again, we it should connect without any password prompt: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[krbtest@krb-client1 root]$ </w:t>
      </w:r>
      <w:proofErr w:type="spellStart"/>
      <w:proofErr w:type="gramStart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ssh</w:t>
      </w:r>
      <w:proofErr w:type="spellEnd"/>
      <w:proofErr w:type="gramEnd"/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 xml:space="preserve"> krb-client2.codingbee.net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Last login: Sun Feb 25 17:17:20 2018 from 192.168.10.101</w:t>
      </w:r>
    </w:p>
    <w:p w:rsidR="0005543A" w:rsidRPr="0005543A" w:rsidRDefault="0005543A" w:rsidP="0005543A">
      <w:pPr>
        <w:pBdr>
          <w:top w:val="single" w:sz="6" w:space="15" w:color="DDDDDD"/>
          <w:left w:val="single" w:sz="6" w:space="15" w:color="DDDDDD"/>
          <w:bottom w:val="single" w:sz="6" w:space="0" w:color="DDDDDD"/>
          <w:right w:val="single" w:sz="6" w:space="15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60" w:lineRule="atLeast"/>
        <w:textAlignment w:val="baseline"/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</w:pPr>
      <w:r w:rsidRPr="0005543A">
        <w:rPr>
          <w:rFonts w:ascii="Courier New" w:eastAsia="Times New Roman" w:hAnsi="Courier New" w:cs="Courier New"/>
          <w:b/>
          <w:bCs/>
          <w:color w:val="323232"/>
          <w:spacing w:val="5"/>
          <w:sz w:val="23"/>
          <w:szCs w:val="23"/>
        </w:rPr>
        <w:t>[krbtest@krb-client2 ~]$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Success!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Note: if skipped doing ‘kinit’, and instead ran the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command directly, then you will get a password prompt. If you then entered the password that you set during the principal adding of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krbtest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user, then it will login in successfully and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and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create the 24 hour token for you.</w:t>
      </w:r>
    </w:p>
    <w:p w:rsidR="0005543A" w:rsidRPr="0005543A" w:rsidRDefault="0005543A" w:rsidP="0005543A">
      <w:pPr>
        <w:spacing w:after="0" w:line="360" w:lineRule="atLeast"/>
        <w:textAlignment w:val="baseline"/>
        <w:outlineLvl w:val="3"/>
        <w:rPr>
          <w:rFonts w:ascii="Georgia" w:eastAsia="Times New Roman" w:hAnsi="Georgia" w:cs="Times New Roman"/>
          <w:spacing w:val="5"/>
          <w:sz w:val="24"/>
          <w:szCs w:val="24"/>
        </w:rPr>
      </w:pPr>
      <w:r w:rsidRPr="0005543A">
        <w:rPr>
          <w:rFonts w:ascii="Georgia" w:eastAsia="Times New Roman" w:hAnsi="Georgia" w:cs="Times New Roman"/>
          <w:spacing w:val="5"/>
          <w:sz w:val="24"/>
          <w:szCs w:val="24"/>
        </w:rPr>
        <w:t>Recommended reading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http://www.roguelynn.com/words/explain-like-im-5-kerberos/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[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post-content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post_name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=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rhsca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-quiz]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In our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quiz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we’ll call our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server as </w:t>
      </w:r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kdc.codingbee.net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 and our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 as krb-</w:t>
      </w:r>
      <w:r w:rsidRPr="0005543A">
        <w:rPr>
          <w:rFonts w:ascii="Georgia" w:eastAsia="Times New Roman" w:hAnsi="Georgia" w:cs="Times New Roman"/>
          <w:b/>
          <w:bCs/>
          <w:spacing w:val="5"/>
          <w:sz w:val="29"/>
          <w:szCs w:val="29"/>
          <w:bdr w:val="none" w:sz="0" w:space="0" w:color="auto" w:frame="1"/>
        </w:rPr>
        <w:t>client1.codingbee.net</w:t>
      </w: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.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are the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2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pre-requisites before setting up Kerberos in an infrastructure?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are the main steps of setting up a Kerberos server?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command to install the necessary rpms on the Kerberos Server?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files needs to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be edited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on the Kerberos Server?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parts do you need to change in /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var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/krb5kdc/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kdc.conf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part do you need to change in /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var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/krb5kdc/kadm5.acl?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part do you need to change in /etc/krb5.conf?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create test user account '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krbtest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'?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What's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the command to create the internal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kdc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database?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is the command to enable and start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daemons?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open up the firewall rules?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is the command to enter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interactive terminal?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tasks needs to performed in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interactive session?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set a password for the main admin account?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is the command to register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system test user account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register host machine?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pull down copies of symmetric key files?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view help info?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is the command to exit out of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kdc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terminal?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Where is the symmetric key file stored?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Which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 needs to be changed?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setting needs to be present in the /etc/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</w:t>
      </w:r>
      <w:proofErr w:type="spellStart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sshd_config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setting needs to be present in the /etc/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/</w:t>
      </w:r>
      <w:proofErr w:type="spellStart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ssh_config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file?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command needs to be run in order to load in these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config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changes?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is the command to enable krb5 based authentication?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are the steps you need to take </w:t>
      </w: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to locally test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this?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are the steps you need to do to set up a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krb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client?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is the command to install the client rpms needs to be installed on the client?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is the command to enter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interactive session?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tasks do you need to run in the </w:t>
      </w:r>
      <w:proofErr w:type="spell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kerberos</w:t>
      </w:r>
      <w:proofErr w:type="spell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session?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is the command to list resources?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register the client?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 is the command to pull down the symmetric keys?</w:t>
      </w:r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What </w:t>
      </w:r>
      <w:proofErr w:type="spellStart"/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ssh</w:t>
      </w:r>
      <w:proofErr w:type="spellEnd"/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related configurations needs to be made?</w:t>
      </w:r>
    </w:p>
    <w:p w:rsidR="005B5B4E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  <w:proofErr w:type="gramStart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>what</w:t>
      </w:r>
      <w:proofErr w:type="gramEnd"/>
      <w:r w:rsidRPr="0005543A">
        <w:rPr>
          <w:rFonts w:ascii="Georgia" w:eastAsia="Times New Roman" w:hAnsi="Georgia" w:cs="Times New Roman"/>
          <w:spacing w:val="5"/>
          <w:sz w:val="29"/>
          <w:szCs w:val="29"/>
        </w:rPr>
        <w:t xml:space="preserve"> is the command to load and activate these changes:</w:t>
      </w:r>
    </w:p>
    <w:p w:rsidR="005B5B4E" w:rsidRDefault="005B5B4E">
      <w:pPr>
        <w:rPr>
          <w:rFonts w:ascii="Georgia" w:eastAsia="Times New Roman" w:hAnsi="Georgia" w:cs="Times New Roman"/>
          <w:spacing w:val="5"/>
          <w:sz w:val="29"/>
          <w:szCs w:val="29"/>
        </w:rPr>
      </w:pPr>
      <w:r>
        <w:rPr>
          <w:rFonts w:ascii="Georgia" w:eastAsia="Times New Roman" w:hAnsi="Georgia" w:cs="Times New Roman"/>
          <w:spacing w:val="5"/>
          <w:sz w:val="29"/>
          <w:szCs w:val="29"/>
        </w:rPr>
        <w:br w:type="page"/>
      </w:r>
    </w:p>
    <w:p w:rsidR="005B5B4E" w:rsidRDefault="005B5B4E" w:rsidP="005B5B4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color w:val="000000"/>
          <w:sz w:val="38"/>
          <w:szCs w:val="38"/>
          <w:u w:val="single"/>
        </w:rPr>
      </w:pPr>
      <w:r>
        <w:rPr>
          <w:rFonts w:ascii="Segoe UI" w:hAnsi="Segoe UI" w:cs="Segoe UI"/>
          <w:color w:val="000000"/>
          <w:sz w:val="38"/>
          <w:szCs w:val="38"/>
          <w:u w:val="single"/>
        </w:rPr>
        <w:t>Kerberos - Principal (</w:t>
      </w:r>
      <w:r w:rsidRPr="005B5B4E">
        <w:rPr>
          <w:rFonts w:ascii="Segoe UI" w:hAnsi="Segoe UI" w:cs="Segoe UI"/>
          <w:color w:val="000000"/>
          <w:sz w:val="38"/>
          <w:szCs w:val="38"/>
          <w:highlight w:val="yellow"/>
          <w:u w:val="single"/>
        </w:rPr>
        <w:t>Account</w:t>
      </w:r>
      <w:r>
        <w:rPr>
          <w:rFonts w:ascii="Segoe UI" w:hAnsi="Segoe UI" w:cs="Segoe UI"/>
          <w:color w:val="000000"/>
          <w:sz w:val="38"/>
          <w:szCs w:val="38"/>
          <w:u w:val="single"/>
        </w:rPr>
        <w:t>)</w:t>
      </w:r>
    </w:p>
    <w:p w:rsidR="005B5B4E" w:rsidRDefault="005B5B4E" w:rsidP="005B5B4E">
      <w:pPr>
        <w:pStyle w:val="branch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hyperlink r:id="rId7" w:tooltip="Software Security" w:history="1">
        <w:r>
          <w:rPr>
            <w:rStyle w:val="Hyperlink"/>
            <w:rFonts w:ascii="Segoe UI" w:hAnsi="Segoe UI" w:cs="Segoe UI"/>
            <w:color w:val="075EBB"/>
          </w:rPr>
          <w:t>&gt; Software Security</w:t>
        </w:r>
      </w:hyperlink>
      <w:r>
        <w:rPr>
          <w:rFonts w:ascii="Segoe UI" w:hAnsi="Segoe UI" w:cs="Segoe UI"/>
          <w:color w:val="212529"/>
        </w:rPr>
        <w:t> </w:t>
      </w:r>
      <w:hyperlink r:id="rId8" w:tooltip="(Authentication|Access control|Identification) - AuthN" w:history="1">
        <w:r>
          <w:rPr>
            <w:rStyle w:val="Hyperlink"/>
            <w:rFonts w:ascii="Segoe UI" w:hAnsi="Segoe UI" w:cs="Segoe UI"/>
            <w:color w:val="075EBB"/>
          </w:rPr>
          <w:t>&gt; (</w:t>
        </w:r>
        <w:proofErr w:type="spellStart"/>
        <w:r>
          <w:rPr>
            <w:rStyle w:val="Hyperlink"/>
            <w:rFonts w:ascii="Segoe UI" w:hAnsi="Segoe UI" w:cs="Segoe UI"/>
            <w:color w:val="075EBB"/>
          </w:rPr>
          <w:t>Authentication|Access</w:t>
        </w:r>
        <w:proofErr w:type="spellEnd"/>
        <w:r>
          <w:rPr>
            <w:rStyle w:val="Hyperlink"/>
            <w:rFonts w:ascii="Segoe UI" w:hAnsi="Segoe UI" w:cs="Segoe UI"/>
            <w:color w:val="075EBB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color w:val="075EBB"/>
          </w:rPr>
          <w:t>control|Identification</w:t>
        </w:r>
        <w:proofErr w:type="spellEnd"/>
        <w:r>
          <w:rPr>
            <w:rStyle w:val="Hyperlink"/>
            <w:rFonts w:ascii="Segoe UI" w:hAnsi="Segoe UI" w:cs="Segoe UI"/>
            <w:color w:val="075EBB"/>
          </w:rPr>
          <w:t xml:space="preserve">) - </w:t>
        </w:r>
        <w:proofErr w:type="spellStart"/>
        <w:r>
          <w:rPr>
            <w:rStyle w:val="Hyperlink"/>
            <w:rFonts w:ascii="Segoe UI" w:hAnsi="Segoe UI" w:cs="Segoe UI"/>
            <w:color w:val="075EBB"/>
          </w:rPr>
          <w:t>AuthN</w:t>
        </w:r>
        <w:proofErr w:type="spellEnd"/>
      </w:hyperlink>
      <w:r>
        <w:rPr>
          <w:rFonts w:ascii="Segoe UI" w:hAnsi="Segoe UI" w:cs="Segoe UI"/>
          <w:color w:val="212529"/>
        </w:rPr>
        <w:t> </w:t>
      </w:r>
      <w:hyperlink r:id="rId9" w:tooltip="Kerberos" w:history="1">
        <w:r>
          <w:rPr>
            <w:rStyle w:val="Hyperlink"/>
            <w:rFonts w:ascii="Segoe UI" w:hAnsi="Segoe UI" w:cs="Segoe UI"/>
            <w:color w:val="075EBB"/>
          </w:rPr>
          <w:t>&gt; Kerberos</w:t>
        </w:r>
      </w:hyperlink>
    </w:p>
    <w:p w:rsidR="005B5B4E" w:rsidRDefault="005B5B4E" w:rsidP="005B5B4E">
      <w:pPr>
        <w:pStyle w:val="Heading3"/>
        <w:shd w:val="clear" w:color="auto" w:fill="FFFFFF"/>
        <w:spacing w:before="0" w:beforeAutospacing="0" w:after="45" w:afterAutospacing="0"/>
        <w:ind w:left="30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Table of Contents</w:t>
      </w:r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0" w:anchor="about" w:history="1">
        <w:r>
          <w:rPr>
            <w:rStyle w:val="Hyperlink"/>
            <w:rFonts w:ascii="Segoe UI" w:hAnsi="Segoe UI" w:cs="Segoe UI"/>
            <w:color w:val="075EBB"/>
          </w:rPr>
          <w:t>1 - About</w:t>
        </w:r>
      </w:hyperlink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1" w:anchor="articles_related" w:history="1">
        <w:r>
          <w:rPr>
            <w:rStyle w:val="Hyperlink"/>
            <w:rFonts w:ascii="Segoe UI" w:hAnsi="Segoe UI" w:cs="Segoe UI"/>
            <w:color w:val="075EBB"/>
          </w:rPr>
          <w:t>2 - Articles Related</w:t>
        </w:r>
      </w:hyperlink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2" w:anchor="syntax" w:history="1">
        <w:r>
          <w:rPr>
            <w:rStyle w:val="Hyperlink"/>
            <w:rFonts w:ascii="Segoe UI" w:hAnsi="Segoe UI" w:cs="Segoe UI"/>
            <w:color w:val="075EBB"/>
          </w:rPr>
          <w:t>3 - Syntax</w:t>
        </w:r>
      </w:hyperlink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3" w:anchor="example" w:history="1">
        <w:r>
          <w:rPr>
            <w:rStyle w:val="Hyperlink"/>
            <w:rFonts w:ascii="Segoe UI" w:hAnsi="Segoe UI" w:cs="Segoe UI"/>
            <w:color w:val="075EBB"/>
          </w:rPr>
          <w:t>4 - Example</w:t>
        </w:r>
      </w:hyperlink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4" w:anchor="type" w:history="1">
        <w:r>
          <w:rPr>
            <w:rStyle w:val="Hyperlink"/>
            <w:rFonts w:ascii="Segoe UI" w:hAnsi="Segoe UI" w:cs="Segoe UI"/>
            <w:color w:val="075EBB"/>
          </w:rPr>
          <w:t>5 - Type</w:t>
        </w:r>
      </w:hyperlink>
    </w:p>
    <w:p w:rsidR="005B5B4E" w:rsidRDefault="005B5B4E" w:rsidP="005B5B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5" w:anchor="documentationreference" w:history="1">
        <w:r>
          <w:rPr>
            <w:rStyle w:val="Hyperlink"/>
            <w:rFonts w:ascii="Segoe UI" w:hAnsi="Segoe UI" w:cs="Segoe UI"/>
            <w:color w:val="075EBB"/>
          </w:rPr>
          <w:t>6 - Documentation / Reference</w:t>
        </w:r>
      </w:hyperlink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1 - About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Kerberos </w:t>
      </w:r>
      <w:hyperlink r:id="rId16" w:tooltip="security:auth:principal" w:history="1">
        <w:r>
          <w:rPr>
            <w:rStyle w:val="Hyperlink"/>
            <w:rFonts w:ascii="Segoe UI" w:hAnsi="Segoe UI" w:cs="Segoe UI"/>
            <w:color w:val="008800"/>
          </w:rPr>
          <w:t>principal</w:t>
        </w:r>
      </w:hyperlink>
      <w:r>
        <w:rPr>
          <w:rFonts w:ascii="Segoe UI" w:hAnsi="Segoe UI" w:cs="Segoe UI"/>
          <w:color w:val="212529"/>
        </w:rPr>
        <w:t> is a unique identity to which Kerberos can assign </w:t>
      </w:r>
      <w:hyperlink r:id="rId17" w:tooltip="security:auth:kerberos:ticket" w:history="1">
        <w:r>
          <w:rPr>
            <w:rStyle w:val="Hyperlink"/>
            <w:rFonts w:ascii="Segoe UI" w:hAnsi="Segoe UI" w:cs="Segoe UI"/>
            <w:color w:val="008800"/>
          </w:rPr>
          <w:t>tickets</w:t>
        </w:r>
      </w:hyperlink>
      <w:r>
        <w:rPr>
          <w:rFonts w:ascii="Segoe UI" w:hAnsi="Segoe UI" w:cs="Segoe UI"/>
          <w:color w:val="212529"/>
        </w:rPr>
        <w:t>.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Kerberos defines two different types of </w:t>
      </w:r>
      <w:r w:rsidRPr="005B5B4E">
        <w:rPr>
          <w:rFonts w:ascii="Segoe UI" w:hAnsi="Segoe UI" w:cs="Segoe UI"/>
          <w:color w:val="212529"/>
          <w:highlight w:val="yellow"/>
        </w:rPr>
        <w:t>accounts (or Principals)</w:t>
      </w:r>
      <w:r>
        <w:rPr>
          <w:rFonts w:ascii="Segoe UI" w:hAnsi="Segoe UI" w:cs="Segoe UI"/>
          <w:color w:val="212529"/>
        </w:rPr>
        <w:t>:</w:t>
      </w:r>
    </w:p>
    <w:p w:rsidR="005B5B4E" w:rsidRDefault="005B5B4E" w:rsidP="005B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18" w:tooltip="security:auth:kerberos:upn" w:history="1">
        <w:r>
          <w:rPr>
            <w:rStyle w:val="Hyperlink"/>
            <w:rFonts w:ascii="Segoe UI" w:hAnsi="Segoe UI" w:cs="Segoe UI"/>
            <w:color w:val="008800"/>
          </w:rPr>
          <w:t>User Principal Name (UPN)</w:t>
        </w:r>
      </w:hyperlink>
      <w:r>
        <w:rPr>
          <w:rFonts w:ascii="Segoe UI" w:hAnsi="Segoe UI" w:cs="Segoe UI"/>
          <w:color w:val="212529"/>
        </w:rPr>
        <w:t>,</w:t>
      </w:r>
    </w:p>
    <w:p w:rsidR="005B5B4E" w:rsidRDefault="005B5B4E" w:rsidP="005B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and</w:t>
      </w:r>
      <w:proofErr w:type="gramEnd"/>
      <w:r>
        <w:rPr>
          <w:rFonts w:ascii="Segoe UI" w:hAnsi="Segoe UI" w:cs="Segoe UI"/>
          <w:color w:val="212529"/>
        </w:rPr>
        <w:t> </w:t>
      </w:r>
      <w:hyperlink r:id="rId19" w:tooltip="security:auth:kerberos:spn" w:history="1">
        <w:r>
          <w:rPr>
            <w:rStyle w:val="Hyperlink"/>
            <w:rFonts w:ascii="Segoe UI" w:hAnsi="Segoe UI" w:cs="Segoe UI"/>
            <w:color w:val="008800"/>
          </w:rPr>
          <w:t>Service Principal Name (SPN)</w:t>
        </w:r>
      </w:hyperlink>
      <w:r>
        <w:rPr>
          <w:rFonts w:ascii="Segoe UI" w:hAnsi="Segoe UI" w:cs="Segoe UI"/>
          <w:color w:val="212529"/>
        </w:rPr>
        <w:t>.</w:t>
      </w:r>
    </w:p>
    <w:p w:rsidR="005B5B4E" w:rsidRP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highlight w:val="yellow"/>
        </w:rPr>
      </w:pPr>
      <w:r w:rsidRPr="005B5B4E">
        <w:rPr>
          <w:rFonts w:ascii="Segoe UI" w:hAnsi="Segoe UI" w:cs="Segoe UI"/>
          <w:color w:val="212529"/>
          <w:highlight w:val="yellow"/>
        </w:rPr>
        <w:t xml:space="preserve">In a Microsoft environment, they </w:t>
      </w:r>
      <w:proofErr w:type="gramStart"/>
      <w:r w:rsidRPr="005B5B4E">
        <w:rPr>
          <w:rFonts w:ascii="Segoe UI" w:hAnsi="Segoe UI" w:cs="Segoe UI"/>
          <w:color w:val="212529"/>
          <w:highlight w:val="yellow"/>
        </w:rPr>
        <w:t>would be named</w:t>
      </w:r>
      <w:proofErr w:type="gramEnd"/>
      <w:r w:rsidRPr="005B5B4E">
        <w:rPr>
          <w:rFonts w:ascii="Segoe UI" w:hAnsi="Segoe UI" w:cs="Segoe UI"/>
          <w:color w:val="212529"/>
          <w:highlight w:val="yellow"/>
        </w:rPr>
        <w:t>:</w:t>
      </w:r>
    </w:p>
    <w:p w:rsidR="005B5B4E" w:rsidRPr="005B5B4E" w:rsidRDefault="005B5B4E" w:rsidP="005B5B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highlight w:val="yellow"/>
        </w:rPr>
      </w:pPr>
      <w:r w:rsidRPr="005B5B4E">
        <w:rPr>
          <w:rFonts w:ascii="Segoe UI" w:hAnsi="Segoe UI" w:cs="Segoe UI"/>
          <w:color w:val="212529"/>
          <w:highlight w:val="yellow"/>
        </w:rPr>
        <w:t>Active Directory users</w:t>
      </w:r>
    </w:p>
    <w:p w:rsidR="005B5B4E" w:rsidRPr="005B5B4E" w:rsidRDefault="005B5B4E" w:rsidP="005B5B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highlight w:val="yellow"/>
        </w:rPr>
      </w:pPr>
      <w:proofErr w:type="gramStart"/>
      <w:r w:rsidRPr="005B5B4E">
        <w:rPr>
          <w:rFonts w:ascii="Segoe UI" w:hAnsi="Segoe UI" w:cs="Segoe UI"/>
          <w:color w:val="212529"/>
          <w:highlight w:val="yellow"/>
        </w:rPr>
        <w:t>and</w:t>
      </w:r>
      <w:proofErr w:type="gramEnd"/>
      <w:r w:rsidRPr="005B5B4E">
        <w:rPr>
          <w:rFonts w:ascii="Segoe UI" w:hAnsi="Segoe UI" w:cs="Segoe UI"/>
          <w:color w:val="212529"/>
          <w:highlight w:val="yellow"/>
        </w:rPr>
        <w:t xml:space="preserve"> computers.</w:t>
      </w:r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2 - Articles Related</w:t>
      </w:r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0" w:tooltip="security:auth:kerberos:ticket" w:history="1">
        <w:r>
          <w:rPr>
            <w:rStyle w:val="Hyperlink"/>
            <w:rFonts w:ascii="Segoe UI" w:hAnsi="Segoe UI" w:cs="Segoe UI"/>
            <w:color w:val="008800"/>
          </w:rPr>
          <w:t>Kerberos - (</w:t>
        </w:r>
        <w:proofErr w:type="spellStart"/>
        <w:r>
          <w:rPr>
            <w:rStyle w:val="Hyperlink"/>
            <w:rFonts w:ascii="Segoe UI" w:hAnsi="Segoe UI" w:cs="Segoe UI"/>
            <w:color w:val="008800"/>
          </w:rPr>
          <w:t>Ticket|Credentials</w:t>
        </w:r>
        <w:proofErr w:type="spellEnd"/>
        <w:r>
          <w:rPr>
            <w:rStyle w:val="Hyperlink"/>
            <w:rFonts w:ascii="Segoe UI" w:hAnsi="Segoe UI" w:cs="Segoe UI"/>
            <w:color w:val="008800"/>
          </w:rPr>
          <w:t>)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1" w:tooltip="security:auth:kerberos:tgt" w:history="1">
        <w:r>
          <w:rPr>
            <w:rStyle w:val="Hyperlink"/>
            <w:rFonts w:ascii="Segoe UI" w:hAnsi="Segoe UI" w:cs="Segoe UI"/>
            <w:color w:val="008800"/>
          </w:rPr>
          <w:t>Kerberos - ticket-granting ticket (TGT)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2" w:tooltip="security:auth:kerberos:klist" w:history="1">
        <w:r>
          <w:rPr>
            <w:rStyle w:val="Hyperlink"/>
            <w:rFonts w:ascii="Segoe UI" w:hAnsi="Segoe UI" w:cs="Segoe UI"/>
            <w:color w:val="008800"/>
          </w:rPr>
          <w:t xml:space="preserve">Kerberos - </w:t>
        </w:r>
        <w:proofErr w:type="spellStart"/>
        <w:r>
          <w:rPr>
            <w:rStyle w:val="Hyperlink"/>
            <w:rFonts w:ascii="Segoe UI" w:hAnsi="Segoe UI" w:cs="Segoe UI"/>
            <w:color w:val="008800"/>
          </w:rPr>
          <w:t>klist</w:t>
        </w:r>
        <w:proofErr w:type="spellEnd"/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3" w:tooltip="security:auth:kerberos:spn" w:history="1">
        <w:r>
          <w:rPr>
            <w:rStyle w:val="Hyperlink"/>
            <w:rFonts w:ascii="Segoe UI" w:hAnsi="Segoe UI" w:cs="Segoe UI"/>
            <w:color w:val="008800"/>
          </w:rPr>
          <w:t>Kerberos - Service principal name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4" w:tooltip="security:auth:kerberos:keytab" w:history="1">
        <w:r>
          <w:rPr>
            <w:rStyle w:val="Hyperlink"/>
            <w:rFonts w:ascii="Segoe UI" w:hAnsi="Segoe UI" w:cs="Segoe UI"/>
            <w:color w:val="008800"/>
          </w:rPr>
          <w:t xml:space="preserve">Kerberos - </w:t>
        </w:r>
        <w:proofErr w:type="spellStart"/>
        <w:r>
          <w:rPr>
            <w:rStyle w:val="Hyperlink"/>
            <w:rFonts w:ascii="Segoe UI" w:hAnsi="Segoe UI" w:cs="Segoe UI"/>
            <w:color w:val="008800"/>
          </w:rPr>
          <w:t>KeyTab</w:t>
        </w:r>
        <w:proofErr w:type="spellEnd"/>
        <w:r>
          <w:rPr>
            <w:rStyle w:val="Hyperlink"/>
            <w:rFonts w:ascii="Segoe UI" w:hAnsi="Segoe UI" w:cs="Segoe UI"/>
            <w:color w:val="008800"/>
          </w:rPr>
          <w:t xml:space="preserve"> (Key Table)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5" w:tooltip="security:auth:kerberos:kinit" w:history="1">
        <w:r>
          <w:rPr>
            <w:rStyle w:val="Hyperlink"/>
            <w:rFonts w:ascii="Segoe UI" w:hAnsi="Segoe UI" w:cs="Segoe UI"/>
            <w:color w:val="008800"/>
          </w:rPr>
          <w:t>Kerberos - kinit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6" w:tooltip="security:auth:kerberos:tgs" w:history="1">
        <w:r>
          <w:rPr>
            <w:rStyle w:val="Hyperlink"/>
            <w:rFonts w:ascii="Segoe UI" w:hAnsi="Segoe UI" w:cs="Segoe UI"/>
            <w:color w:val="008800"/>
          </w:rPr>
          <w:t>Kerberos - Ticket Granting Server (TGS)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7" w:tooltip="security:auth:kerberos:client" w:history="1">
        <w:r>
          <w:rPr>
            <w:rStyle w:val="Hyperlink"/>
            <w:rFonts w:ascii="Segoe UI" w:hAnsi="Segoe UI" w:cs="Segoe UI"/>
            <w:color w:val="008800"/>
          </w:rPr>
          <w:t>Kerberos - Client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8" w:tooltip="security:auth:kerberos:upn" w:history="1">
        <w:r>
          <w:rPr>
            <w:rStyle w:val="Hyperlink"/>
            <w:rFonts w:ascii="Segoe UI" w:hAnsi="Segoe UI" w:cs="Segoe UI"/>
            <w:color w:val="008800"/>
          </w:rPr>
          <w:t>Kerberos - User Principal Name (UPN)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29" w:tooltip="security:auth:principal" w:history="1">
        <w:r>
          <w:rPr>
            <w:rStyle w:val="Hyperlink"/>
            <w:rFonts w:ascii="Segoe UI" w:hAnsi="Segoe UI" w:cs="Segoe UI"/>
            <w:color w:val="008800"/>
          </w:rPr>
          <w:t>Security - Principal</w:t>
        </w:r>
      </w:hyperlink>
    </w:p>
    <w:p w:rsidR="005B5B4E" w:rsidRDefault="005B5B4E" w:rsidP="005B5B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30" w:tooltip="More..." w:history="1">
        <w:r>
          <w:rPr>
            <w:rStyle w:val="Hyperlink"/>
            <w:rFonts w:ascii="Segoe UI" w:hAnsi="Segoe UI" w:cs="Segoe UI"/>
            <w:color w:val="075EBB"/>
          </w:rPr>
          <w:t>More ...</w:t>
        </w:r>
      </w:hyperlink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3 - Syntax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Traditionally, a principal </w:t>
      </w:r>
      <w:proofErr w:type="gramStart"/>
      <w:r>
        <w:rPr>
          <w:rFonts w:ascii="Segoe UI" w:hAnsi="Segoe UI" w:cs="Segoe UI"/>
          <w:color w:val="212529"/>
        </w:rPr>
        <w:t>is divided</w:t>
      </w:r>
      <w:proofErr w:type="gramEnd"/>
      <w:r>
        <w:rPr>
          <w:rFonts w:ascii="Segoe UI" w:hAnsi="Segoe UI" w:cs="Segoe UI"/>
          <w:color w:val="212529"/>
        </w:rPr>
        <w:t xml:space="preserve"> into three (</w:t>
      </w:r>
      <w:proofErr w:type="spellStart"/>
      <w:r>
        <w:rPr>
          <w:rFonts w:ascii="Segoe UI" w:hAnsi="Segoe UI" w:cs="Segoe UI"/>
          <w:color w:val="212529"/>
        </w:rPr>
        <w:t>components|parts</w:t>
      </w:r>
      <w:proofErr w:type="spellEnd"/>
      <w:r>
        <w:rPr>
          <w:rFonts w:ascii="Segoe UI" w:hAnsi="Segoe UI" w:cs="Segoe UI"/>
          <w:color w:val="212529"/>
        </w:rPr>
        <w:t>):</w:t>
      </w:r>
    </w:p>
    <w:p w:rsidR="005B5B4E" w:rsidRDefault="005B5B4E" w:rsidP="005B5B4E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DDDDD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primary[/instance][@REALM]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where</w:t>
      </w:r>
      <w:proofErr w:type="gramEnd"/>
      <w:r>
        <w:rPr>
          <w:rFonts w:ascii="Segoe UI" w:hAnsi="Segoe UI" w:cs="Segoe UI"/>
          <w:color w:val="212529"/>
        </w:rPr>
        <w:t>:</w:t>
      </w:r>
    </w:p>
    <w:p w:rsidR="005B5B4E" w:rsidRDefault="005B5B4E" w:rsidP="005B5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primary is for :</w:t>
      </w:r>
    </w:p>
    <w:p w:rsidR="005B5B4E" w:rsidRDefault="005B5B4E" w:rsidP="005B5B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</w:t>
      </w:r>
      <w:proofErr w:type="gramEnd"/>
      <w:r>
        <w:rPr>
          <w:rFonts w:ascii="Segoe UI" w:hAnsi="Segoe UI" w:cs="Segoe UI"/>
          <w:color w:val="212529"/>
        </w:rPr>
        <w:t xml:space="preserve"> user, the same as your username.</w:t>
      </w:r>
    </w:p>
    <w:p w:rsidR="005B5B4E" w:rsidRDefault="005B5B4E" w:rsidP="005B5B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 </w:t>
      </w:r>
      <w:hyperlink r:id="rId31" w:tooltip="security:auth:kerberos:service" w:history="1">
        <w:r>
          <w:rPr>
            <w:rStyle w:val="Hyperlink"/>
            <w:rFonts w:ascii="Segoe UI" w:hAnsi="Segoe UI" w:cs="Segoe UI"/>
            <w:color w:val="008800"/>
          </w:rPr>
          <w:t>service</w:t>
        </w:r>
      </w:hyperlink>
      <w:r>
        <w:rPr>
          <w:rFonts w:ascii="Segoe UI" w:hAnsi="Segoe UI" w:cs="Segoe UI"/>
          <w:color w:val="212529"/>
        </w:rPr>
        <w:t>, the name of the service</w:t>
      </w:r>
    </w:p>
    <w:p w:rsidR="005B5B4E" w:rsidRDefault="005B5B4E" w:rsidP="005B5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instance is an optional string that qualifies the primary. The instance is for:</w:t>
      </w:r>
    </w:p>
    <w:p w:rsidR="005B5B4E" w:rsidRDefault="005B5B4E" w:rsidP="005B5B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</w:t>
      </w:r>
      <w:proofErr w:type="gramEnd"/>
      <w:r>
        <w:rPr>
          <w:rFonts w:ascii="Segoe UI" w:hAnsi="Segoe UI" w:cs="Segoe UI"/>
          <w:color w:val="212529"/>
        </w:rPr>
        <w:t xml:space="preserve"> user, usually null (but a user might also have an additional principal, with an instance called admin, which he/she uses to administrate a database. The principal jennifer@ATHENA.MIT.EDU is completely separate from the principal </w:t>
      </w:r>
      <w:proofErr w:type="spellStart"/>
      <w:r>
        <w:rPr>
          <w:rFonts w:ascii="Segoe UI" w:hAnsi="Segoe UI" w:cs="Segoe UI"/>
          <w:color w:val="212529"/>
        </w:rPr>
        <w:t>jennifer</w:t>
      </w:r>
      <w:proofErr w:type="spellEnd"/>
      <w:r>
        <w:rPr>
          <w:rFonts w:ascii="Segoe UI" w:hAnsi="Segoe UI" w:cs="Segoe UI"/>
          <w:color w:val="212529"/>
        </w:rPr>
        <w:t>/admin@ATHENA.MIT.EDU, with a separate password, and separate permissions.</w:t>
      </w:r>
    </w:p>
    <w:p w:rsidR="005B5B4E" w:rsidRDefault="005B5B4E" w:rsidP="005B5B4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 host, the instance is the fully qualified hostname, e.g., daffodil.mit.edu</w:t>
      </w:r>
    </w:p>
    <w:p w:rsidR="005B5B4E" w:rsidRDefault="005B5B4E" w:rsidP="005B5B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hyperlink r:id="rId32" w:tooltip="security:auth:kerberos:realm" w:history="1">
        <w:r>
          <w:rPr>
            <w:rStyle w:val="Hyperlink"/>
            <w:rFonts w:ascii="Segoe UI" w:hAnsi="Segoe UI" w:cs="Segoe UI"/>
            <w:color w:val="008800"/>
          </w:rPr>
          <w:t>realm</w:t>
        </w:r>
      </w:hyperlink>
      <w:r>
        <w:rPr>
          <w:rFonts w:ascii="Segoe UI" w:hAnsi="Segoe UI" w:cs="Segoe UI"/>
          <w:color w:val="212529"/>
        </w:rPr>
        <w:t> is the Kerberos </w:t>
      </w:r>
      <w:hyperlink r:id="rId33" w:tooltip="security:auth:kerberos:realm" w:history="1">
        <w:r>
          <w:rPr>
            <w:rStyle w:val="Hyperlink"/>
            <w:rFonts w:ascii="Segoe UI" w:hAnsi="Segoe UI" w:cs="Segoe UI"/>
            <w:color w:val="008800"/>
          </w:rPr>
          <w:t>realm</w:t>
        </w:r>
      </w:hyperlink>
      <w:r>
        <w:rPr>
          <w:rFonts w:ascii="Segoe UI" w:hAnsi="Segoe UI" w:cs="Segoe UI"/>
          <w:color w:val="212529"/>
        </w:rPr>
        <w:t>. In most cases, your Kerberos realm is your domain name, in </w:t>
      </w:r>
      <w:r>
        <w:rPr>
          <w:rStyle w:val="Strong"/>
          <w:rFonts w:ascii="Segoe UI" w:hAnsi="Segoe UI" w:cs="Segoe UI"/>
          <w:color w:val="212529"/>
        </w:rPr>
        <w:t>upper-case</w:t>
      </w:r>
      <w:r>
        <w:rPr>
          <w:rFonts w:ascii="Segoe UI" w:hAnsi="Segoe UI" w:cs="Segoe UI"/>
          <w:color w:val="212529"/>
        </w:rPr>
        <w:t> letters. (</w:t>
      </w:r>
      <w:proofErr w:type="gramStart"/>
      <w:r>
        <w:rPr>
          <w:rFonts w:ascii="Segoe UI" w:hAnsi="Segoe UI" w:cs="Segoe UI"/>
          <w:color w:val="212529"/>
        </w:rPr>
        <w:t>default</w:t>
      </w:r>
      <w:proofErr w:type="gramEnd"/>
      <w:r>
        <w:rPr>
          <w:rFonts w:ascii="Segoe UI" w:hAnsi="Segoe UI" w:cs="Segoe UI"/>
          <w:color w:val="212529"/>
        </w:rPr>
        <w:t xml:space="preserve"> to the default realm for the context in which it is being used </w:t>
      </w:r>
      <w:proofErr w:type="spellStart"/>
      <w:r>
        <w:rPr>
          <w:rFonts w:ascii="Segoe UI" w:hAnsi="Segoe UI" w:cs="Segoe UI"/>
          <w:color w:val="212529"/>
        </w:rPr>
        <w:t>ie</w:t>
      </w:r>
      <w:proofErr w:type="spellEnd"/>
      <w:r>
        <w:rPr>
          <w:rFonts w:ascii="Segoe UI" w:hAnsi="Segoe UI" w:cs="Segoe UI"/>
          <w:color w:val="212529"/>
        </w:rPr>
        <w:t xml:space="preserve"> the machine nico.gerardnico.com would be in the realm GERARDNICO.COM. )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wrapinfo"/>
          <w:rFonts w:ascii="Segoe UI" w:hAnsi="Segoe UI" w:cs="Segoe UI"/>
          <w:color w:val="212529"/>
          <w:shd w:val="clear" w:color="auto" w:fill="D1D7DF"/>
        </w:rPr>
        <w:t>Principals can have an arbitrary number of (</w:t>
      </w:r>
      <w:proofErr w:type="spellStart"/>
      <w:r>
        <w:rPr>
          <w:rStyle w:val="wrapinfo"/>
          <w:rFonts w:ascii="Segoe UI" w:hAnsi="Segoe UI" w:cs="Segoe UI"/>
          <w:color w:val="212529"/>
          <w:shd w:val="clear" w:color="auto" w:fill="D1D7DF"/>
        </w:rPr>
        <w:t>components|parts</w:t>
      </w:r>
      <w:proofErr w:type="spellEnd"/>
      <w:r>
        <w:rPr>
          <w:rStyle w:val="wrapinfo"/>
          <w:rFonts w:ascii="Segoe UI" w:hAnsi="Segoe UI" w:cs="Segoe UI"/>
          <w:color w:val="212529"/>
          <w:shd w:val="clear" w:color="auto" w:fill="D1D7DF"/>
        </w:rPr>
        <w:t>). Each (</w:t>
      </w:r>
      <w:proofErr w:type="spellStart"/>
      <w:r>
        <w:rPr>
          <w:rStyle w:val="wrapinfo"/>
          <w:rFonts w:ascii="Segoe UI" w:hAnsi="Segoe UI" w:cs="Segoe UI"/>
          <w:color w:val="212529"/>
          <w:shd w:val="clear" w:color="auto" w:fill="D1D7DF"/>
        </w:rPr>
        <w:t>components|parts</w:t>
      </w:r>
      <w:proofErr w:type="spellEnd"/>
      <w:r>
        <w:rPr>
          <w:rStyle w:val="wrapinfo"/>
          <w:rFonts w:ascii="Segoe UI" w:hAnsi="Segoe UI" w:cs="Segoe UI"/>
          <w:color w:val="212529"/>
          <w:shd w:val="clear" w:color="auto" w:fill="D1D7DF"/>
        </w:rPr>
        <w:t>) is separated by a component separator, generally `/'.</w:t>
      </w:r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4 - Example</w:t>
      </w:r>
    </w:p>
    <w:p w:rsidR="005B5B4E" w:rsidRDefault="005B5B4E" w:rsidP="005B5B4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Concatenation of HTTP/, the user logon name, and the realm (it must be in uppercase)</w:t>
      </w:r>
    </w:p>
    <w:p w:rsidR="005B5B4E" w:rsidRDefault="005B5B4E" w:rsidP="005B5B4E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DEE7EC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HTTP/server3.wasteched30.torolab.ibm.com@WASTECHED30.TOROLAB.IBM.COM</w:t>
      </w:r>
    </w:p>
    <w:p w:rsidR="005B5B4E" w:rsidRDefault="005B5B4E" w:rsidP="005B5B4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  <w:szCs w:val="24"/>
        </w:rPr>
      </w:pPr>
      <w:proofErr w:type="gramStart"/>
      <w:r>
        <w:rPr>
          <w:rFonts w:ascii="Segoe UI" w:hAnsi="Segoe UI" w:cs="Segoe UI"/>
          <w:color w:val="212529"/>
        </w:rPr>
        <w:t>host ??</w:t>
      </w:r>
      <w:proofErr w:type="gramEnd"/>
    </w:p>
    <w:p w:rsidR="005B5B4E" w:rsidRDefault="005B5B4E" w:rsidP="005B5B4E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DEE7EC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HOST/server3.wasteched30.torolab.ibm.com@WASTECHED30.TOROLAB.IBM.COM</w:t>
      </w:r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5 - Type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KRB_NT_PRINCIPAL: a user principal name type.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KRB_NT_SRV_HST: a </w:t>
      </w:r>
      <w:hyperlink r:id="rId34" w:tooltip="security:auth:kerberos:service" w:history="1">
        <w:r>
          <w:rPr>
            <w:rStyle w:val="Hyperlink"/>
            <w:rFonts w:ascii="Segoe UI" w:hAnsi="Segoe UI" w:cs="Segoe UI"/>
            <w:color w:val="008800"/>
          </w:rPr>
          <w:t>service</w:t>
        </w:r>
      </w:hyperlink>
      <w:r>
        <w:rPr>
          <w:rFonts w:ascii="Segoe UI" w:hAnsi="Segoe UI" w:cs="Segoe UI"/>
          <w:color w:val="212529"/>
        </w:rPr>
        <w:t> with host name as instance (</w:t>
      </w:r>
      <w:hyperlink r:id="rId35" w:tooltip="security:auth:kerberos:application" w:history="1">
        <w:r>
          <w:rPr>
            <w:rStyle w:val="Hyperlink"/>
            <w:rFonts w:ascii="Segoe UI" w:hAnsi="Segoe UI" w:cs="Segoe UI"/>
            <w:color w:val="008800"/>
          </w:rPr>
          <w:t xml:space="preserve">telnet, </w:t>
        </w:r>
        <w:proofErr w:type="spellStart"/>
        <w:r>
          <w:rPr>
            <w:rStyle w:val="Hyperlink"/>
            <w:rFonts w:ascii="Segoe UI" w:hAnsi="Segoe UI" w:cs="Segoe UI"/>
            <w:color w:val="008800"/>
          </w:rPr>
          <w:t>rcommands</w:t>
        </w:r>
        <w:proofErr w:type="spellEnd"/>
      </w:hyperlink>
      <w:r>
        <w:rPr>
          <w:rFonts w:ascii="Segoe UI" w:hAnsi="Segoe UI" w:cs="Segoe UI"/>
          <w:color w:val="212529"/>
        </w:rPr>
        <w:t>) name type.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KRB_NT_SRV_INST: a </w:t>
      </w:r>
      <w:hyperlink r:id="rId36" w:tooltip="security:auth:kerberos:service" w:history="1">
        <w:r>
          <w:rPr>
            <w:rStyle w:val="Hyperlink"/>
            <w:rFonts w:ascii="Segoe UI" w:hAnsi="Segoe UI" w:cs="Segoe UI"/>
            <w:color w:val="008800"/>
          </w:rPr>
          <w:t>service</w:t>
        </w:r>
      </w:hyperlink>
      <w:r>
        <w:rPr>
          <w:rFonts w:ascii="Segoe UI" w:hAnsi="Segoe UI" w:cs="Segoe UI"/>
          <w:color w:val="212529"/>
        </w:rPr>
        <w:t> and other unique instance (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"https://datacadamia.com/security/auth/kerberos/tgt" \l "krbtgt" \o "security:auth:kerberos:tgt"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color w:val="008800"/>
        </w:rPr>
        <w:t>krbtgt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) name type.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KRB_NT_SRV_XHST: a </w:t>
      </w:r>
      <w:hyperlink r:id="rId37" w:tooltip="security:auth:kerberos:service" w:history="1">
        <w:r>
          <w:rPr>
            <w:rStyle w:val="Hyperlink"/>
            <w:rFonts w:ascii="Segoe UI" w:hAnsi="Segoe UI" w:cs="Segoe UI"/>
            <w:color w:val="008800"/>
          </w:rPr>
          <w:t>service</w:t>
        </w:r>
      </w:hyperlink>
      <w:r>
        <w:rPr>
          <w:rFonts w:ascii="Segoe UI" w:hAnsi="Segoe UI" w:cs="Segoe UI"/>
          <w:color w:val="212529"/>
        </w:rPr>
        <w:t> with host as remaining components name type.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KRB_NT_UID: a unique ID name type.</w:t>
      </w:r>
    </w:p>
    <w:p w:rsidR="005B5B4E" w:rsidRDefault="005B5B4E" w:rsidP="005B5B4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KRB_NT_UNKNOWN: unknown name type.</w:t>
      </w:r>
    </w:p>
    <w:p w:rsidR="005B5B4E" w:rsidRDefault="005B5B4E" w:rsidP="005B5B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"https://docs.oracle.com/javase/9/docs/api/javax/security/auth/kerberos/KerberosPrincipal.html" \o "http://docs.oracle.com/javase/9/docs/api/javax/security/auth/kerberos/KerberosPrincipal.html"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color w:val="075EBB"/>
        </w:rPr>
        <w:t>KerberosPrincipal</w:t>
      </w:r>
      <w:proofErr w:type="spellEnd"/>
      <w:r>
        <w:rPr>
          <w:rFonts w:ascii="Segoe UI" w:hAnsi="Segoe UI" w:cs="Segoe UI"/>
          <w:color w:val="212529"/>
        </w:rPr>
        <w:fldChar w:fldCharType="end"/>
      </w:r>
    </w:p>
    <w:p w:rsidR="005B5B4E" w:rsidRDefault="005B5B4E" w:rsidP="005B5B4E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000000"/>
          <w:u w:val="single"/>
        </w:rPr>
      </w:pPr>
      <w:r>
        <w:rPr>
          <w:rFonts w:ascii="Segoe UI" w:hAnsi="Segoe UI" w:cs="Segoe UI"/>
          <w:b w:val="0"/>
          <w:bCs w:val="0"/>
          <w:color w:val="000000"/>
          <w:u w:val="single"/>
        </w:rPr>
        <w:t>6 - Documentation / Reference</w:t>
      </w:r>
    </w:p>
    <w:p w:rsidR="005B5B4E" w:rsidRDefault="005B5B4E" w:rsidP="005B5B4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hyperlink r:id="rId38" w:tgtFrame="_blank" w:tooltip="http://web.mit.edu/kerberos/krb5-1.5/krb5-1.5.4/doc/krb5-user/What-is-a-Kerberos-Principal_003f.html" w:history="1">
        <w:r>
          <w:rPr>
            <w:rStyle w:val="Hyperlink"/>
            <w:rFonts w:ascii="Segoe UI" w:hAnsi="Segoe UI" w:cs="Segoe UI"/>
            <w:color w:val="075EBB"/>
          </w:rPr>
          <w:t>What is a Kerberos Principal?</w:t>
        </w:r>
      </w:hyperlink>
    </w:p>
    <w:p w:rsidR="0005543A" w:rsidRPr="0005543A" w:rsidRDefault="0005543A" w:rsidP="0005543A">
      <w:pPr>
        <w:spacing w:after="0" w:line="360" w:lineRule="atLeast"/>
        <w:textAlignment w:val="baseline"/>
        <w:rPr>
          <w:rFonts w:ascii="Georgia" w:eastAsia="Times New Roman" w:hAnsi="Georgia" w:cs="Times New Roman"/>
          <w:spacing w:val="5"/>
          <w:sz w:val="29"/>
          <w:szCs w:val="29"/>
        </w:rPr>
      </w:pPr>
    </w:p>
    <w:p w:rsidR="0005543A" w:rsidRPr="0005543A" w:rsidRDefault="0005543A" w:rsidP="0005543A">
      <w:pPr>
        <w:spacing w:line="360" w:lineRule="atLeast"/>
        <w:textAlignment w:val="baseline"/>
        <w:rPr>
          <w:rFonts w:ascii="Georgia" w:eastAsia="Times New Roman" w:hAnsi="Georgia" w:cs="Times New Roman"/>
          <w:spacing w:val="5"/>
          <w:sz w:val="27"/>
          <w:szCs w:val="27"/>
        </w:rPr>
      </w:pPr>
      <w:r>
        <w:rPr>
          <w:rFonts w:ascii="Georgia" w:eastAsia="Times New Roman" w:hAnsi="Georgia" w:cs="Times New Roman"/>
          <w:spacing w:val="5"/>
          <w:sz w:val="27"/>
          <w:szCs w:val="27"/>
        </w:rPr>
        <w:t xml:space="preserve"> </w:t>
      </w:r>
    </w:p>
    <w:p w:rsidR="009656E9" w:rsidRDefault="009656E9">
      <w:r>
        <w:br w:type="page"/>
      </w:r>
    </w:p>
    <w:p w:rsidR="00F54F46" w:rsidRDefault="009656E9">
      <w:r>
        <w:t>Another guide:</w:t>
      </w:r>
    </w:p>
    <w:p w:rsidR="009656E9" w:rsidRDefault="009656E9" w:rsidP="009656E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 xml:space="preserve">Installing Kerberos on </w:t>
      </w:r>
      <w:proofErr w:type="spellStart"/>
      <w:r>
        <w:rPr>
          <w:rFonts w:ascii="Segoe UI" w:hAnsi="Segoe UI" w:cs="Segoe UI"/>
          <w:color w:val="24292E"/>
          <w:sz w:val="42"/>
          <w:szCs w:val="42"/>
        </w:rPr>
        <w:t>Redhat</w:t>
      </w:r>
      <w:proofErr w:type="spellEnd"/>
      <w:r>
        <w:rPr>
          <w:rFonts w:ascii="Segoe UI" w:hAnsi="Segoe UI" w:cs="Segoe UI"/>
          <w:color w:val="24292E"/>
          <w:sz w:val="42"/>
          <w:szCs w:val="42"/>
        </w:rPr>
        <w:t xml:space="preserve"> 7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This installation is going to require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2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servers one acts as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kerberos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KDC server and the other machine is going to be client.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Lets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assume the FQDN's are (here </w:t>
      </w:r>
      <w:r>
        <w:rPr>
          <w:rStyle w:val="HTMLCode"/>
          <w:rFonts w:ascii="Consolas" w:hAnsi="Consolas"/>
          <w:color w:val="24292E"/>
        </w:rPr>
        <w:t>cw.com</w:t>
      </w:r>
      <w:r>
        <w:rPr>
          <w:rFonts w:ascii="Segoe UI" w:hAnsi="Segoe UI" w:cs="Segoe UI"/>
          <w:color w:val="24292E"/>
          <w:sz w:val="21"/>
          <w:szCs w:val="21"/>
        </w:rPr>
        <w:t> is the domain name, make a note of the domain name here):</w:t>
      </w:r>
    </w:p>
    <w:p w:rsidR="009656E9" w:rsidRDefault="009656E9" w:rsidP="009656E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Kerberos KDC Server: kdc.cw.com</w:t>
      </w:r>
    </w:p>
    <w:p w:rsidR="009656E9" w:rsidRDefault="009656E9" w:rsidP="009656E9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Kerberos Client: kclient.cw.com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Important: Make sure that both systems have their hostnames properly set and both systems have the hostnames and IP addresses of both systems in </w:t>
      </w:r>
      <w:r>
        <w:rPr>
          <w:rStyle w:val="HTMLCode"/>
          <w:rFonts w:ascii="Consolas" w:hAnsi="Consolas"/>
          <w:color w:val="6A737D"/>
        </w:rPr>
        <w:t>/etc/hosts</w:t>
      </w:r>
      <w:r>
        <w:rPr>
          <w:rFonts w:ascii="Segoe UI" w:hAnsi="Segoe UI" w:cs="Segoe UI"/>
          <w:color w:val="6A737D"/>
          <w:sz w:val="21"/>
          <w:szCs w:val="21"/>
        </w:rPr>
        <w:t>. Your server and client must be able to know the IP and hostname of the other system as well as themselves.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Pre-Requisites: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Setup and install NTP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-y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ntp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ntpdate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0.rhel.pool.ntp.org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start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ntpd.service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ntpd.service</w:t>
      </w:r>
      <w:proofErr w:type="spellEnd"/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RHEL 7 comes with </w:t>
      </w:r>
      <w:proofErr w:type="spellStart"/>
      <w:r>
        <w:rPr>
          <w:rStyle w:val="Emphasis"/>
          <w:rFonts w:ascii="Segoe UI" w:hAnsi="Segoe UI" w:cs="Segoe UI"/>
          <w:color w:val="6A737D"/>
          <w:sz w:val="21"/>
          <w:szCs w:val="21"/>
        </w:rPr>
        <w:t>systemd</w:t>
      </w:r>
      <w:proofErr w:type="spellEnd"/>
      <w:r>
        <w:rPr>
          <w:rFonts w:ascii="Segoe UI" w:hAnsi="Segoe UI" w:cs="Segoe UI"/>
          <w:color w:val="6A737D"/>
          <w:sz w:val="21"/>
          <w:szCs w:val="21"/>
        </w:rPr>
        <w:t xml:space="preserve"> as the default service manager. Here is a handy guide for mapping service and </w:t>
      </w:r>
      <w:proofErr w:type="spellStart"/>
      <w:r>
        <w:rPr>
          <w:rFonts w:ascii="Segoe UI" w:hAnsi="Segoe UI" w:cs="Segoe UI"/>
          <w:color w:val="6A737D"/>
          <w:sz w:val="21"/>
          <w:szCs w:val="21"/>
        </w:rPr>
        <w:t>chkconfig</w:t>
      </w:r>
      <w:proofErr w:type="spellEnd"/>
      <w:r>
        <w:rPr>
          <w:rFonts w:ascii="Segoe UI" w:hAnsi="Segoe UI" w:cs="Segoe UI"/>
          <w:color w:val="6A737D"/>
          <w:sz w:val="21"/>
          <w:szCs w:val="21"/>
        </w:rPr>
        <w:t xml:space="preserve"> command </w:t>
      </w:r>
      <w:hyperlink r:id="rId39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here</w:t>
        </w:r>
      </w:hyperlink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Packages required:</w:t>
      </w:r>
    </w:p>
    <w:p w:rsidR="009656E9" w:rsidRDefault="009656E9" w:rsidP="009656E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KDC server package: krb5-server</w:t>
      </w:r>
    </w:p>
    <w:p w:rsidR="009656E9" w:rsidRDefault="009656E9" w:rsidP="009656E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Admin package: krb5-libs</w:t>
      </w:r>
    </w:p>
    <w:p w:rsidR="009656E9" w:rsidRDefault="009656E9" w:rsidP="009656E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Client package: krb5-workstation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Configuration Files:</w:t>
      </w:r>
    </w:p>
    <w:p w:rsidR="009656E9" w:rsidRDefault="009656E9" w:rsidP="009656E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var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kerberos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/krb5kdc/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kdc.conf</w:t>
      </w:r>
      <w:proofErr w:type="spellEnd"/>
    </w:p>
    <w:p w:rsidR="009656E9" w:rsidRDefault="009656E9" w:rsidP="009656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var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kerberos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/krb5kdc/kadm5.acl</w:t>
      </w:r>
    </w:p>
    <w:p w:rsidR="009656E9" w:rsidRDefault="009656E9" w:rsidP="009656E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/etc/krb5.conf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Important Paths:</w:t>
      </w:r>
    </w:p>
    <w:p w:rsidR="009656E9" w:rsidRDefault="009656E9" w:rsidP="009656E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KDC path: 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var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kerberos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/krb5kdc/</w:t>
      </w:r>
    </w:p>
    <w:p w:rsidR="009656E9" w:rsidRDefault="009656E9" w:rsidP="009656E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Installing &amp; Configuring KDC Server: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-y install krb5-server krb5-libs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Primary configuration file is 'krb5.conf':</w:t>
      </w:r>
    </w:p>
    <w:p w:rsidR="009656E9" w:rsidRDefault="009656E9" w:rsidP="009656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Ensure the default realm is set your domain name in capital case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Sample '/etc/krb5.conf'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libdefaults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dns_lookup_realm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false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dns_lookup_kdc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false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ticket_lifetime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24h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forwardable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true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udp_preference_limit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1000000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default_tkt_enctypes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des-cbc-md5 des-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des3-cbc-sha1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default_tgs_enctypes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des-cbc-md5 des-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des3-cbc-sha1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permitted_enctypes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des-cbc-md5 des-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cbc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crc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des3-cbc-sha1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realms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CW.COM = {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kdc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kdc.cw.com:88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admin_server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kdc.cw.com:749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default_domain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domain_realm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.cw.com = 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cw.com = 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logging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kdc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FILE:/var/log/krb5kdc.log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admin_server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FILE:/var/log/kadmin.log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FILE:/var/log/krb5lib.log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Adjust </w:t>
      </w:r>
      <w:r>
        <w:rPr>
          <w:rStyle w:val="HTMLCode"/>
          <w:rFonts w:ascii="Consolas" w:hAnsi="Consolas"/>
          <w:color w:val="24292E"/>
        </w:rPr>
        <w:t>/</w:t>
      </w:r>
      <w:proofErr w:type="spellStart"/>
      <w:r>
        <w:rPr>
          <w:rStyle w:val="HTMLCode"/>
          <w:rFonts w:ascii="Consolas" w:hAnsi="Consolas"/>
          <w:color w:val="24292E"/>
        </w:rPr>
        <w:t>var</w:t>
      </w:r>
      <w:proofErr w:type="spellEnd"/>
      <w:r>
        <w:rPr>
          <w:rStyle w:val="HTMLCode"/>
          <w:rFonts w:ascii="Consolas" w:hAnsi="Consolas"/>
          <w:color w:val="24292E"/>
        </w:rPr>
        <w:t>/</w:t>
      </w:r>
      <w:proofErr w:type="spellStart"/>
      <w:r>
        <w:rPr>
          <w:rStyle w:val="HTMLCode"/>
          <w:rFonts w:ascii="Consolas" w:hAnsi="Consolas"/>
          <w:color w:val="24292E"/>
        </w:rPr>
        <w:t>kerberos</w:t>
      </w:r>
      <w:proofErr w:type="spellEnd"/>
      <w:r>
        <w:rPr>
          <w:rStyle w:val="HTMLCode"/>
          <w:rFonts w:ascii="Consolas" w:hAnsi="Consolas"/>
          <w:color w:val="24292E"/>
        </w:rPr>
        <w:t>/krb5kdc/</w:t>
      </w:r>
      <w:proofErr w:type="spellStart"/>
      <w:r>
        <w:rPr>
          <w:rStyle w:val="HTMLCode"/>
          <w:rFonts w:ascii="Consolas" w:hAnsi="Consolas"/>
          <w:color w:val="24292E"/>
        </w:rPr>
        <w:t>kdc.conf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on the KDC: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kdcdefaults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v4_mode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nopreauth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kdc_ports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0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realms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]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CW.COM = {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kdc_ports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88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admin_keytab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/etc/kadm5.keytab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database_name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/krb5kdc/principal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acl_file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/krb5kdc/kadm5.acl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key_stash_file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/krb5kdc/stash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max_life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10h 0m 0s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max_renewable_life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7d 0h 0m 0s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master_key_type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des3-hmac-sha1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supported_enctypes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arcfour-hmac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:normal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des3-hmac-sha1:normal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des-cbc-crc:normal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des:normal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des:v4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des:norealm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des:onlyrealm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des:afs3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default_principal_flags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+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preauth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Adjust </w:t>
      </w:r>
      <w:r>
        <w:rPr>
          <w:rStyle w:val="HTMLCode"/>
          <w:rFonts w:ascii="Consolas" w:hAnsi="Consolas"/>
          <w:color w:val="24292E"/>
        </w:rPr>
        <w:t>/</w:t>
      </w:r>
      <w:proofErr w:type="spellStart"/>
      <w:r>
        <w:rPr>
          <w:rStyle w:val="HTMLCode"/>
          <w:rFonts w:ascii="Consolas" w:hAnsi="Consolas"/>
          <w:color w:val="24292E"/>
        </w:rPr>
        <w:t>var</w:t>
      </w:r>
      <w:proofErr w:type="spellEnd"/>
      <w:r>
        <w:rPr>
          <w:rStyle w:val="HTMLCode"/>
          <w:rFonts w:ascii="Consolas" w:hAnsi="Consolas"/>
          <w:color w:val="24292E"/>
        </w:rPr>
        <w:t>/</w:t>
      </w:r>
      <w:proofErr w:type="spellStart"/>
      <w:r>
        <w:rPr>
          <w:rStyle w:val="HTMLCode"/>
          <w:rFonts w:ascii="Consolas" w:hAnsi="Consolas"/>
          <w:color w:val="24292E"/>
        </w:rPr>
        <w:t>kerberos</w:t>
      </w:r>
      <w:proofErr w:type="spellEnd"/>
      <w:r>
        <w:rPr>
          <w:rStyle w:val="HTMLCode"/>
          <w:rFonts w:ascii="Consolas" w:hAnsi="Consolas"/>
          <w:color w:val="24292E"/>
        </w:rPr>
        <w:t>/krb5kdc/kadm5.acl</w:t>
      </w:r>
      <w:r>
        <w:rPr>
          <w:rFonts w:ascii="Segoe UI" w:hAnsi="Segoe UI" w:cs="Segoe UI"/>
          <w:color w:val="24292E"/>
          <w:sz w:val="21"/>
          <w:szCs w:val="21"/>
        </w:rPr>
        <w:t> on KDC: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*/admin@CW.COM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ab/>
        <w:t xml:space="preserve">    *</w:t>
      </w:r>
    </w:p>
    <w:p w:rsidR="009656E9" w:rsidRDefault="009656E9" w:rsidP="009656E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Creating KDC database to hold our sensitive Kerberos data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Create the database and set a good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password which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you can remember. This command also stashes your password on the KDC so you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don’t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have to enter it each time you start the KDC: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kdb5_util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create -r CW.COM -s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This command may take a while to complete based on the CPU power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Now on the KDC create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a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admin principal and also a test user (user1):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root@kdc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~]#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addprinc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root/admin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addprinc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user1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ktadd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-k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/krb5kdc/kadm5.keytab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/admin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ktadd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-k 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/krb5kdc/kadm5.keytab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changepw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:  exit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Let’s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start the Kerberos KDC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kadmin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daemons: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start krb5kdc.service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start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kadmin.service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enable krb5kdc.service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systemctl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enable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kadmin.service</w:t>
      </w:r>
      <w:proofErr w:type="spellEnd"/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Now, let’s create a principal for our KDC server and stick it in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it’s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keytab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root@kdc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~]#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addprinc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randkey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host/kdc.cw.com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kadmin.local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ktadd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host/kdc.cw.com</w:t>
      </w:r>
    </w:p>
    <w:p w:rsidR="009656E9" w:rsidRDefault="009656E9" w:rsidP="009656E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 xml:space="preserve">Setup </w:t>
      </w:r>
      <w:proofErr w:type="spellStart"/>
      <w:r>
        <w:rPr>
          <w:rFonts w:ascii="Segoe UI" w:hAnsi="Segoe UI" w:cs="Segoe UI"/>
          <w:color w:val="24292E"/>
          <w:sz w:val="32"/>
          <w:szCs w:val="32"/>
        </w:rPr>
        <w:t>kerberos</w:t>
      </w:r>
      <w:proofErr w:type="spellEnd"/>
      <w:r>
        <w:rPr>
          <w:rFonts w:ascii="Segoe UI" w:hAnsi="Segoe UI" w:cs="Segoe UI"/>
          <w:color w:val="24292E"/>
          <w:sz w:val="32"/>
          <w:szCs w:val="32"/>
        </w:rPr>
        <w:t xml:space="preserve"> client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-y install krb5-workstation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Transfer your </w:t>
      </w:r>
      <w:r>
        <w:rPr>
          <w:rStyle w:val="HTMLCode"/>
          <w:rFonts w:ascii="Consolas" w:hAnsi="Consolas"/>
          <w:color w:val="24292E"/>
        </w:rPr>
        <w:t>/etc/krb5.conf</w:t>
      </w:r>
      <w:r>
        <w:rPr>
          <w:rFonts w:ascii="Segoe UI" w:hAnsi="Segoe UI" w:cs="Segoe UI"/>
          <w:color w:val="24292E"/>
          <w:sz w:val="21"/>
          <w:szCs w:val="21"/>
        </w:rPr>
        <w:t xml:space="preserve"> (which 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got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created from above command) from the KDC server to the client. Hop onto the client server, install the Kerberos client package and add some host principals: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root@client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~]#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yum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krb5-workstation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root@client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~]#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-p root/admin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addpinc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randkey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host/client.example.com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kadmin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ktadd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host/kdc.example.com</w:t>
      </w:r>
    </w:p>
    <w:p w:rsidR="009656E9" w:rsidRDefault="009656E9" w:rsidP="009656E9">
      <w:pPr>
        <w:shd w:val="clear" w:color="auto" w:fill="FAFBFC"/>
        <w:rPr>
          <w:rFonts w:ascii="Segoe UI" w:hAnsi="Segoe UI" w:cs="Segoe UI"/>
          <w:color w:val="24292E"/>
          <w:sz w:val="20"/>
          <w:szCs w:val="20"/>
        </w:rPr>
      </w:pPr>
      <w:hyperlink r:id="rId40" w:history="1">
        <w:r>
          <w:rPr>
            <w:rStyle w:val="Hyperlink"/>
            <w:rFonts w:ascii="Segoe UI" w:hAnsi="Segoe UI" w:cs="Segoe UI"/>
            <w:color w:val="24292E"/>
            <w:sz w:val="18"/>
            <w:szCs w:val="18"/>
            <w:shd w:val="clear" w:color="auto" w:fill="FAFBFC"/>
          </w:rPr>
          <w:t>Raw</w:t>
        </w:r>
      </w:hyperlink>
    </w:p>
    <w:p w:rsidR="009656E9" w:rsidRDefault="009656E9" w:rsidP="009656E9">
      <w:pPr>
        <w:shd w:val="clear" w:color="auto" w:fill="FAFBFC"/>
        <w:spacing w:line="480" w:lineRule="atLeast"/>
        <w:rPr>
          <w:rFonts w:ascii="Consolas" w:hAnsi="Consolas" w:cs="Segoe UI"/>
          <w:color w:val="24292E"/>
          <w:sz w:val="18"/>
          <w:szCs w:val="18"/>
        </w:rPr>
      </w:pPr>
      <w:hyperlink r:id="rId41" w:anchor="file-kerberos_ssh-md" w:history="1">
        <w:r>
          <w:rPr>
            <w:rStyle w:val="Strong"/>
            <w:rFonts w:ascii="Consolas" w:hAnsi="Consolas" w:cs="Segoe UI"/>
            <w:color w:val="0366D6"/>
            <w:sz w:val="18"/>
            <w:szCs w:val="18"/>
          </w:rPr>
          <w:t>kerberos_ssh.md</w:t>
        </w:r>
      </w:hyperlink>
    </w:p>
    <w:p w:rsidR="009656E9" w:rsidRDefault="009656E9" w:rsidP="009656E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>Setting up SSH to use Kerberos Authentication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Pre-</w:t>
      </w:r>
      <w:proofErr w:type="spellStart"/>
      <w:r>
        <w:rPr>
          <w:rStyle w:val="Strong"/>
          <w:rFonts w:ascii="Segoe UI" w:hAnsi="Segoe UI" w:cs="Segoe UI"/>
          <w:color w:val="24292E"/>
          <w:sz w:val="21"/>
          <w:szCs w:val="21"/>
        </w:rPr>
        <w:t>Req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: Make sure you can issue a </w:t>
      </w:r>
      <w:r>
        <w:rPr>
          <w:rStyle w:val="HTMLCode"/>
          <w:rFonts w:ascii="Consolas" w:hAnsi="Consolas"/>
          <w:color w:val="24292E"/>
        </w:rPr>
        <w:t>kinit -k host/</w:t>
      </w:r>
      <w:proofErr w:type="spellStart"/>
      <w:r>
        <w:rPr>
          <w:rStyle w:val="HTMLCode"/>
          <w:rFonts w:ascii="Consolas" w:hAnsi="Consolas"/>
          <w:color w:val="24292E"/>
        </w:rPr>
        <w:t>fqdn@REALM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 and get back a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kerberos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ticket without having to specify a password.</w:t>
      </w:r>
    </w:p>
    <w:p w:rsidR="009656E9" w:rsidRDefault="009656E9" w:rsidP="009656E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Step1: Configuring SSH Server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Configure </w:t>
      </w:r>
      <w:r>
        <w:rPr>
          <w:rStyle w:val="HTMLCode"/>
          <w:rFonts w:ascii="Consolas" w:hAnsi="Consolas"/>
          <w:color w:val="24292E"/>
        </w:rPr>
        <w:t>/etc/</w:t>
      </w:r>
      <w:proofErr w:type="spellStart"/>
      <w:proofErr w:type="gramStart"/>
      <w:r>
        <w:rPr>
          <w:rStyle w:val="HTMLCode"/>
          <w:rFonts w:ascii="Consolas" w:hAnsi="Consolas"/>
          <w:color w:val="24292E"/>
        </w:rPr>
        <w:t>ssh</w:t>
      </w:r>
      <w:proofErr w:type="spellEnd"/>
      <w:r>
        <w:rPr>
          <w:rStyle w:val="HTMLCode"/>
          <w:rFonts w:ascii="Consolas" w:hAnsi="Consolas"/>
          <w:color w:val="24292E"/>
        </w:rPr>
        <w:t>/</w:t>
      </w:r>
      <w:proofErr w:type="spellStart"/>
      <w:proofErr w:type="gramEnd"/>
      <w:r>
        <w:rPr>
          <w:rStyle w:val="HTMLCode"/>
          <w:rFonts w:ascii="Consolas" w:hAnsi="Consolas"/>
          <w:color w:val="24292E"/>
        </w:rPr>
        <w:t>sshd_config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file to include the following lines: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KerberosAuthentication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yes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GSSAPIAuthentication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yes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GSSAPICleanupCredentials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yes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UsePAM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no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Now, restart the </w:t>
      </w:r>
      <w:proofErr w:type="spellStart"/>
      <w:proofErr w:type="gramStart"/>
      <w:r>
        <w:rPr>
          <w:rFonts w:ascii="Segoe UI" w:hAnsi="Segoe UI" w:cs="Segoe UI"/>
          <w:color w:val="24292E"/>
          <w:sz w:val="21"/>
          <w:szCs w:val="21"/>
        </w:rPr>
        <w:t>ssh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</w:rPr>
        <w:t xml:space="preserve"> daemon.</w:t>
      </w:r>
    </w:p>
    <w:p w:rsidR="009656E9" w:rsidRDefault="009656E9" w:rsidP="009656E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Step2: Configure the SSH Client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Configure </w:t>
      </w:r>
      <w:r>
        <w:rPr>
          <w:rStyle w:val="HTMLCode"/>
          <w:rFonts w:ascii="Consolas" w:hAnsi="Consolas"/>
          <w:color w:val="24292E"/>
        </w:rPr>
        <w:t>/etc/</w:t>
      </w:r>
      <w:proofErr w:type="spellStart"/>
      <w:r>
        <w:rPr>
          <w:rStyle w:val="HTMLCode"/>
          <w:rFonts w:ascii="Consolas" w:hAnsi="Consolas"/>
          <w:color w:val="24292E"/>
        </w:rPr>
        <w:t>ssh_config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to include following lines: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Host *.domain.com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GSSAPIAuthentication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yes</w:t>
      </w:r>
    </w:p>
    <w:p w:rsidR="009656E9" w:rsidRDefault="009656E9" w:rsidP="009656E9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GSSAPIDelegateCredentials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yes</w:t>
      </w:r>
    </w:p>
    <w:p w:rsidR="009656E9" w:rsidRDefault="009656E9" w:rsidP="009656E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  <w:sz w:val="21"/>
          <w:szCs w:val="21"/>
        </w:rPr>
      </w:pPr>
      <w:r>
        <w:rPr>
          <w:rFonts w:ascii="Segoe UI" w:hAnsi="Segoe UI" w:cs="Segoe UI"/>
          <w:color w:val="6A737D"/>
          <w:sz w:val="21"/>
          <w:szCs w:val="21"/>
        </w:rPr>
        <w:t>Note: make sure you change the domain to match your environment.</w:t>
      </w:r>
    </w:p>
    <w:p w:rsidR="009656E9" w:rsidRDefault="009656E9"/>
    <w:sectPr w:rsidR="0096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19B"/>
    <w:multiLevelType w:val="multilevel"/>
    <w:tmpl w:val="42F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37AE"/>
    <w:multiLevelType w:val="multilevel"/>
    <w:tmpl w:val="941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33F1"/>
    <w:multiLevelType w:val="multilevel"/>
    <w:tmpl w:val="A80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2317"/>
    <w:multiLevelType w:val="multilevel"/>
    <w:tmpl w:val="DC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5ED8"/>
    <w:multiLevelType w:val="multilevel"/>
    <w:tmpl w:val="91A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B46E6"/>
    <w:multiLevelType w:val="multilevel"/>
    <w:tmpl w:val="40A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84E1F"/>
    <w:multiLevelType w:val="multilevel"/>
    <w:tmpl w:val="8B66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45702"/>
    <w:multiLevelType w:val="multilevel"/>
    <w:tmpl w:val="6DC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77B0F"/>
    <w:multiLevelType w:val="multilevel"/>
    <w:tmpl w:val="60A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02135"/>
    <w:multiLevelType w:val="multilevel"/>
    <w:tmpl w:val="64BA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A2041"/>
    <w:multiLevelType w:val="multilevel"/>
    <w:tmpl w:val="19A4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5C7A52"/>
    <w:multiLevelType w:val="multilevel"/>
    <w:tmpl w:val="C12C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8560B"/>
    <w:multiLevelType w:val="multilevel"/>
    <w:tmpl w:val="5F78E3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6DFC2301"/>
    <w:multiLevelType w:val="multilevel"/>
    <w:tmpl w:val="24B0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C0292"/>
    <w:multiLevelType w:val="multilevel"/>
    <w:tmpl w:val="B712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A1032"/>
    <w:multiLevelType w:val="multilevel"/>
    <w:tmpl w:val="FAA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8"/>
  </w:num>
  <w:num w:numId="5">
    <w:abstractNumId w:val="13"/>
  </w:num>
  <w:num w:numId="6">
    <w:abstractNumId w:val="4"/>
  </w:num>
  <w:num w:numId="7">
    <w:abstractNumId w:val="0"/>
  </w:num>
  <w:num w:numId="8">
    <w:abstractNumId w:val="15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14"/>
  </w:num>
  <w:num w:numId="14">
    <w:abstractNumId w:val="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3A"/>
    <w:rsid w:val="0005543A"/>
    <w:rsid w:val="001705A9"/>
    <w:rsid w:val="00314B75"/>
    <w:rsid w:val="0037087C"/>
    <w:rsid w:val="00405A93"/>
    <w:rsid w:val="005B5B4E"/>
    <w:rsid w:val="008B493E"/>
    <w:rsid w:val="009656E9"/>
    <w:rsid w:val="00A34843"/>
    <w:rsid w:val="00A354C4"/>
    <w:rsid w:val="00AB0209"/>
    <w:rsid w:val="00B70AE5"/>
    <w:rsid w:val="00EA1C85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50D9"/>
  <w15:chartTrackingRefBased/>
  <w15:docId w15:val="{AE4B352D-C6B5-417F-9F35-5A5D9FFB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5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5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5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54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4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54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4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54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4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54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A1C85"/>
    <w:pPr>
      <w:spacing w:after="0" w:line="240" w:lineRule="auto"/>
    </w:pPr>
  </w:style>
  <w:style w:type="paragraph" w:customStyle="1" w:styleId="branch">
    <w:name w:val="branch"/>
    <w:basedOn w:val="Normal"/>
    <w:rsid w:val="005B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apinfo">
    <w:name w:val="wrap_info"/>
    <w:basedOn w:val="DefaultParagraphFont"/>
    <w:rsid w:val="005B5B4E"/>
  </w:style>
  <w:style w:type="character" w:styleId="Emphasis">
    <w:name w:val="Emphasis"/>
    <w:basedOn w:val="DefaultParagraphFont"/>
    <w:uiPriority w:val="20"/>
    <w:qFormat/>
    <w:rsid w:val="00965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96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38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62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</w:div>
                  </w:divsChild>
                </w:div>
                <w:div w:id="1736006743">
                  <w:marLeft w:val="0"/>
                  <w:marRight w:val="0"/>
                  <w:marTop w:val="240"/>
                  <w:marBottom w:val="24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35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326057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348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29372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46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3713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945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63949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573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3587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26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49403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62642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81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90263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179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90907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312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8816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07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24159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19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766078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0573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21391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291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292056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921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3154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575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687902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98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6517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21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37035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110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47765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113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41763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8859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006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92584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48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81293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4781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7874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927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42626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42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62284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02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026899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09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39285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014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4965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5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2178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763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94443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07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39428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980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47285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41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4568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8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325232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043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085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545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824123525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832378451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  <w:div w:id="993604530">
                      <w:blockQuote w:val="1"/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984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308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68656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970481900">
                      <w:blockQuote w:val="1"/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single" w:sz="24" w:space="12" w:color="DFE2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4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25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8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CDFF1"/>
                        <w:left w:val="single" w:sz="6" w:space="0" w:color="BCDFF1"/>
                        <w:bottom w:val="single" w:sz="6" w:space="0" w:color="BCDFF1"/>
                        <w:right w:val="single" w:sz="6" w:space="0" w:color="BCDFF1"/>
                      </w:divBdr>
                    </w:div>
                  </w:divsChild>
                </w:div>
                <w:div w:id="716900607">
                  <w:marLeft w:val="0"/>
                  <w:marRight w:val="0"/>
                  <w:marTop w:val="240"/>
                  <w:marBottom w:val="24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47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7315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6113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59115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711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63533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95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463769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570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651376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88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10437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680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04506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681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549610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5005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765880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22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95377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28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80434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149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16524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309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83417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225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319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365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3494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81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412314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01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63263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760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405537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615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87111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917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376513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34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12299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07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96870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76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22922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584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47980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081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2083212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2583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551037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822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185553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250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75362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0537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016619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929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92576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4815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862473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098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757827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27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93280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891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53773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44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  <w:div w:id="1468544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71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7" w:color="auto"/>
                            <w:left w:val="none" w:sz="0" w:space="29" w:color="auto"/>
                            <w:bottom w:val="single" w:sz="6" w:space="7" w:color="auto"/>
                            <w:right w:val="none" w:sz="0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damia.com/security/auth/auth" TargetMode="External"/><Relationship Id="rId13" Type="http://schemas.openxmlformats.org/officeDocument/2006/relationships/hyperlink" Target="https://datacadamia.com/security/auth/kerberos/principal" TargetMode="External"/><Relationship Id="rId18" Type="http://schemas.openxmlformats.org/officeDocument/2006/relationships/hyperlink" Target="https://datacadamia.com/security/auth/kerberos/upn" TargetMode="External"/><Relationship Id="rId26" Type="http://schemas.openxmlformats.org/officeDocument/2006/relationships/hyperlink" Target="https://datacadamia.com/security/auth/kerberos/tgs" TargetMode="External"/><Relationship Id="rId39" Type="http://schemas.openxmlformats.org/officeDocument/2006/relationships/hyperlink" Target="http://fedoraproject.org/wiki/SysVinit_to_Systemd_Cheatshe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cadamia.com/security/auth/kerberos/tgt" TargetMode="External"/><Relationship Id="rId34" Type="http://schemas.openxmlformats.org/officeDocument/2006/relationships/hyperlink" Target="https://datacadamia.com/security/auth/kerberos/servic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atacadamia.com/security/security" TargetMode="External"/><Relationship Id="rId12" Type="http://schemas.openxmlformats.org/officeDocument/2006/relationships/hyperlink" Target="https://datacadamia.com/security/auth/kerberos/principal" TargetMode="External"/><Relationship Id="rId17" Type="http://schemas.openxmlformats.org/officeDocument/2006/relationships/hyperlink" Target="https://datacadamia.com/security/auth/kerberos/ticket" TargetMode="External"/><Relationship Id="rId25" Type="http://schemas.openxmlformats.org/officeDocument/2006/relationships/hyperlink" Target="https://datacadamia.com/security/auth/kerberos/kinit" TargetMode="External"/><Relationship Id="rId33" Type="http://schemas.openxmlformats.org/officeDocument/2006/relationships/hyperlink" Target="https://datacadamia.com/security/auth/kerberos/realm" TargetMode="External"/><Relationship Id="rId38" Type="http://schemas.openxmlformats.org/officeDocument/2006/relationships/hyperlink" Target="http://web.mit.edu/kerberos/krb5-1.5/krb5-1.5.4/doc/krb5-user/What-is-a-Kerberos-Principal_003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cadamia.com/security/auth/principal" TargetMode="External"/><Relationship Id="rId20" Type="http://schemas.openxmlformats.org/officeDocument/2006/relationships/hyperlink" Target="https://datacadamia.com/security/auth/kerberos/ticket" TargetMode="External"/><Relationship Id="rId29" Type="http://schemas.openxmlformats.org/officeDocument/2006/relationships/hyperlink" Target="https://datacadamia.com/security/auth/principal" TargetMode="External"/><Relationship Id="rId41" Type="http://schemas.openxmlformats.org/officeDocument/2006/relationships/hyperlink" Target="https://gist.github.com/ashrithr/4767927948eca70845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er-Chowdhury/CentOS7-kerberos-demo" TargetMode="External"/><Relationship Id="rId11" Type="http://schemas.openxmlformats.org/officeDocument/2006/relationships/hyperlink" Target="https://datacadamia.com/security/auth/kerberos/principal" TargetMode="External"/><Relationship Id="rId24" Type="http://schemas.openxmlformats.org/officeDocument/2006/relationships/hyperlink" Target="https://datacadamia.com/security/auth/kerberos/keytab" TargetMode="External"/><Relationship Id="rId32" Type="http://schemas.openxmlformats.org/officeDocument/2006/relationships/hyperlink" Target="https://datacadamia.com/security/auth/kerberos/realm" TargetMode="External"/><Relationship Id="rId37" Type="http://schemas.openxmlformats.org/officeDocument/2006/relationships/hyperlink" Target="https://datacadamia.com/security/auth/kerberos/service" TargetMode="External"/><Relationship Id="rId40" Type="http://schemas.openxmlformats.org/officeDocument/2006/relationships/hyperlink" Target="https://gist.github.com/ashrithr/4767927948eca70845db/raw/75cc44ce085c732c4eba09f61739f5ad2ff00b11/kerberos_ssh.md" TargetMode="External"/><Relationship Id="rId5" Type="http://schemas.openxmlformats.org/officeDocument/2006/relationships/hyperlink" Target="https://www.udemy.com/course/kubernetes-by-example/" TargetMode="External"/><Relationship Id="rId15" Type="http://schemas.openxmlformats.org/officeDocument/2006/relationships/hyperlink" Target="https://datacadamia.com/security/auth/kerberos/principal" TargetMode="External"/><Relationship Id="rId23" Type="http://schemas.openxmlformats.org/officeDocument/2006/relationships/hyperlink" Target="https://datacadamia.com/security/auth/kerberos/spn" TargetMode="External"/><Relationship Id="rId28" Type="http://schemas.openxmlformats.org/officeDocument/2006/relationships/hyperlink" Target="https://datacadamia.com/security/auth/kerberos/upn" TargetMode="External"/><Relationship Id="rId36" Type="http://schemas.openxmlformats.org/officeDocument/2006/relationships/hyperlink" Target="https://datacadamia.com/security/auth/kerberos/service" TargetMode="External"/><Relationship Id="rId10" Type="http://schemas.openxmlformats.org/officeDocument/2006/relationships/hyperlink" Target="https://datacadamia.com/security/auth/kerberos/principal" TargetMode="External"/><Relationship Id="rId19" Type="http://schemas.openxmlformats.org/officeDocument/2006/relationships/hyperlink" Target="https://datacadamia.com/security/auth/kerberos/spn" TargetMode="External"/><Relationship Id="rId31" Type="http://schemas.openxmlformats.org/officeDocument/2006/relationships/hyperlink" Target="https://datacadamia.com/security/auth/kerberos/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damia.com/security/auth/kerberos/kerberos" TargetMode="External"/><Relationship Id="rId14" Type="http://schemas.openxmlformats.org/officeDocument/2006/relationships/hyperlink" Target="https://datacadamia.com/security/auth/kerberos/principal" TargetMode="External"/><Relationship Id="rId22" Type="http://schemas.openxmlformats.org/officeDocument/2006/relationships/hyperlink" Target="https://datacadamia.com/security/auth/kerberos/klist" TargetMode="External"/><Relationship Id="rId27" Type="http://schemas.openxmlformats.org/officeDocument/2006/relationships/hyperlink" Target="https://datacadamia.com/security/auth/kerberos/client" TargetMode="External"/><Relationship Id="rId30" Type="http://schemas.openxmlformats.org/officeDocument/2006/relationships/hyperlink" Target="https://datacadamia.com/security/auth/kerberos/principal?do=backlink" TargetMode="External"/><Relationship Id="rId35" Type="http://schemas.openxmlformats.org/officeDocument/2006/relationships/hyperlink" Target="https://datacadamia.com/security/auth/kerberos/application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25</Pages>
  <Words>4787</Words>
  <Characters>27287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Kerberos – A ‘Hello World’ example on CentOS/RHEL 7</vt:lpstr>
      <vt:lpstr>        Announcement</vt:lpstr>
      <vt:lpstr>    Kerberos Server Setup</vt:lpstr>
      <vt:lpstr>    Setup the Kerberos Server</vt:lpstr>
      <vt:lpstr>    Configure firewalld to accept Kerberos related traffic</vt:lpstr>
      <vt:lpstr>    Register trusted entities to the Kerberos Database</vt:lpstr>
      <vt:lpstr>    Locally test our setup – configure ssh</vt:lpstr>
      <vt:lpstr>    Kerberos Client Setup</vt:lpstr>
      <vt:lpstr>    Test the Kerberos setup</vt:lpstr>
      <vt:lpstr>Kerberos - Principal (Account)</vt:lpstr>
      <vt:lpstr>        Table of Contents</vt:lpstr>
      <vt:lpstr>    1 - About</vt:lpstr>
      <vt:lpstr>    2 - Articles Related</vt:lpstr>
      <vt:lpstr>    3 - Syntax</vt:lpstr>
      <vt:lpstr>    4 - Example</vt:lpstr>
      <vt:lpstr>    5 - Type</vt:lpstr>
      <vt:lpstr>    6 - Documentation / Reference</vt:lpstr>
      <vt:lpstr>Installing Kerberos on Redhat 7</vt:lpstr>
      <vt:lpstr>    Installing &amp; Configuring KDC Server:</vt:lpstr>
      <vt:lpstr>    Creating KDC database to hold our sensitive Kerberos data</vt:lpstr>
      <vt:lpstr>    Setup kerberos client</vt:lpstr>
      <vt:lpstr>Setting up SSH to use Kerberos Authentication</vt:lpstr>
      <vt:lpstr>    Step1: Configuring SSH Server</vt:lpstr>
      <vt:lpstr>    Step2: Configure the SSH Client</vt:lpstr>
    </vt:vector>
  </TitlesOfParts>
  <Company>Ford Motor Company</Company>
  <LinksUpToDate>false</LinksUpToDate>
  <CharactersWithSpaces>32010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6</cp:revision>
  <dcterms:created xsi:type="dcterms:W3CDTF">2020-08-29T20:42:00Z</dcterms:created>
  <dcterms:modified xsi:type="dcterms:W3CDTF">2020-08-30T18:19:00Z</dcterms:modified>
</cp:coreProperties>
</file>