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045" w:rsidRPr="00382045" w:rsidRDefault="00382045" w:rsidP="00382045">
      <w:pPr>
        <w:shd w:val="clear" w:color="auto" w:fill="FFFFFF"/>
        <w:spacing w:after="0" w:line="750" w:lineRule="atLeast"/>
        <w:jc w:val="center"/>
        <w:outlineLvl w:val="0"/>
        <w:rPr>
          <w:rFonts w:ascii="Helvetica" w:eastAsia="Times New Roman" w:hAnsi="Helvetica" w:cs="Helvetica"/>
          <w:color w:val="7E888B"/>
          <w:spacing w:val="3"/>
          <w:kern w:val="36"/>
          <w:sz w:val="30"/>
          <w:szCs w:val="30"/>
        </w:rPr>
      </w:pPr>
      <w:r w:rsidRPr="00382045">
        <w:rPr>
          <w:rFonts w:ascii="Helvetica" w:eastAsia="Times New Roman" w:hAnsi="Helvetica" w:cs="Helvetica"/>
          <w:color w:val="7E888B"/>
          <w:spacing w:val="3"/>
          <w:kern w:val="36"/>
          <w:sz w:val="30"/>
          <w:szCs w:val="30"/>
        </w:rPr>
        <w:fldChar w:fldCharType="begin"/>
      </w:r>
      <w:r w:rsidRPr="00382045">
        <w:rPr>
          <w:rFonts w:ascii="Helvetica" w:eastAsia="Times New Roman" w:hAnsi="Helvetica" w:cs="Helvetica"/>
          <w:color w:val="7E888B"/>
          <w:spacing w:val="3"/>
          <w:kern w:val="36"/>
          <w:sz w:val="30"/>
          <w:szCs w:val="30"/>
        </w:rPr>
        <w:instrText xml:space="preserve"> HYPERLINK "https://sillevl.gitbooks.io/git/content/" </w:instrText>
      </w:r>
      <w:r w:rsidRPr="00382045">
        <w:rPr>
          <w:rFonts w:ascii="Helvetica" w:eastAsia="Times New Roman" w:hAnsi="Helvetica" w:cs="Helvetica"/>
          <w:color w:val="7E888B"/>
          <w:spacing w:val="3"/>
          <w:kern w:val="36"/>
          <w:sz w:val="30"/>
          <w:szCs w:val="30"/>
        </w:rPr>
        <w:fldChar w:fldCharType="separate"/>
      </w:r>
      <w:r w:rsidRPr="00382045">
        <w:rPr>
          <w:rFonts w:ascii="Helvetica" w:eastAsia="Times New Roman" w:hAnsi="Helvetica" w:cs="Helvetica"/>
          <w:color w:val="0000FF"/>
          <w:spacing w:val="3"/>
          <w:kern w:val="36"/>
          <w:sz w:val="30"/>
          <w:szCs w:val="30"/>
          <w:u w:val="single"/>
        </w:rPr>
        <w:t>Reset, Checkout, and Revert</w:t>
      </w:r>
      <w:r w:rsidRPr="00382045">
        <w:rPr>
          <w:rFonts w:ascii="Helvetica" w:eastAsia="Times New Roman" w:hAnsi="Helvetica" w:cs="Helvetica"/>
          <w:color w:val="7E888B"/>
          <w:spacing w:val="3"/>
          <w:kern w:val="36"/>
          <w:sz w:val="30"/>
          <w:szCs w:val="30"/>
        </w:rPr>
        <w:fldChar w:fldCharType="end"/>
      </w:r>
    </w:p>
    <w:p w:rsidR="00382045" w:rsidRPr="00382045" w:rsidRDefault="00382045" w:rsidP="00382045">
      <w:pPr>
        <w:shd w:val="clear" w:color="auto" w:fill="FFFFFF"/>
        <w:spacing w:before="100" w:beforeAutospacing="1" w:after="204" w:line="240" w:lineRule="auto"/>
        <w:rPr>
          <w:rFonts w:ascii="Helvetica" w:eastAsia="Times New Roman" w:hAnsi="Helvetica" w:cs="Helvetica"/>
          <w:color w:val="000000"/>
          <w:spacing w:val="3"/>
          <w:sz w:val="21"/>
          <w:szCs w:val="21"/>
        </w:rPr>
      </w:pPr>
      <w:r w:rsidRPr="00382045">
        <w:rPr>
          <w:rFonts w:ascii="Helvetica" w:eastAsia="Times New Roman" w:hAnsi="Helvetica" w:cs="Helvetica"/>
          <w:noProof/>
          <w:color w:val="000000"/>
          <w:spacing w:val="3"/>
          <w:sz w:val="21"/>
          <w:szCs w:val="21"/>
        </w:rPr>
        <mc:AlternateContent>
          <mc:Choice Requires="wps">
            <w:drawing>
              <wp:inline distT="0" distB="0" distL="0" distR="0">
                <wp:extent cx="306705" cy="306705"/>
                <wp:effectExtent l="0" t="0" r="0" b="0"/>
                <wp:docPr id="9" name="Rectangle 9" descr="https://sillevl.gitbooks.io/git/content/advanced/reset-checkout-revert/img/her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B0DE1" id="Rectangle 9" o:spid="_x0000_s1026" alt="https://sillevl.gitbooks.io/git/content/advanced/reset-checkout-revert/img/hero.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" filled="f" stroked="f">
                <o:lock v:ext="edit" aspectratio="t"/>
                <w10:anchorlock/>
              </v:rect>
            </w:pict>
          </mc:Fallback>
        </mc:AlternateContent>
      </w:r>
    </w:p>
    <w:p w:rsidR="00382045" w:rsidRPr="00382045" w:rsidRDefault="00382045" w:rsidP="00382045">
      <w:pPr>
        <w:shd w:val="clear" w:color="auto" w:fill="FFFFFF"/>
        <w:spacing w:before="306" w:after="204" w:line="240" w:lineRule="auto"/>
        <w:outlineLvl w:val="0"/>
        <w:rPr>
          <w:rFonts w:ascii="Helvetica" w:eastAsia="Times New Roman" w:hAnsi="Helvetica" w:cs="Helvetica"/>
          <w:b/>
          <w:bCs/>
          <w:color w:val="000000"/>
          <w:spacing w:val="3"/>
          <w:kern w:val="36"/>
          <w:sz w:val="42"/>
          <w:szCs w:val="42"/>
        </w:rPr>
      </w:pPr>
      <w:r w:rsidRPr="00382045">
        <w:rPr>
          <w:rFonts w:ascii="Helvetica" w:eastAsia="Times New Roman" w:hAnsi="Helvetica" w:cs="Helvetica"/>
          <w:b/>
          <w:bCs/>
          <w:color w:val="000000"/>
          <w:spacing w:val="3"/>
          <w:kern w:val="36"/>
          <w:sz w:val="42"/>
          <w:szCs w:val="42"/>
        </w:rPr>
        <w:t>Reset, Checkout and Revert</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They all let you undo some kind of change in your repository, and the first two commands </w:t>
      </w:r>
      <w:proofErr w:type="gramStart"/>
      <w:r w:rsidRPr="00382045">
        <w:rPr>
          <w:rFonts w:ascii="Helvetica" w:eastAsia="Times New Roman" w:hAnsi="Helvetica" w:cs="Helvetica"/>
          <w:color w:val="000000"/>
          <w:spacing w:val="3"/>
          <w:sz w:val="21"/>
          <w:szCs w:val="21"/>
        </w:rPr>
        <w:t>can be used</w:t>
      </w:r>
      <w:proofErr w:type="gramEnd"/>
      <w:r w:rsidRPr="00382045">
        <w:rPr>
          <w:rFonts w:ascii="Helvetica" w:eastAsia="Times New Roman" w:hAnsi="Helvetica" w:cs="Helvetica"/>
          <w:color w:val="000000"/>
          <w:spacing w:val="3"/>
          <w:sz w:val="21"/>
          <w:szCs w:val="21"/>
        </w:rPr>
        <w:t xml:space="preserve"> to manipulate either commits or individual files.</w:t>
      </w:r>
    </w:p>
    <w:p w:rsid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p>
    <w:p w:rsid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Because </w:t>
      </w:r>
      <w:proofErr w:type="gramStart"/>
      <w:r w:rsidRPr="00382045">
        <w:rPr>
          <w:rFonts w:ascii="Helvetica" w:eastAsia="Times New Roman" w:hAnsi="Helvetica" w:cs="Helvetica"/>
          <w:color w:val="000000"/>
          <w:spacing w:val="3"/>
          <w:sz w:val="21"/>
          <w:szCs w:val="21"/>
        </w:rPr>
        <w:t>they’re</w:t>
      </w:r>
      <w:proofErr w:type="gramEnd"/>
      <w:r w:rsidRPr="00382045">
        <w:rPr>
          <w:rFonts w:ascii="Helvetica" w:eastAsia="Times New Roman" w:hAnsi="Helvetica" w:cs="Helvetica"/>
          <w:color w:val="000000"/>
          <w:spacing w:val="3"/>
          <w:sz w:val="21"/>
          <w:szCs w:val="21"/>
        </w:rPr>
        <w:t xml:space="preserve"> so similar, it’s very easy to mix up which command should be used in any given develo</w:t>
      </w:r>
      <w:r>
        <w:rPr>
          <w:rFonts w:ascii="Helvetica" w:eastAsia="Times New Roman" w:hAnsi="Helvetica" w:cs="Helvetica"/>
          <w:color w:val="000000"/>
          <w:spacing w:val="3"/>
          <w:sz w:val="21"/>
          <w:szCs w:val="21"/>
        </w:rPr>
        <w:t>pment scenario. This article</w:t>
      </w:r>
      <w:r w:rsidRPr="00382045">
        <w:rPr>
          <w:rFonts w:ascii="Helvetica" w:eastAsia="Times New Roman" w:hAnsi="Helvetica" w:cs="Helvetica"/>
          <w:color w:val="000000"/>
          <w:spacing w:val="3"/>
          <w:sz w:val="21"/>
          <w:szCs w:val="21"/>
        </w:rPr>
        <w:t xml:space="preserve"> </w:t>
      </w:r>
      <w:r>
        <w:rPr>
          <w:rFonts w:ascii="Helvetica" w:eastAsia="Times New Roman" w:hAnsi="Helvetica" w:cs="Helvetica"/>
          <w:color w:val="000000"/>
          <w:spacing w:val="3"/>
          <w:sz w:val="21"/>
          <w:szCs w:val="21"/>
        </w:rPr>
        <w:t>will</w:t>
      </w:r>
      <w:r w:rsidRPr="00382045">
        <w:rPr>
          <w:rFonts w:ascii="Helvetica" w:eastAsia="Times New Roman" w:hAnsi="Helvetica" w:cs="Helvetica"/>
          <w:color w:val="000000"/>
          <w:spacing w:val="3"/>
          <w:sz w:val="21"/>
          <w:szCs w:val="21"/>
        </w:rPr>
        <w:t xml:space="preserve"> compare the most common configurations of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checkout</w:t>
      </w:r>
      <w:r w:rsidRPr="00382045">
        <w:rPr>
          <w:rFonts w:ascii="Helvetica" w:eastAsia="Times New Roman" w:hAnsi="Helvetica" w:cs="Helvetica"/>
          <w:color w:val="000000"/>
          <w:spacing w:val="3"/>
          <w:sz w:val="21"/>
          <w:szCs w:val="21"/>
        </w:rPr>
        <w:t>, and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revert</w:t>
      </w:r>
      <w:r w:rsidRPr="00382045">
        <w:rPr>
          <w:rFonts w:ascii="Helvetica" w:eastAsia="Times New Roman" w:hAnsi="Helvetica" w:cs="Helvetica"/>
          <w:color w:val="000000"/>
          <w:spacing w:val="3"/>
          <w:sz w:val="21"/>
          <w:szCs w:val="21"/>
        </w:rPr>
        <w:t xml:space="preserve">. </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FFFFF"/>
        <w:spacing w:after="204" w:line="240" w:lineRule="auto"/>
        <w:jc w:val="center"/>
        <w:rPr>
          <w:rFonts w:ascii="Helvetica" w:eastAsia="Times New Roman" w:hAnsi="Helvetica" w:cs="Helvetica"/>
          <w:color w:val="000000"/>
          <w:spacing w:val="3"/>
          <w:sz w:val="21"/>
          <w:szCs w:val="21"/>
        </w:rPr>
      </w:pPr>
      <w:r>
        <w:rPr>
          <w:noProof/>
        </w:rPr>
        <w:drawing>
          <wp:inline distT="0" distB="0" distL="0" distR="0" wp14:anchorId="45FA75C6" wp14:editId="1684D74B">
            <wp:extent cx="3514890" cy="255849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483" cy="2562570"/>
                    </a:xfrm>
                    <a:prstGeom prst="rect">
                      <a:avLst/>
                    </a:prstGeom>
                  </pic:spPr>
                </pic:pic>
              </a:graphicData>
            </a:graphic>
          </wp:inline>
        </w:drawing>
      </w:r>
    </w:p>
    <w:p w:rsidR="00382045" w:rsidRPr="00382045" w:rsidRDefault="00382045" w:rsidP="00382045">
      <w:pPr>
        <w:shd w:val="clear" w:color="auto" w:fill="FFFFFF"/>
        <w:spacing w:after="204"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It helps to think about each command in terms of their effect on the three main components of a </w:t>
      </w:r>
      <w:proofErr w:type="spellStart"/>
      <w:r w:rsidRPr="00382045">
        <w:rPr>
          <w:rFonts w:ascii="Helvetica" w:eastAsia="Times New Roman" w:hAnsi="Helvetica" w:cs="Helvetica"/>
          <w:color w:val="000000"/>
          <w:spacing w:val="3"/>
          <w:sz w:val="21"/>
          <w:szCs w:val="21"/>
        </w:rPr>
        <w:t>Git</w:t>
      </w:r>
      <w:proofErr w:type="spellEnd"/>
      <w:r w:rsidRPr="00382045">
        <w:rPr>
          <w:rFonts w:ascii="Helvetica" w:eastAsia="Times New Roman" w:hAnsi="Helvetica" w:cs="Helvetica"/>
          <w:color w:val="000000"/>
          <w:spacing w:val="3"/>
          <w:sz w:val="21"/>
          <w:szCs w:val="21"/>
        </w:rPr>
        <w:t xml:space="preserve"> repository: the working directory, the staged snapshot, and the commit history. Keep these components in mind as you read through this article.</w:t>
      </w:r>
    </w:p>
    <w:p w:rsidR="00382045" w:rsidRPr="00382045" w:rsidRDefault="00382045" w:rsidP="00382045">
      <w:pPr>
        <w:shd w:val="clear" w:color="auto" w:fill="FFFFFF"/>
        <w:spacing w:before="306" w:after="204" w:line="240" w:lineRule="auto"/>
        <w:outlineLvl w:val="1"/>
        <w:rPr>
          <w:rFonts w:ascii="Helvetica" w:eastAsia="Times New Roman" w:hAnsi="Helvetica" w:cs="Helvetica"/>
          <w:b/>
          <w:bCs/>
          <w:color w:val="000000"/>
          <w:spacing w:val="3"/>
          <w:sz w:val="37"/>
          <w:szCs w:val="37"/>
        </w:rPr>
      </w:pPr>
      <w:r w:rsidRPr="00382045">
        <w:rPr>
          <w:rFonts w:ascii="Helvetica" w:eastAsia="Times New Roman" w:hAnsi="Helvetica" w:cs="Helvetica"/>
          <w:b/>
          <w:bCs/>
          <w:color w:val="000000"/>
          <w:spacing w:val="3"/>
          <w:sz w:val="37"/>
          <w:szCs w:val="37"/>
        </w:rPr>
        <w:t>Commit-level Operation</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The parameters to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and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checkout</w:t>
      </w:r>
      <w:r w:rsidRPr="00382045">
        <w:rPr>
          <w:rFonts w:ascii="Helvetica" w:eastAsia="Times New Roman" w:hAnsi="Helvetica" w:cs="Helvetica"/>
          <w:color w:val="000000"/>
          <w:spacing w:val="3"/>
          <w:sz w:val="21"/>
          <w:szCs w:val="21"/>
        </w:rPr>
        <w:t xml:space="preserve"> determine their scope. </w:t>
      </w:r>
      <w:r>
        <w:rPr>
          <w:rFonts w:ascii="Helvetica" w:eastAsia="Times New Roman" w:hAnsi="Helvetica" w:cs="Helvetica"/>
          <w:color w:val="000000"/>
          <w:spacing w:val="3"/>
          <w:sz w:val="21"/>
          <w:szCs w:val="21"/>
        </w:rPr>
        <w:t>Without</w:t>
      </w:r>
      <w:r w:rsidRPr="00382045">
        <w:rPr>
          <w:rFonts w:ascii="Helvetica" w:eastAsia="Times New Roman" w:hAnsi="Helvetica" w:cs="Helvetica"/>
          <w:color w:val="000000"/>
          <w:spacing w:val="3"/>
          <w:sz w:val="21"/>
          <w:szCs w:val="21"/>
        </w:rPr>
        <w:t xml:space="preserve"> a file path as a parameter, they operate on whole commits. Note that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revert</w:t>
      </w:r>
      <w:r w:rsidRPr="00382045">
        <w:rPr>
          <w:rFonts w:ascii="Helvetica" w:eastAsia="Times New Roman" w:hAnsi="Helvetica" w:cs="Helvetica"/>
          <w:color w:val="000000"/>
          <w:spacing w:val="3"/>
          <w:sz w:val="21"/>
          <w:szCs w:val="21"/>
        </w:rPr>
        <w:t> has no file-level counterpart.</w:t>
      </w:r>
    </w:p>
    <w:p w:rsidR="00382045" w:rsidRPr="00382045" w:rsidRDefault="00382045" w:rsidP="00382045">
      <w:pPr>
        <w:shd w:val="clear" w:color="auto" w:fill="FFFFFF"/>
        <w:spacing w:before="306" w:after="204" w:line="240" w:lineRule="auto"/>
        <w:outlineLvl w:val="2"/>
        <w:rPr>
          <w:rFonts w:ascii="Helvetica" w:eastAsia="Times New Roman" w:hAnsi="Helvetica" w:cs="Helvetica"/>
          <w:b/>
          <w:bCs/>
          <w:color w:val="000000"/>
          <w:spacing w:val="3"/>
          <w:sz w:val="32"/>
          <w:szCs w:val="32"/>
        </w:rPr>
      </w:pPr>
      <w:r w:rsidRPr="00382045">
        <w:rPr>
          <w:rFonts w:ascii="Helvetica" w:eastAsia="Times New Roman" w:hAnsi="Helvetica" w:cs="Helvetica"/>
          <w:b/>
          <w:bCs/>
          <w:color w:val="000000"/>
          <w:spacing w:val="3"/>
          <w:sz w:val="32"/>
          <w:szCs w:val="32"/>
        </w:rPr>
        <w:t>Reset</w:t>
      </w:r>
    </w:p>
    <w:p w:rsid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On the commit-level, resetting is a way to move the tip of a branch to a different commit. This </w:t>
      </w:r>
      <w:proofErr w:type="gramStart"/>
      <w:r w:rsidRPr="00382045">
        <w:rPr>
          <w:rFonts w:ascii="Helvetica" w:eastAsia="Times New Roman" w:hAnsi="Helvetica" w:cs="Helvetica"/>
          <w:color w:val="000000"/>
          <w:spacing w:val="3"/>
          <w:sz w:val="21"/>
          <w:szCs w:val="21"/>
        </w:rPr>
        <w:t>can be used</w:t>
      </w:r>
      <w:proofErr w:type="gramEnd"/>
      <w:r w:rsidRPr="00382045">
        <w:rPr>
          <w:rFonts w:ascii="Helvetica" w:eastAsia="Times New Roman" w:hAnsi="Helvetica" w:cs="Helvetica"/>
          <w:color w:val="000000"/>
          <w:spacing w:val="3"/>
          <w:sz w:val="21"/>
          <w:szCs w:val="21"/>
        </w:rPr>
        <w:t xml:space="preserve"> to remove commits from the current branch. For example, the following command moves the </w:t>
      </w:r>
      <w:r w:rsidRPr="00382045">
        <w:rPr>
          <w:rFonts w:ascii="Consolas" w:eastAsia="Times New Roman" w:hAnsi="Consolas" w:cs="Courier New"/>
          <w:color w:val="000000"/>
          <w:spacing w:val="3"/>
          <w:sz w:val="18"/>
          <w:szCs w:val="18"/>
          <w:bdr w:val="none" w:sz="0" w:space="0" w:color="auto" w:frame="1"/>
          <w:shd w:val="clear" w:color="auto" w:fill="F7F7F7"/>
        </w:rPr>
        <w:t>hotfix</w:t>
      </w:r>
      <w:r w:rsidRPr="00382045">
        <w:rPr>
          <w:rFonts w:ascii="Helvetica" w:eastAsia="Times New Roman" w:hAnsi="Helvetica" w:cs="Helvetica"/>
          <w:color w:val="000000"/>
          <w:spacing w:val="3"/>
          <w:sz w:val="21"/>
          <w:szCs w:val="21"/>
        </w:rPr>
        <w:t> branch backwards by two commits.</w:t>
      </w:r>
    </w:p>
    <w:p w:rsidR="00BE2D1E" w:rsidRPr="00382045" w:rsidRDefault="00BE2D1E"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roofErr w:type="spellStart"/>
      <w:proofErr w:type="gramStart"/>
      <w:r w:rsidRPr="00382045">
        <w:rPr>
          <w:rFonts w:ascii="Consolas" w:eastAsia="Times New Roman" w:hAnsi="Consolas" w:cs="Courier New"/>
          <w:color w:val="000000"/>
          <w:spacing w:val="3"/>
          <w:sz w:val="17"/>
          <w:szCs w:val="17"/>
          <w:bdr w:val="none" w:sz="0" w:space="0" w:color="auto" w:frame="1"/>
        </w:rPr>
        <w:t>git</w:t>
      </w:r>
      <w:proofErr w:type="spellEnd"/>
      <w:proofErr w:type="gramEnd"/>
      <w:r w:rsidRPr="00382045">
        <w:rPr>
          <w:rFonts w:ascii="Consolas" w:eastAsia="Times New Roman" w:hAnsi="Consolas" w:cs="Courier New"/>
          <w:color w:val="000000"/>
          <w:spacing w:val="3"/>
          <w:sz w:val="17"/>
          <w:szCs w:val="17"/>
          <w:bdr w:val="none" w:sz="0" w:space="0" w:color="auto" w:frame="1"/>
        </w:rPr>
        <w:t xml:space="preserve"> checkout hotfix</w:t>
      </w:r>
    </w:p>
    <w:p w:rsidR="00382045" w:rsidRPr="00382045" w:rsidRDefault="00382045"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roofErr w:type="spellStart"/>
      <w:proofErr w:type="gramStart"/>
      <w:r w:rsidRPr="00382045">
        <w:rPr>
          <w:rFonts w:ascii="Consolas" w:eastAsia="Times New Roman" w:hAnsi="Consolas" w:cs="Courier New"/>
          <w:color w:val="000000"/>
          <w:spacing w:val="3"/>
          <w:sz w:val="17"/>
          <w:szCs w:val="17"/>
          <w:bdr w:val="none" w:sz="0" w:space="0" w:color="auto" w:frame="1"/>
        </w:rPr>
        <w:t>git</w:t>
      </w:r>
      <w:proofErr w:type="spellEnd"/>
      <w:proofErr w:type="gramEnd"/>
      <w:r w:rsidRPr="00382045">
        <w:rPr>
          <w:rFonts w:ascii="Consolas" w:eastAsia="Times New Roman" w:hAnsi="Consolas" w:cs="Courier New"/>
          <w:color w:val="000000"/>
          <w:spacing w:val="3"/>
          <w:sz w:val="17"/>
          <w:szCs w:val="17"/>
          <w:bdr w:val="none" w:sz="0" w:space="0" w:color="auto" w:frame="1"/>
        </w:rPr>
        <w:t xml:space="preserve"> reset HEAD~2</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lastRenderedPageBreak/>
        <w:t>The two commits that were on the end of </w:t>
      </w:r>
      <w:r w:rsidRPr="00382045">
        <w:rPr>
          <w:rFonts w:ascii="Consolas" w:eastAsia="Times New Roman" w:hAnsi="Consolas" w:cs="Courier New"/>
          <w:color w:val="000000"/>
          <w:spacing w:val="3"/>
          <w:sz w:val="18"/>
          <w:szCs w:val="18"/>
          <w:bdr w:val="none" w:sz="0" w:space="0" w:color="auto" w:frame="1"/>
          <w:shd w:val="clear" w:color="auto" w:fill="F7F7F7"/>
        </w:rPr>
        <w:t>hotfix</w:t>
      </w:r>
      <w:r w:rsidRPr="00382045">
        <w:rPr>
          <w:rFonts w:ascii="Helvetica" w:eastAsia="Times New Roman" w:hAnsi="Helvetica" w:cs="Helvetica"/>
          <w:color w:val="000000"/>
          <w:spacing w:val="3"/>
          <w:sz w:val="21"/>
          <w:szCs w:val="21"/>
        </w:rPr>
        <w:t xml:space="preserve"> are now </w:t>
      </w:r>
      <w:r w:rsidRPr="00382045">
        <w:rPr>
          <w:rFonts w:ascii="Helvetica" w:eastAsia="Times New Roman" w:hAnsi="Helvetica" w:cs="Helvetica"/>
          <w:color w:val="00B0F0"/>
          <w:spacing w:val="3"/>
          <w:sz w:val="21"/>
          <w:szCs w:val="21"/>
        </w:rPr>
        <w:t>dangling commits</w:t>
      </w:r>
      <w:r w:rsidRPr="00382045">
        <w:rPr>
          <w:rFonts w:ascii="Helvetica" w:eastAsia="Times New Roman" w:hAnsi="Helvetica" w:cs="Helvetica"/>
          <w:color w:val="000000"/>
          <w:spacing w:val="3"/>
          <w:sz w:val="21"/>
          <w:szCs w:val="21"/>
        </w:rPr>
        <w:t xml:space="preserve">, which means they </w:t>
      </w:r>
      <w:proofErr w:type="gramStart"/>
      <w:r w:rsidRPr="00382045">
        <w:rPr>
          <w:rFonts w:ascii="Helvetica" w:eastAsia="Times New Roman" w:hAnsi="Helvetica" w:cs="Helvetica"/>
          <w:color w:val="000000"/>
          <w:spacing w:val="3"/>
          <w:sz w:val="21"/>
          <w:szCs w:val="21"/>
        </w:rPr>
        <w:t>will be deleted</w:t>
      </w:r>
      <w:proofErr w:type="gramEnd"/>
      <w:r w:rsidRPr="00382045">
        <w:rPr>
          <w:rFonts w:ascii="Helvetica" w:eastAsia="Times New Roman" w:hAnsi="Helvetica" w:cs="Helvetica"/>
          <w:color w:val="000000"/>
          <w:spacing w:val="3"/>
          <w:sz w:val="21"/>
          <w:szCs w:val="21"/>
        </w:rPr>
        <w:t xml:space="preserve"> the next time </w:t>
      </w:r>
      <w:proofErr w:type="spellStart"/>
      <w:r w:rsidRPr="00382045">
        <w:rPr>
          <w:rFonts w:ascii="Helvetica" w:eastAsia="Times New Roman" w:hAnsi="Helvetica" w:cs="Helvetica"/>
          <w:color w:val="000000"/>
          <w:spacing w:val="3"/>
          <w:sz w:val="21"/>
          <w:szCs w:val="21"/>
        </w:rPr>
        <w:t>Git</w:t>
      </w:r>
      <w:proofErr w:type="spellEnd"/>
      <w:r w:rsidRPr="00382045">
        <w:rPr>
          <w:rFonts w:ascii="Helvetica" w:eastAsia="Times New Roman" w:hAnsi="Helvetica" w:cs="Helvetica"/>
          <w:color w:val="000000"/>
          <w:spacing w:val="3"/>
          <w:sz w:val="21"/>
          <w:szCs w:val="21"/>
        </w:rPr>
        <w:t xml:space="preserve"> performs a garbage collection. In other words, </w:t>
      </w:r>
      <w:proofErr w:type="gramStart"/>
      <w:r w:rsidRPr="00382045">
        <w:rPr>
          <w:rFonts w:ascii="Helvetica" w:eastAsia="Times New Roman" w:hAnsi="Helvetica" w:cs="Helvetica"/>
          <w:color w:val="000000"/>
          <w:spacing w:val="3"/>
          <w:sz w:val="21"/>
          <w:szCs w:val="21"/>
        </w:rPr>
        <w:t>you’re</w:t>
      </w:r>
      <w:proofErr w:type="gramEnd"/>
      <w:r w:rsidRPr="00382045">
        <w:rPr>
          <w:rFonts w:ascii="Helvetica" w:eastAsia="Times New Roman" w:hAnsi="Helvetica" w:cs="Helvetica"/>
          <w:color w:val="000000"/>
          <w:spacing w:val="3"/>
          <w:sz w:val="21"/>
          <w:szCs w:val="21"/>
        </w:rPr>
        <w:t xml:space="preserve"> saying that you want to throw away these commits. This </w:t>
      </w:r>
      <w:proofErr w:type="gramStart"/>
      <w:r w:rsidRPr="00382045">
        <w:rPr>
          <w:rFonts w:ascii="Helvetica" w:eastAsia="Times New Roman" w:hAnsi="Helvetica" w:cs="Helvetica"/>
          <w:color w:val="000000"/>
          <w:spacing w:val="3"/>
          <w:sz w:val="21"/>
          <w:szCs w:val="21"/>
        </w:rPr>
        <w:t>can be visualized</w:t>
      </w:r>
      <w:proofErr w:type="gramEnd"/>
      <w:r w:rsidRPr="00382045">
        <w:rPr>
          <w:rFonts w:ascii="Helvetica" w:eastAsia="Times New Roman" w:hAnsi="Helvetica" w:cs="Helvetica"/>
          <w:color w:val="000000"/>
          <w:spacing w:val="3"/>
          <w:sz w:val="21"/>
          <w:szCs w:val="21"/>
        </w:rPr>
        <w:t xml:space="preserve"> as the following:</w:t>
      </w:r>
    </w:p>
    <w:p w:rsidR="00382045" w:rsidRPr="00382045" w:rsidRDefault="00382045" w:rsidP="00382045">
      <w:pPr>
        <w:shd w:val="clear" w:color="auto" w:fill="FFFFFF"/>
        <w:spacing w:after="204" w:line="240" w:lineRule="auto"/>
        <w:jc w:val="center"/>
        <w:rPr>
          <w:rFonts w:ascii="Helvetica" w:eastAsia="Times New Roman" w:hAnsi="Helvetica" w:cs="Helvetica"/>
          <w:color w:val="000000"/>
          <w:spacing w:val="3"/>
          <w:sz w:val="21"/>
          <w:szCs w:val="21"/>
        </w:rPr>
      </w:pPr>
      <w:r>
        <w:rPr>
          <w:noProof/>
        </w:rPr>
        <w:drawing>
          <wp:inline distT="0" distB="0" distL="0" distR="0" wp14:anchorId="27753DA0" wp14:editId="671DBBF0">
            <wp:extent cx="3293834" cy="3042573"/>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099" cy="3062216"/>
                    </a:xfrm>
                    <a:prstGeom prst="rect">
                      <a:avLst/>
                    </a:prstGeom>
                  </pic:spPr>
                </pic:pic>
              </a:graphicData>
            </a:graphic>
          </wp:inline>
        </w:drawing>
      </w:r>
    </w:p>
    <w:p w:rsidR="00BE2D1E" w:rsidRDefault="00BE2D1E" w:rsidP="00BE2D1E">
      <w:pPr>
        <w:shd w:val="clear" w:color="auto" w:fill="FFFFFF"/>
        <w:spacing w:after="0" w:line="240" w:lineRule="auto"/>
        <w:jc w:val="center"/>
        <w:rPr>
          <w:rFonts w:ascii="Helvetica" w:eastAsia="Times New Roman" w:hAnsi="Helvetica" w:cs="Helvetica"/>
          <w:color w:val="000000"/>
          <w:spacing w:val="3"/>
          <w:sz w:val="21"/>
          <w:szCs w:val="21"/>
        </w:rPr>
      </w:pPr>
      <w:r>
        <w:rPr>
          <w:noProof/>
        </w:rPr>
        <w:drawing>
          <wp:inline distT="0" distB="0" distL="0" distR="0" wp14:anchorId="0F437356" wp14:editId="5488AE08">
            <wp:extent cx="2912949" cy="288475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1704" cy="2903333"/>
                    </a:xfrm>
                    <a:prstGeom prst="rect">
                      <a:avLst/>
                    </a:prstGeom>
                  </pic:spPr>
                </pic:pic>
              </a:graphicData>
            </a:graphic>
          </wp:inline>
        </w:drawing>
      </w:r>
    </w:p>
    <w:p w:rsid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proofErr w:type="spellStart"/>
      <w:proofErr w:type="gram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proofErr w:type="gram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xml:space="preserve"> is a simple way to undo changes that haven’t been shared with anyone else. </w:t>
      </w:r>
      <w:proofErr w:type="gramStart"/>
      <w:r w:rsidRPr="00382045">
        <w:rPr>
          <w:rFonts w:ascii="Helvetica" w:eastAsia="Times New Roman" w:hAnsi="Helvetica" w:cs="Helvetica"/>
          <w:color w:val="000000"/>
          <w:spacing w:val="3"/>
          <w:sz w:val="21"/>
          <w:szCs w:val="21"/>
        </w:rPr>
        <w:t>It’s</w:t>
      </w:r>
      <w:proofErr w:type="gramEnd"/>
      <w:r w:rsidRPr="00382045">
        <w:rPr>
          <w:rFonts w:ascii="Helvetica" w:eastAsia="Times New Roman" w:hAnsi="Helvetica" w:cs="Helvetica"/>
          <w:color w:val="000000"/>
          <w:spacing w:val="3"/>
          <w:sz w:val="21"/>
          <w:szCs w:val="21"/>
        </w:rPr>
        <w:t xml:space="preserve"> your go-to command when you’ve started working on a feature and find yourself thinking, “Oh crap, what am I doing? I should just start over.”</w:t>
      </w:r>
    </w:p>
    <w:p w:rsidR="00BE2D1E" w:rsidRPr="00382045" w:rsidRDefault="00BE2D1E"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In addition to moving the current branch, you can also get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to alter the staged snapshot and/or the working directory by passing it one of the following flags:</w:t>
      </w:r>
    </w:p>
    <w:p w:rsidR="00382045" w:rsidRPr="00382045" w:rsidRDefault="00382045" w:rsidP="00BE2D1E">
      <w:pPr>
        <w:numPr>
          <w:ilvl w:val="0"/>
          <w:numId w:val="1"/>
        </w:numPr>
        <w:shd w:val="clear" w:color="auto" w:fill="FFFFFF"/>
        <w:spacing w:beforeAutospacing="1" w:after="0" w:afterAutospacing="1" w:line="240" w:lineRule="auto"/>
        <w:ind w:left="360"/>
        <w:rPr>
          <w:rFonts w:ascii="Helvetica" w:eastAsia="Times New Roman" w:hAnsi="Helvetica" w:cs="Helvetica"/>
          <w:color w:val="000000"/>
          <w:spacing w:val="3"/>
          <w:sz w:val="21"/>
          <w:szCs w:val="21"/>
        </w:rPr>
      </w:pPr>
      <w:r w:rsidRPr="00382045">
        <w:rPr>
          <w:rFonts w:ascii="Consolas" w:eastAsia="Times New Roman" w:hAnsi="Consolas" w:cs="Courier New"/>
          <w:color w:val="000000"/>
          <w:spacing w:val="3"/>
          <w:sz w:val="18"/>
          <w:szCs w:val="18"/>
          <w:bdr w:val="none" w:sz="0" w:space="0" w:color="auto" w:frame="1"/>
          <w:shd w:val="clear" w:color="auto" w:fill="F7F7F7"/>
        </w:rPr>
        <w:t>--</w:t>
      </w:r>
      <w:proofErr w:type="gramStart"/>
      <w:r w:rsidRPr="00382045">
        <w:rPr>
          <w:rFonts w:ascii="Consolas" w:eastAsia="Times New Roman" w:hAnsi="Consolas" w:cs="Courier New"/>
          <w:color w:val="000000"/>
          <w:spacing w:val="3"/>
          <w:sz w:val="18"/>
          <w:szCs w:val="18"/>
          <w:bdr w:val="none" w:sz="0" w:space="0" w:color="auto" w:frame="1"/>
          <w:shd w:val="clear" w:color="auto" w:fill="F7F7F7"/>
        </w:rPr>
        <w:t>soft</w:t>
      </w:r>
      <w:proofErr w:type="gramEnd"/>
      <w:r w:rsidRPr="00382045">
        <w:rPr>
          <w:rFonts w:ascii="Helvetica" w:eastAsia="Times New Roman" w:hAnsi="Helvetica" w:cs="Helvetica"/>
          <w:color w:val="000000"/>
          <w:spacing w:val="3"/>
          <w:sz w:val="21"/>
          <w:szCs w:val="21"/>
        </w:rPr>
        <w:t> – The staged snapshot and working directory are not altered in any way.</w:t>
      </w:r>
    </w:p>
    <w:p w:rsidR="00382045" w:rsidRPr="00382045" w:rsidRDefault="00382045" w:rsidP="00BE2D1E">
      <w:pPr>
        <w:numPr>
          <w:ilvl w:val="0"/>
          <w:numId w:val="1"/>
        </w:numPr>
        <w:shd w:val="clear" w:color="auto" w:fill="FFFFFF"/>
        <w:spacing w:beforeAutospacing="1" w:after="0" w:afterAutospacing="1" w:line="240" w:lineRule="auto"/>
        <w:ind w:left="360"/>
        <w:rPr>
          <w:rFonts w:ascii="Helvetica" w:eastAsia="Times New Roman" w:hAnsi="Helvetica" w:cs="Helvetica"/>
          <w:color w:val="000000"/>
          <w:spacing w:val="3"/>
          <w:sz w:val="21"/>
          <w:szCs w:val="21"/>
        </w:rPr>
      </w:pPr>
      <w:r w:rsidRPr="00382045">
        <w:rPr>
          <w:rFonts w:ascii="Consolas" w:eastAsia="Times New Roman" w:hAnsi="Consolas" w:cs="Courier New"/>
          <w:color w:val="000000"/>
          <w:spacing w:val="3"/>
          <w:sz w:val="18"/>
          <w:szCs w:val="18"/>
          <w:bdr w:val="none" w:sz="0" w:space="0" w:color="auto" w:frame="1"/>
          <w:shd w:val="clear" w:color="auto" w:fill="F7F7F7"/>
        </w:rPr>
        <w:t>--</w:t>
      </w:r>
      <w:proofErr w:type="gramStart"/>
      <w:r w:rsidRPr="00382045">
        <w:rPr>
          <w:rFonts w:ascii="Consolas" w:eastAsia="Times New Roman" w:hAnsi="Consolas" w:cs="Courier New"/>
          <w:color w:val="000000"/>
          <w:spacing w:val="3"/>
          <w:sz w:val="18"/>
          <w:szCs w:val="18"/>
          <w:bdr w:val="none" w:sz="0" w:space="0" w:color="auto" w:frame="1"/>
          <w:shd w:val="clear" w:color="auto" w:fill="F7F7F7"/>
        </w:rPr>
        <w:t>mixed</w:t>
      </w:r>
      <w:proofErr w:type="gramEnd"/>
      <w:r w:rsidRPr="00382045">
        <w:rPr>
          <w:rFonts w:ascii="Helvetica" w:eastAsia="Times New Roman" w:hAnsi="Helvetica" w:cs="Helvetica"/>
          <w:color w:val="000000"/>
          <w:spacing w:val="3"/>
          <w:sz w:val="21"/>
          <w:szCs w:val="21"/>
        </w:rPr>
        <w:t> – The staged snapshot is updated to match the specified commit, but the working directory is not affected. This is the default option.</w:t>
      </w:r>
    </w:p>
    <w:p w:rsidR="00382045" w:rsidRPr="00382045" w:rsidRDefault="00382045" w:rsidP="00BE2D1E">
      <w:pPr>
        <w:numPr>
          <w:ilvl w:val="0"/>
          <w:numId w:val="1"/>
        </w:numPr>
        <w:shd w:val="clear" w:color="auto" w:fill="FFFFFF"/>
        <w:spacing w:beforeAutospacing="1" w:after="0" w:afterAutospacing="1" w:line="240" w:lineRule="auto"/>
        <w:ind w:left="360"/>
        <w:rPr>
          <w:rFonts w:ascii="Helvetica" w:eastAsia="Times New Roman" w:hAnsi="Helvetica" w:cs="Helvetica"/>
          <w:color w:val="000000"/>
          <w:spacing w:val="3"/>
          <w:sz w:val="21"/>
          <w:szCs w:val="21"/>
        </w:rPr>
      </w:pPr>
      <w:r w:rsidRPr="00382045">
        <w:rPr>
          <w:rFonts w:ascii="Consolas" w:eastAsia="Times New Roman" w:hAnsi="Consolas" w:cs="Courier New"/>
          <w:color w:val="000000"/>
          <w:spacing w:val="3"/>
          <w:sz w:val="18"/>
          <w:szCs w:val="18"/>
          <w:bdr w:val="none" w:sz="0" w:space="0" w:color="auto" w:frame="1"/>
          <w:shd w:val="clear" w:color="auto" w:fill="F7F7F7"/>
        </w:rPr>
        <w:t>--</w:t>
      </w:r>
      <w:proofErr w:type="gramStart"/>
      <w:r w:rsidRPr="00382045">
        <w:rPr>
          <w:rFonts w:ascii="Consolas" w:eastAsia="Times New Roman" w:hAnsi="Consolas" w:cs="Courier New"/>
          <w:color w:val="000000"/>
          <w:spacing w:val="3"/>
          <w:sz w:val="18"/>
          <w:szCs w:val="18"/>
          <w:bdr w:val="none" w:sz="0" w:space="0" w:color="auto" w:frame="1"/>
          <w:shd w:val="clear" w:color="auto" w:fill="F7F7F7"/>
        </w:rPr>
        <w:t>hard</w:t>
      </w:r>
      <w:proofErr w:type="gramEnd"/>
      <w:r w:rsidRPr="00382045">
        <w:rPr>
          <w:rFonts w:ascii="Helvetica" w:eastAsia="Times New Roman" w:hAnsi="Helvetica" w:cs="Helvetica"/>
          <w:color w:val="000000"/>
          <w:spacing w:val="3"/>
          <w:sz w:val="21"/>
          <w:szCs w:val="21"/>
        </w:rPr>
        <w:t> – The staged snapshot and the working directory are both updated to match the specified commit.</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proofErr w:type="gramStart"/>
      <w:r w:rsidRPr="00382045">
        <w:rPr>
          <w:rFonts w:ascii="Helvetica" w:eastAsia="Times New Roman" w:hAnsi="Helvetica" w:cs="Helvetica"/>
          <w:color w:val="000000"/>
          <w:spacing w:val="3"/>
          <w:sz w:val="21"/>
          <w:szCs w:val="21"/>
        </w:rPr>
        <w:t>It’s</w:t>
      </w:r>
      <w:proofErr w:type="gramEnd"/>
      <w:r w:rsidRPr="00382045">
        <w:rPr>
          <w:rFonts w:ascii="Helvetica" w:eastAsia="Times New Roman" w:hAnsi="Helvetica" w:cs="Helvetica"/>
          <w:color w:val="000000"/>
          <w:spacing w:val="3"/>
          <w:sz w:val="21"/>
          <w:szCs w:val="21"/>
        </w:rPr>
        <w:t xml:space="preserve"> easier to think of these modes as defining the scope of a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operation:</w:t>
      </w:r>
    </w:p>
    <w:p w:rsidR="00382045" w:rsidRDefault="00382045" w:rsidP="00382045">
      <w:pPr>
        <w:shd w:val="clear" w:color="auto" w:fill="FFFFFF"/>
        <w:spacing w:after="204" w:line="240" w:lineRule="auto"/>
        <w:rPr>
          <w:rFonts w:ascii="Helvetica" w:eastAsia="Times New Roman" w:hAnsi="Helvetica" w:cs="Helvetica"/>
          <w:color w:val="000000"/>
          <w:spacing w:val="3"/>
          <w:sz w:val="21"/>
          <w:szCs w:val="21"/>
        </w:rPr>
      </w:pPr>
    </w:p>
    <w:p w:rsidR="00BE2D1E" w:rsidRPr="00382045" w:rsidRDefault="00BE2D1E" w:rsidP="00BE2D1E">
      <w:pPr>
        <w:shd w:val="clear" w:color="auto" w:fill="FFFFFF"/>
        <w:spacing w:after="204" w:line="240" w:lineRule="auto"/>
        <w:jc w:val="center"/>
        <w:rPr>
          <w:rFonts w:ascii="Helvetica" w:eastAsia="Times New Roman" w:hAnsi="Helvetica" w:cs="Helvetica"/>
          <w:color w:val="000000"/>
          <w:spacing w:val="3"/>
          <w:sz w:val="21"/>
          <w:szCs w:val="21"/>
        </w:rPr>
      </w:pPr>
      <w:r>
        <w:rPr>
          <w:noProof/>
        </w:rPr>
        <w:drawing>
          <wp:inline distT="0" distB="0" distL="0" distR="0" wp14:anchorId="37FA7C96" wp14:editId="606C31BE">
            <wp:extent cx="3689081" cy="3694599"/>
            <wp:effectExtent l="0" t="0" r="698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2117" cy="3697640"/>
                    </a:xfrm>
                    <a:prstGeom prst="rect">
                      <a:avLst/>
                    </a:prstGeom>
                  </pic:spPr>
                </pic:pic>
              </a:graphicData>
            </a:graphic>
          </wp:inline>
        </w:drawing>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These </w:t>
      </w:r>
      <w:r w:rsidR="00BE2D1E">
        <w:rPr>
          <w:rFonts w:ascii="Helvetica" w:eastAsia="Times New Roman" w:hAnsi="Helvetica" w:cs="Helvetica"/>
          <w:color w:val="000000"/>
          <w:spacing w:val="3"/>
          <w:sz w:val="21"/>
          <w:szCs w:val="21"/>
        </w:rPr>
        <w:t>options</w:t>
      </w:r>
      <w:r w:rsidRPr="00382045">
        <w:rPr>
          <w:rFonts w:ascii="Helvetica" w:eastAsia="Times New Roman" w:hAnsi="Helvetica" w:cs="Helvetica"/>
          <w:color w:val="000000"/>
          <w:spacing w:val="3"/>
          <w:sz w:val="21"/>
          <w:szCs w:val="21"/>
        </w:rPr>
        <w:t xml:space="preserve"> </w:t>
      </w:r>
      <w:proofErr w:type="gramStart"/>
      <w:r w:rsidRPr="00382045">
        <w:rPr>
          <w:rFonts w:ascii="Helvetica" w:eastAsia="Times New Roman" w:hAnsi="Helvetica" w:cs="Helvetica"/>
          <w:color w:val="000000"/>
          <w:spacing w:val="3"/>
          <w:sz w:val="21"/>
          <w:szCs w:val="21"/>
        </w:rPr>
        <w:t>are often used</w:t>
      </w:r>
      <w:proofErr w:type="gramEnd"/>
      <w:r w:rsidRPr="00382045">
        <w:rPr>
          <w:rFonts w:ascii="Helvetica" w:eastAsia="Times New Roman" w:hAnsi="Helvetica" w:cs="Helvetica"/>
          <w:color w:val="000000"/>
          <w:spacing w:val="3"/>
          <w:sz w:val="21"/>
          <w:szCs w:val="21"/>
        </w:rPr>
        <w:t xml:space="preserve"> with </w:t>
      </w:r>
      <w:r w:rsidRPr="00382045">
        <w:rPr>
          <w:rFonts w:ascii="Consolas" w:eastAsia="Times New Roman" w:hAnsi="Consolas" w:cs="Courier New"/>
          <w:color w:val="000000"/>
          <w:spacing w:val="3"/>
          <w:sz w:val="18"/>
          <w:szCs w:val="18"/>
          <w:bdr w:val="none" w:sz="0" w:space="0" w:color="auto" w:frame="1"/>
          <w:shd w:val="clear" w:color="auto" w:fill="F7F7F7"/>
        </w:rPr>
        <w:t>HEAD</w:t>
      </w:r>
      <w:r w:rsidRPr="00382045">
        <w:rPr>
          <w:rFonts w:ascii="Helvetica" w:eastAsia="Times New Roman" w:hAnsi="Helvetica" w:cs="Helvetica"/>
          <w:color w:val="000000"/>
          <w:spacing w:val="3"/>
          <w:sz w:val="21"/>
          <w:szCs w:val="21"/>
        </w:rPr>
        <w:t> as the parameter. For instance, </w:t>
      </w:r>
      <w:proofErr w:type="spellStart"/>
      <w:r w:rsidRPr="00BE2D1E">
        <w:rPr>
          <w:rFonts w:ascii="Consolas" w:eastAsia="Times New Roman" w:hAnsi="Consolas" w:cs="Courier New"/>
          <w:color w:val="00B0F0"/>
          <w:spacing w:val="3"/>
          <w:sz w:val="18"/>
          <w:szCs w:val="18"/>
          <w:bdr w:val="none" w:sz="0" w:space="0" w:color="auto" w:frame="1"/>
          <w:shd w:val="clear" w:color="auto" w:fill="F7F7F7"/>
        </w:rPr>
        <w:t>git</w:t>
      </w:r>
      <w:proofErr w:type="spellEnd"/>
      <w:r w:rsidRPr="00BE2D1E">
        <w:rPr>
          <w:rFonts w:ascii="Consolas" w:eastAsia="Times New Roman" w:hAnsi="Consolas" w:cs="Courier New"/>
          <w:color w:val="00B0F0"/>
          <w:spacing w:val="3"/>
          <w:sz w:val="18"/>
          <w:szCs w:val="18"/>
          <w:bdr w:val="none" w:sz="0" w:space="0" w:color="auto" w:frame="1"/>
          <w:shd w:val="clear" w:color="auto" w:fill="F7F7F7"/>
        </w:rPr>
        <w:t xml:space="preserve"> reset --mixed HEAD</w:t>
      </w:r>
      <w:r w:rsidRPr="00382045">
        <w:rPr>
          <w:rFonts w:ascii="Helvetica" w:eastAsia="Times New Roman" w:hAnsi="Helvetica" w:cs="Helvetica"/>
          <w:color w:val="00B0F0"/>
          <w:spacing w:val="3"/>
          <w:sz w:val="21"/>
          <w:szCs w:val="21"/>
        </w:rPr>
        <w:t> </w:t>
      </w:r>
      <w:r w:rsidRPr="00382045">
        <w:rPr>
          <w:rFonts w:ascii="Helvetica" w:eastAsia="Times New Roman" w:hAnsi="Helvetica" w:cs="Helvetica"/>
          <w:color w:val="000000"/>
          <w:spacing w:val="3"/>
          <w:sz w:val="21"/>
          <w:szCs w:val="21"/>
        </w:rPr>
        <w:t xml:space="preserve">has the </w:t>
      </w:r>
      <w:proofErr w:type="spellStart"/>
      <w:r w:rsidRPr="00382045">
        <w:rPr>
          <w:rFonts w:ascii="Helvetica" w:eastAsia="Times New Roman" w:hAnsi="Helvetica" w:cs="Helvetica"/>
          <w:color w:val="000000"/>
          <w:spacing w:val="3"/>
          <w:sz w:val="21"/>
          <w:szCs w:val="21"/>
        </w:rPr>
        <w:t>affect</w:t>
      </w:r>
      <w:proofErr w:type="spellEnd"/>
      <w:r w:rsidRPr="00382045">
        <w:rPr>
          <w:rFonts w:ascii="Helvetica" w:eastAsia="Times New Roman" w:hAnsi="Helvetica" w:cs="Helvetica"/>
          <w:color w:val="000000"/>
          <w:spacing w:val="3"/>
          <w:sz w:val="21"/>
          <w:szCs w:val="21"/>
        </w:rPr>
        <w:t xml:space="preserve"> of </w:t>
      </w:r>
      <w:proofErr w:type="spellStart"/>
      <w:r w:rsidRPr="00382045">
        <w:rPr>
          <w:rFonts w:ascii="Helvetica" w:eastAsia="Times New Roman" w:hAnsi="Helvetica" w:cs="Helvetica"/>
          <w:color w:val="000000"/>
          <w:spacing w:val="3"/>
          <w:sz w:val="21"/>
          <w:szCs w:val="21"/>
        </w:rPr>
        <w:t>unstaging</w:t>
      </w:r>
      <w:proofErr w:type="spellEnd"/>
      <w:r w:rsidRPr="00382045">
        <w:rPr>
          <w:rFonts w:ascii="Helvetica" w:eastAsia="Times New Roman" w:hAnsi="Helvetica" w:cs="Helvetica"/>
          <w:color w:val="000000"/>
          <w:spacing w:val="3"/>
          <w:sz w:val="21"/>
          <w:szCs w:val="21"/>
        </w:rPr>
        <w:t xml:space="preserve"> all changes, but leaves them in the working directory. On the other hand, if you want </w:t>
      </w:r>
      <w:proofErr w:type="gramStart"/>
      <w:r w:rsidRPr="00382045">
        <w:rPr>
          <w:rFonts w:ascii="Helvetica" w:eastAsia="Times New Roman" w:hAnsi="Helvetica" w:cs="Helvetica"/>
          <w:color w:val="000000"/>
          <w:spacing w:val="3"/>
          <w:sz w:val="21"/>
          <w:szCs w:val="21"/>
        </w:rPr>
        <w:t>to completely throw</w:t>
      </w:r>
      <w:proofErr w:type="gramEnd"/>
      <w:r w:rsidRPr="00382045">
        <w:rPr>
          <w:rFonts w:ascii="Helvetica" w:eastAsia="Times New Roman" w:hAnsi="Helvetica" w:cs="Helvetica"/>
          <w:color w:val="000000"/>
          <w:spacing w:val="3"/>
          <w:sz w:val="21"/>
          <w:szCs w:val="21"/>
        </w:rPr>
        <w:t xml:space="preserve"> away all your uncommitted changes, you would use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 --hard HEAD</w:t>
      </w:r>
      <w:r w:rsidRPr="00382045">
        <w:rPr>
          <w:rFonts w:ascii="Helvetica" w:eastAsia="Times New Roman" w:hAnsi="Helvetica" w:cs="Helvetica"/>
          <w:color w:val="000000"/>
          <w:spacing w:val="3"/>
          <w:sz w:val="21"/>
          <w:szCs w:val="21"/>
        </w:rPr>
        <w:t>. These are two of the most common uses of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w:t>
      </w:r>
    </w:p>
    <w:p w:rsidR="00BC3FA1" w:rsidRDefault="00BC3FA1"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Be careful when passing a commit other than </w:t>
      </w:r>
      <w:r w:rsidRPr="00382045">
        <w:rPr>
          <w:rFonts w:ascii="Consolas" w:eastAsia="Times New Roman" w:hAnsi="Consolas" w:cs="Courier New"/>
          <w:color w:val="000000"/>
          <w:spacing w:val="3"/>
          <w:sz w:val="18"/>
          <w:szCs w:val="18"/>
          <w:bdr w:val="none" w:sz="0" w:space="0" w:color="auto" w:frame="1"/>
          <w:shd w:val="clear" w:color="auto" w:fill="F7F7F7"/>
        </w:rPr>
        <w:t>HEAD</w:t>
      </w:r>
      <w:r w:rsidRPr="00382045">
        <w:rPr>
          <w:rFonts w:ascii="Helvetica" w:eastAsia="Times New Roman" w:hAnsi="Helvetica" w:cs="Helvetica"/>
          <w:color w:val="000000"/>
          <w:spacing w:val="3"/>
          <w:sz w:val="21"/>
          <w:szCs w:val="21"/>
        </w:rPr>
        <w:t> to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since this re-writes the current branch’s history. As discussed in The Golden Rule of Rebasing, this a big problem when working on a public branch.</w:t>
      </w:r>
    </w:p>
    <w:p w:rsidR="00382045" w:rsidRPr="00382045" w:rsidRDefault="00382045" w:rsidP="00382045">
      <w:pPr>
        <w:shd w:val="clear" w:color="auto" w:fill="FFFFFF"/>
        <w:spacing w:before="306" w:after="204" w:line="240" w:lineRule="auto"/>
        <w:outlineLvl w:val="2"/>
        <w:rPr>
          <w:rFonts w:ascii="Helvetica" w:eastAsia="Times New Roman" w:hAnsi="Helvetica" w:cs="Helvetica"/>
          <w:b/>
          <w:bCs/>
          <w:color w:val="000000"/>
          <w:spacing w:val="3"/>
          <w:sz w:val="32"/>
          <w:szCs w:val="32"/>
        </w:rPr>
      </w:pPr>
      <w:r w:rsidRPr="00382045">
        <w:rPr>
          <w:rFonts w:ascii="Helvetica" w:eastAsia="Times New Roman" w:hAnsi="Helvetica" w:cs="Helvetica"/>
          <w:b/>
          <w:bCs/>
          <w:color w:val="000000"/>
          <w:spacing w:val="3"/>
          <w:sz w:val="32"/>
          <w:szCs w:val="32"/>
        </w:rPr>
        <w:t>Checkout</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By now, you should be very familiar with the commit-level version of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checkout</w:t>
      </w:r>
      <w:r w:rsidRPr="00382045">
        <w:rPr>
          <w:rFonts w:ascii="Helvetica" w:eastAsia="Times New Roman" w:hAnsi="Helvetica" w:cs="Helvetica"/>
          <w:color w:val="000000"/>
          <w:spacing w:val="3"/>
          <w:sz w:val="21"/>
          <w:szCs w:val="21"/>
        </w:rPr>
        <w:t>. When passed a branch name, it lets you switch between branches.</w:t>
      </w:r>
    </w:p>
    <w:p w:rsidR="00BC3FA1" w:rsidRDefault="00BC3FA1"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
    <w:p w:rsidR="00382045" w:rsidRPr="00382045" w:rsidRDefault="00382045"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roofErr w:type="spellStart"/>
      <w:proofErr w:type="gramStart"/>
      <w:r w:rsidRPr="00382045">
        <w:rPr>
          <w:rFonts w:ascii="Consolas" w:eastAsia="Times New Roman" w:hAnsi="Consolas" w:cs="Courier New"/>
          <w:color w:val="000000"/>
          <w:spacing w:val="3"/>
          <w:sz w:val="17"/>
          <w:szCs w:val="17"/>
          <w:bdr w:val="none" w:sz="0" w:space="0" w:color="auto" w:frame="1"/>
        </w:rPr>
        <w:t>git</w:t>
      </w:r>
      <w:proofErr w:type="spellEnd"/>
      <w:proofErr w:type="gramEnd"/>
      <w:r w:rsidRPr="00382045">
        <w:rPr>
          <w:rFonts w:ascii="Consolas" w:eastAsia="Times New Roman" w:hAnsi="Consolas" w:cs="Courier New"/>
          <w:color w:val="000000"/>
          <w:spacing w:val="3"/>
          <w:sz w:val="17"/>
          <w:szCs w:val="17"/>
          <w:bdr w:val="none" w:sz="0" w:space="0" w:color="auto" w:frame="1"/>
        </w:rPr>
        <w:t xml:space="preserve"> checkout hotfix</w:t>
      </w:r>
    </w:p>
    <w:p w:rsidR="00BC3FA1" w:rsidRDefault="00BC3FA1"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Internally, all the above command does is move </w:t>
      </w:r>
      <w:r w:rsidRPr="00382045">
        <w:rPr>
          <w:rFonts w:ascii="Consolas" w:eastAsia="Times New Roman" w:hAnsi="Consolas" w:cs="Courier New"/>
          <w:color w:val="000000"/>
          <w:spacing w:val="3"/>
          <w:sz w:val="18"/>
          <w:szCs w:val="18"/>
          <w:bdr w:val="none" w:sz="0" w:space="0" w:color="auto" w:frame="1"/>
          <w:shd w:val="clear" w:color="auto" w:fill="F7F7F7"/>
        </w:rPr>
        <w:t>HEAD</w:t>
      </w:r>
      <w:r w:rsidRPr="00382045">
        <w:rPr>
          <w:rFonts w:ascii="Helvetica" w:eastAsia="Times New Roman" w:hAnsi="Helvetica" w:cs="Helvetica"/>
          <w:color w:val="000000"/>
          <w:spacing w:val="3"/>
          <w:sz w:val="21"/>
          <w:szCs w:val="21"/>
        </w:rPr>
        <w:t xml:space="preserve"> to a different branch and update the working directory to match. Since this has the potential to overwrite local changes, </w:t>
      </w:r>
      <w:proofErr w:type="spellStart"/>
      <w:r w:rsidRPr="00382045">
        <w:rPr>
          <w:rFonts w:ascii="Helvetica" w:eastAsia="Times New Roman" w:hAnsi="Helvetica" w:cs="Helvetica"/>
          <w:color w:val="000000"/>
          <w:spacing w:val="3"/>
          <w:sz w:val="21"/>
          <w:szCs w:val="21"/>
        </w:rPr>
        <w:t>Git</w:t>
      </w:r>
      <w:proofErr w:type="spellEnd"/>
      <w:r w:rsidRPr="00382045">
        <w:rPr>
          <w:rFonts w:ascii="Helvetica" w:eastAsia="Times New Roman" w:hAnsi="Helvetica" w:cs="Helvetica"/>
          <w:color w:val="000000"/>
          <w:spacing w:val="3"/>
          <w:sz w:val="21"/>
          <w:szCs w:val="21"/>
        </w:rPr>
        <w:t xml:space="preserve"> forces you to commit or stash any changes in the working directory that will be lost during the checkout operation. Unlike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checkout</w:t>
      </w:r>
      <w:r w:rsidRPr="00382045">
        <w:rPr>
          <w:rFonts w:ascii="Helvetica" w:eastAsia="Times New Roman" w:hAnsi="Helvetica" w:cs="Helvetica"/>
          <w:color w:val="000000"/>
          <w:spacing w:val="3"/>
          <w:sz w:val="21"/>
          <w:szCs w:val="21"/>
        </w:rPr>
        <w:t> </w:t>
      </w:r>
      <w:proofErr w:type="gramStart"/>
      <w:r w:rsidRPr="00382045">
        <w:rPr>
          <w:rFonts w:ascii="Helvetica" w:eastAsia="Times New Roman" w:hAnsi="Helvetica" w:cs="Helvetica"/>
          <w:color w:val="000000"/>
          <w:spacing w:val="3"/>
          <w:sz w:val="21"/>
          <w:szCs w:val="21"/>
        </w:rPr>
        <w:t>doesn’t</w:t>
      </w:r>
      <w:proofErr w:type="gramEnd"/>
      <w:r w:rsidRPr="00382045">
        <w:rPr>
          <w:rFonts w:ascii="Helvetica" w:eastAsia="Times New Roman" w:hAnsi="Helvetica" w:cs="Helvetica"/>
          <w:color w:val="000000"/>
          <w:spacing w:val="3"/>
          <w:sz w:val="21"/>
          <w:szCs w:val="21"/>
        </w:rPr>
        <w:t xml:space="preserve"> move any branches around.</w:t>
      </w:r>
    </w:p>
    <w:p w:rsidR="00382045" w:rsidRPr="00382045" w:rsidRDefault="00BC3FA1" w:rsidP="00BC3FA1">
      <w:pPr>
        <w:shd w:val="clear" w:color="auto" w:fill="FFFFFF"/>
        <w:spacing w:after="204" w:line="240" w:lineRule="auto"/>
        <w:jc w:val="center"/>
        <w:rPr>
          <w:rFonts w:ascii="Helvetica" w:eastAsia="Times New Roman" w:hAnsi="Helvetica" w:cs="Helvetica"/>
          <w:color w:val="000000"/>
          <w:spacing w:val="3"/>
          <w:sz w:val="21"/>
          <w:szCs w:val="21"/>
        </w:rPr>
      </w:pPr>
      <w:r>
        <w:rPr>
          <w:noProof/>
        </w:rPr>
        <w:drawing>
          <wp:inline distT="0" distB="0" distL="0" distR="0" wp14:anchorId="3F402663" wp14:editId="5C6AF1C8">
            <wp:extent cx="3533775" cy="7400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7400925"/>
                    </a:xfrm>
                    <a:prstGeom prst="rect">
                      <a:avLst/>
                    </a:prstGeom>
                  </pic:spPr>
                </pic:pic>
              </a:graphicData>
            </a:graphic>
          </wp:inline>
        </w:drawing>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You can also check out arbitrary commits by passing in the commit reference instead of a branch. This does the exact same thing as checking out a branch: it moves the </w:t>
      </w:r>
      <w:r w:rsidRPr="00382045">
        <w:rPr>
          <w:rFonts w:ascii="Consolas" w:eastAsia="Times New Roman" w:hAnsi="Consolas" w:cs="Courier New"/>
          <w:color w:val="000000"/>
          <w:spacing w:val="3"/>
          <w:sz w:val="18"/>
          <w:szCs w:val="18"/>
          <w:bdr w:val="none" w:sz="0" w:space="0" w:color="auto" w:frame="1"/>
          <w:shd w:val="clear" w:color="auto" w:fill="F7F7F7"/>
        </w:rPr>
        <w:t>HEAD</w:t>
      </w:r>
      <w:r w:rsidRPr="00382045">
        <w:rPr>
          <w:rFonts w:ascii="Helvetica" w:eastAsia="Times New Roman" w:hAnsi="Helvetica" w:cs="Helvetica"/>
          <w:color w:val="000000"/>
          <w:spacing w:val="3"/>
          <w:sz w:val="21"/>
          <w:szCs w:val="21"/>
        </w:rPr>
        <w:t xml:space="preserve"> reference to the specified commit. For example, the following command will check out </w:t>
      </w:r>
      <w:proofErr w:type="spellStart"/>
      <w:r w:rsidRPr="00382045">
        <w:rPr>
          <w:rFonts w:ascii="Helvetica" w:eastAsia="Times New Roman" w:hAnsi="Helvetica" w:cs="Helvetica"/>
          <w:color w:val="000000"/>
          <w:spacing w:val="3"/>
          <w:sz w:val="21"/>
          <w:szCs w:val="21"/>
        </w:rPr>
        <w:t>out</w:t>
      </w:r>
      <w:proofErr w:type="spellEnd"/>
      <w:r w:rsidRPr="00382045">
        <w:rPr>
          <w:rFonts w:ascii="Helvetica" w:eastAsia="Times New Roman" w:hAnsi="Helvetica" w:cs="Helvetica"/>
          <w:color w:val="000000"/>
          <w:spacing w:val="3"/>
          <w:sz w:val="21"/>
          <w:szCs w:val="21"/>
        </w:rPr>
        <w:t xml:space="preserve"> the grandparent of the current commit:</w:t>
      </w:r>
    </w:p>
    <w:p w:rsidR="00382045" w:rsidRPr="00382045" w:rsidRDefault="00382045"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roofErr w:type="spellStart"/>
      <w:proofErr w:type="gramStart"/>
      <w:r w:rsidRPr="00382045">
        <w:rPr>
          <w:rFonts w:ascii="Consolas" w:eastAsia="Times New Roman" w:hAnsi="Consolas" w:cs="Courier New"/>
          <w:color w:val="000000"/>
          <w:spacing w:val="3"/>
          <w:sz w:val="17"/>
          <w:szCs w:val="17"/>
          <w:bdr w:val="none" w:sz="0" w:space="0" w:color="auto" w:frame="1"/>
        </w:rPr>
        <w:t>git</w:t>
      </w:r>
      <w:proofErr w:type="spellEnd"/>
      <w:proofErr w:type="gramEnd"/>
      <w:r w:rsidRPr="00382045">
        <w:rPr>
          <w:rFonts w:ascii="Consolas" w:eastAsia="Times New Roman" w:hAnsi="Consolas" w:cs="Courier New"/>
          <w:color w:val="000000"/>
          <w:spacing w:val="3"/>
          <w:sz w:val="17"/>
          <w:szCs w:val="17"/>
          <w:bdr w:val="none" w:sz="0" w:space="0" w:color="auto" w:frame="1"/>
        </w:rPr>
        <w:t xml:space="preserve"> checkout HEAD~2</w:t>
      </w:r>
    </w:p>
    <w:p w:rsidR="00382045" w:rsidRPr="00382045" w:rsidRDefault="00BC3FA1" w:rsidP="00BC3FA1">
      <w:pPr>
        <w:shd w:val="clear" w:color="auto" w:fill="FFFFFF"/>
        <w:spacing w:after="204" w:line="240" w:lineRule="auto"/>
        <w:jc w:val="center"/>
        <w:rPr>
          <w:rFonts w:ascii="Helvetica" w:eastAsia="Times New Roman" w:hAnsi="Helvetica" w:cs="Helvetica"/>
          <w:color w:val="000000"/>
          <w:spacing w:val="3"/>
          <w:sz w:val="21"/>
          <w:szCs w:val="21"/>
        </w:rPr>
      </w:pPr>
      <w:r>
        <w:rPr>
          <w:noProof/>
        </w:rPr>
        <w:drawing>
          <wp:inline distT="0" distB="0" distL="0" distR="0" wp14:anchorId="76BD5946" wp14:editId="00B0DE9B">
            <wp:extent cx="2754187" cy="2325642"/>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155" cy="2327304"/>
                    </a:xfrm>
                    <a:prstGeom prst="rect">
                      <a:avLst/>
                    </a:prstGeom>
                  </pic:spPr>
                </pic:pic>
              </a:graphicData>
            </a:graphic>
          </wp:inline>
        </w:drawing>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This is </w:t>
      </w:r>
      <w:r w:rsidRPr="00382045">
        <w:rPr>
          <w:rFonts w:ascii="Helvetica" w:eastAsia="Times New Roman" w:hAnsi="Helvetica" w:cs="Helvetica"/>
          <w:color w:val="000000"/>
          <w:spacing w:val="3"/>
          <w:sz w:val="21"/>
          <w:szCs w:val="21"/>
          <w:highlight w:val="yellow"/>
        </w:rPr>
        <w:t>useful for quickly inspecting an old version of your project</w:t>
      </w:r>
      <w:r w:rsidRPr="00382045">
        <w:rPr>
          <w:rFonts w:ascii="Helvetica" w:eastAsia="Times New Roman" w:hAnsi="Helvetica" w:cs="Helvetica"/>
          <w:color w:val="000000"/>
          <w:spacing w:val="3"/>
          <w:sz w:val="21"/>
          <w:szCs w:val="21"/>
        </w:rPr>
        <w:t>. However, since there is no branch reference to the current </w:t>
      </w:r>
      <w:r w:rsidRPr="00382045">
        <w:rPr>
          <w:rFonts w:ascii="Consolas" w:eastAsia="Times New Roman" w:hAnsi="Consolas" w:cs="Courier New"/>
          <w:color w:val="000000"/>
          <w:spacing w:val="3"/>
          <w:sz w:val="18"/>
          <w:szCs w:val="18"/>
          <w:bdr w:val="none" w:sz="0" w:space="0" w:color="auto" w:frame="1"/>
          <w:shd w:val="clear" w:color="auto" w:fill="F7F7F7"/>
        </w:rPr>
        <w:t>HEAD</w:t>
      </w:r>
      <w:r w:rsidRPr="00382045">
        <w:rPr>
          <w:rFonts w:ascii="Helvetica" w:eastAsia="Times New Roman" w:hAnsi="Helvetica" w:cs="Helvetica"/>
          <w:color w:val="000000"/>
          <w:spacing w:val="3"/>
          <w:sz w:val="21"/>
          <w:szCs w:val="21"/>
        </w:rPr>
        <w:t>, this puts you in a </w:t>
      </w:r>
      <w:r w:rsidRPr="00382045">
        <w:rPr>
          <w:rFonts w:ascii="Consolas" w:eastAsia="Times New Roman" w:hAnsi="Consolas" w:cs="Courier New"/>
          <w:color w:val="000000"/>
          <w:spacing w:val="3"/>
          <w:sz w:val="18"/>
          <w:szCs w:val="18"/>
          <w:bdr w:val="none" w:sz="0" w:space="0" w:color="auto" w:frame="1"/>
          <w:shd w:val="clear" w:color="auto" w:fill="F7F7F7"/>
        </w:rPr>
        <w:t>detached HEAD state</w:t>
      </w:r>
      <w:r w:rsidRPr="00382045">
        <w:rPr>
          <w:rFonts w:ascii="Helvetica" w:eastAsia="Times New Roman" w:hAnsi="Helvetica" w:cs="Helvetica"/>
          <w:color w:val="000000"/>
          <w:spacing w:val="3"/>
          <w:sz w:val="21"/>
          <w:szCs w:val="21"/>
        </w:rPr>
        <w:t>. This can be dangerous if you start adding new commits because there will be no way to get back to them after you switch to another branch. For this reason, you should always create a new branch before adding commits to a detached </w:t>
      </w:r>
      <w:r w:rsidRPr="00382045">
        <w:rPr>
          <w:rFonts w:ascii="Consolas" w:eastAsia="Times New Roman" w:hAnsi="Consolas" w:cs="Courier New"/>
          <w:color w:val="000000"/>
          <w:spacing w:val="3"/>
          <w:sz w:val="18"/>
          <w:szCs w:val="18"/>
          <w:bdr w:val="none" w:sz="0" w:space="0" w:color="auto" w:frame="1"/>
          <w:shd w:val="clear" w:color="auto" w:fill="F7F7F7"/>
        </w:rPr>
        <w:t>HEAD</w:t>
      </w:r>
      <w:r w:rsidRPr="00382045">
        <w:rPr>
          <w:rFonts w:ascii="Helvetica" w:eastAsia="Times New Roman" w:hAnsi="Helvetica" w:cs="Helvetica"/>
          <w:color w:val="000000"/>
          <w:spacing w:val="3"/>
          <w:sz w:val="21"/>
          <w:szCs w:val="21"/>
        </w:rPr>
        <w:t>.</w:t>
      </w:r>
    </w:p>
    <w:p w:rsidR="00382045" w:rsidRPr="00382045" w:rsidRDefault="00382045" w:rsidP="00382045">
      <w:pPr>
        <w:shd w:val="clear" w:color="auto" w:fill="FFFFFF"/>
        <w:spacing w:before="306" w:after="204" w:line="240" w:lineRule="auto"/>
        <w:outlineLvl w:val="2"/>
        <w:rPr>
          <w:rFonts w:ascii="Helvetica" w:eastAsia="Times New Roman" w:hAnsi="Helvetica" w:cs="Helvetica"/>
          <w:b/>
          <w:bCs/>
          <w:color w:val="000000"/>
          <w:spacing w:val="3"/>
          <w:sz w:val="32"/>
          <w:szCs w:val="32"/>
        </w:rPr>
      </w:pPr>
      <w:r w:rsidRPr="00382045">
        <w:rPr>
          <w:rFonts w:ascii="Helvetica" w:eastAsia="Times New Roman" w:hAnsi="Helvetica" w:cs="Helvetica"/>
          <w:b/>
          <w:bCs/>
          <w:color w:val="000000"/>
          <w:spacing w:val="3"/>
          <w:sz w:val="32"/>
          <w:szCs w:val="32"/>
        </w:rPr>
        <w:t>Revert</w:t>
      </w:r>
    </w:p>
    <w:p w:rsidR="00382045" w:rsidRPr="00382045" w:rsidRDefault="00382045" w:rsidP="00382045">
      <w:pPr>
        <w:shd w:val="clear" w:color="auto" w:fill="FFFFFF"/>
        <w:spacing w:after="204"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Reverting </w:t>
      </w:r>
      <w:r w:rsidRPr="00382045">
        <w:rPr>
          <w:rFonts w:ascii="Helvetica" w:eastAsia="Times New Roman" w:hAnsi="Helvetica" w:cs="Helvetica"/>
          <w:color w:val="000000"/>
          <w:spacing w:val="3"/>
          <w:sz w:val="21"/>
          <w:szCs w:val="21"/>
          <w:highlight w:val="yellow"/>
        </w:rPr>
        <w:t>undoes a commit by creating a new commit</w:t>
      </w:r>
      <w:r w:rsidRPr="00382045">
        <w:rPr>
          <w:rFonts w:ascii="Helvetica" w:eastAsia="Times New Roman" w:hAnsi="Helvetica" w:cs="Helvetica"/>
          <w:color w:val="000000"/>
          <w:spacing w:val="3"/>
          <w:sz w:val="21"/>
          <w:szCs w:val="21"/>
        </w:rPr>
        <w:t xml:space="preserve">. This </w:t>
      </w:r>
      <w:r w:rsidRPr="00382045">
        <w:rPr>
          <w:rFonts w:ascii="Helvetica" w:eastAsia="Times New Roman" w:hAnsi="Helvetica" w:cs="Helvetica"/>
          <w:color w:val="000000"/>
          <w:spacing w:val="3"/>
          <w:sz w:val="21"/>
          <w:szCs w:val="21"/>
          <w:highlight w:val="yellow"/>
        </w:rPr>
        <w:t>is a safe way to undo changes</w:t>
      </w:r>
      <w:r w:rsidRPr="00382045">
        <w:rPr>
          <w:rFonts w:ascii="Helvetica" w:eastAsia="Times New Roman" w:hAnsi="Helvetica" w:cs="Helvetica"/>
          <w:color w:val="000000"/>
          <w:spacing w:val="3"/>
          <w:sz w:val="21"/>
          <w:szCs w:val="21"/>
        </w:rPr>
        <w:t>, as it has no chance of re-writing the commit history. For example, the following command will figure out the changes contained in the 2nd to last commit, create a new commit undoing those changes, and tack the new commit onto the existing project.</w:t>
      </w:r>
    </w:p>
    <w:p w:rsidR="00382045" w:rsidRPr="00382045" w:rsidRDefault="00382045"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roofErr w:type="spellStart"/>
      <w:proofErr w:type="gramStart"/>
      <w:r w:rsidRPr="00382045">
        <w:rPr>
          <w:rFonts w:ascii="Consolas" w:eastAsia="Times New Roman" w:hAnsi="Consolas" w:cs="Courier New"/>
          <w:color w:val="000000"/>
          <w:spacing w:val="3"/>
          <w:sz w:val="17"/>
          <w:szCs w:val="17"/>
          <w:bdr w:val="none" w:sz="0" w:space="0" w:color="auto" w:frame="1"/>
        </w:rPr>
        <w:t>git</w:t>
      </w:r>
      <w:proofErr w:type="spellEnd"/>
      <w:proofErr w:type="gramEnd"/>
      <w:r w:rsidRPr="00382045">
        <w:rPr>
          <w:rFonts w:ascii="Consolas" w:eastAsia="Times New Roman" w:hAnsi="Consolas" w:cs="Courier New"/>
          <w:color w:val="000000"/>
          <w:spacing w:val="3"/>
          <w:sz w:val="17"/>
          <w:szCs w:val="17"/>
          <w:bdr w:val="none" w:sz="0" w:space="0" w:color="auto" w:frame="1"/>
        </w:rPr>
        <w:t xml:space="preserve"> checkout hotfix</w:t>
      </w:r>
    </w:p>
    <w:p w:rsidR="00382045" w:rsidRPr="00382045" w:rsidRDefault="00382045"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roofErr w:type="spellStart"/>
      <w:proofErr w:type="gramStart"/>
      <w:r w:rsidRPr="00382045">
        <w:rPr>
          <w:rFonts w:ascii="Consolas" w:eastAsia="Times New Roman" w:hAnsi="Consolas" w:cs="Courier New"/>
          <w:color w:val="000000"/>
          <w:spacing w:val="3"/>
          <w:sz w:val="17"/>
          <w:szCs w:val="17"/>
          <w:bdr w:val="none" w:sz="0" w:space="0" w:color="auto" w:frame="1"/>
        </w:rPr>
        <w:t>git</w:t>
      </w:r>
      <w:proofErr w:type="spellEnd"/>
      <w:proofErr w:type="gramEnd"/>
      <w:r w:rsidRPr="00382045">
        <w:rPr>
          <w:rFonts w:ascii="Consolas" w:eastAsia="Times New Roman" w:hAnsi="Consolas" w:cs="Courier New"/>
          <w:color w:val="000000"/>
          <w:spacing w:val="3"/>
          <w:sz w:val="17"/>
          <w:szCs w:val="17"/>
          <w:bdr w:val="none" w:sz="0" w:space="0" w:color="auto" w:frame="1"/>
        </w:rPr>
        <w:t xml:space="preserve"> revert HEAD~2</w:t>
      </w:r>
    </w:p>
    <w:p w:rsidR="00BC3FA1" w:rsidRDefault="00BC3FA1" w:rsidP="00382045">
      <w:pPr>
        <w:shd w:val="clear" w:color="auto" w:fill="FFFFFF"/>
        <w:spacing w:after="204"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FFFFF"/>
        <w:spacing w:after="204"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This </w:t>
      </w:r>
      <w:proofErr w:type="gramStart"/>
      <w:r w:rsidRPr="00382045">
        <w:rPr>
          <w:rFonts w:ascii="Helvetica" w:eastAsia="Times New Roman" w:hAnsi="Helvetica" w:cs="Helvetica"/>
          <w:color w:val="000000"/>
          <w:spacing w:val="3"/>
          <w:sz w:val="21"/>
          <w:szCs w:val="21"/>
        </w:rPr>
        <w:t>can be visualized</w:t>
      </w:r>
      <w:proofErr w:type="gramEnd"/>
      <w:r w:rsidRPr="00382045">
        <w:rPr>
          <w:rFonts w:ascii="Helvetica" w:eastAsia="Times New Roman" w:hAnsi="Helvetica" w:cs="Helvetica"/>
          <w:color w:val="000000"/>
          <w:spacing w:val="3"/>
          <w:sz w:val="21"/>
          <w:szCs w:val="21"/>
        </w:rPr>
        <w:t xml:space="preserve"> as the following:</w:t>
      </w:r>
    </w:p>
    <w:p w:rsidR="00382045" w:rsidRDefault="00BC3FA1" w:rsidP="00BC3FA1">
      <w:pPr>
        <w:shd w:val="clear" w:color="auto" w:fill="FFFFFF"/>
        <w:spacing w:after="204" w:line="240" w:lineRule="auto"/>
        <w:jc w:val="center"/>
        <w:rPr>
          <w:rFonts w:ascii="Helvetica" w:eastAsia="Times New Roman" w:hAnsi="Helvetica" w:cs="Helvetica"/>
          <w:color w:val="000000"/>
          <w:spacing w:val="3"/>
          <w:sz w:val="21"/>
          <w:szCs w:val="21"/>
        </w:rPr>
      </w:pPr>
      <w:r>
        <w:rPr>
          <w:noProof/>
        </w:rPr>
        <w:drawing>
          <wp:inline distT="0" distB="0" distL="0" distR="0" wp14:anchorId="625E4BF6" wp14:editId="3108A3A0">
            <wp:extent cx="2795632" cy="3039191"/>
            <wp:effectExtent l="0" t="0" r="508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2148" cy="3046275"/>
                    </a:xfrm>
                    <a:prstGeom prst="rect">
                      <a:avLst/>
                    </a:prstGeom>
                  </pic:spPr>
                </pic:pic>
              </a:graphicData>
            </a:graphic>
          </wp:inline>
        </w:drawing>
      </w:r>
    </w:p>
    <w:p w:rsidR="00BC3FA1" w:rsidRPr="00382045" w:rsidRDefault="00BC3FA1" w:rsidP="00BC3FA1">
      <w:pPr>
        <w:shd w:val="clear" w:color="auto" w:fill="FFFFFF"/>
        <w:spacing w:after="204" w:line="240" w:lineRule="auto"/>
        <w:jc w:val="center"/>
        <w:rPr>
          <w:rFonts w:ascii="Helvetica" w:eastAsia="Times New Roman" w:hAnsi="Helvetica" w:cs="Helvetica"/>
          <w:color w:val="000000"/>
          <w:spacing w:val="3"/>
          <w:sz w:val="21"/>
          <w:szCs w:val="21"/>
        </w:rPr>
      </w:pPr>
      <w:r>
        <w:rPr>
          <w:noProof/>
        </w:rPr>
        <w:drawing>
          <wp:inline distT="0" distB="0" distL="0" distR="0" wp14:anchorId="4470B1CD" wp14:editId="6CEF5231">
            <wp:extent cx="2975439" cy="208768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5568" cy="2101808"/>
                    </a:xfrm>
                    <a:prstGeom prst="rect">
                      <a:avLst/>
                    </a:prstGeom>
                  </pic:spPr>
                </pic:pic>
              </a:graphicData>
            </a:graphic>
          </wp:inline>
        </w:drawing>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Contrast this with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which does alter the existing commit history. For this reason, </w:t>
      </w:r>
      <w:proofErr w:type="spellStart"/>
      <w:r w:rsidRPr="00BC3FA1">
        <w:rPr>
          <w:rFonts w:ascii="Consolas" w:eastAsia="Times New Roman" w:hAnsi="Consolas" w:cs="Courier New"/>
          <w:color w:val="00B0F0"/>
          <w:spacing w:val="3"/>
          <w:sz w:val="18"/>
          <w:szCs w:val="18"/>
          <w:bdr w:val="none" w:sz="0" w:space="0" w:color="auto" w:frame="1"/>
          <w:shd w:val="clear" w:color="auto" w:fill="F7F7F7"/>
        </w:rPr>
        <w:t>git</w:t>
      </w:r>
      <w:proofErr w:type="spellEnd"/>
      <w:r w:rsidRPr="00BC3FA1">
        <w:rPr>
          <w:rFonts w:ascii="Consolas" w:eastAsia="Times New Roman" w:hAnsi="Consolas" w:cs="Courier New"/>
          <w:color w:val="00B0F0"/>
          <w:spacing w:val="3"/>
          <w:sz w:val="18"/>
          <w:szCs w:val="18"/>
          <w:bdr w:val="none" w:sz="0" w:space="0" w:color="auto" w:frame="1"/>
          <w:shd w:val="clear" w:color="auto" w:fill="F7F7F7"/>
        </w:rPr>
        <w:t xml:space="preserve"> revert</w:t>
      </w:r>
      <w:r w:rsidRPr="00382045">
        <w:rPr>
          <w:rFonts w:ascii="Helvetica" w:eastAsia="Times New Roman" w:hAnsi="Helvetica" w:cs="Helvetica"/>
          <w:color w:val="00B0F0"/>
          <w:spacing w:val="3"/>
          <w:sz w:val="21"/>
          <w:szCs w:val="21"/>
        </w:rPr>
        <w:t> should be used to undo changes on a public branch</w:t>
      </w:r>
      <w:r w:rsidRPr="00382045">
        <w:rPr>
          <w:rFonts w:ascii="Helvetica" w:eastAsia="Times New Roman" w:hAnsi="Helvetica" w:cs="Helvetica"/>
          <w:color w:val="000000"/>
          <w:spacing w:val="3"/>
          <w:sz w:val="21"/>
          <w:szCs w:val="21"/>
        </w:rPr>
        <w:t>, and </w:t>
      </w:r>
      <w:proofErr w:type="spellStart"/>
      <w:r w:rsidRPr="00BC3FA1">
        <w:rPr>
          <w:rFonts w:ascii="Consolas" w:eastAsia="Times New Roman" w:hAnsi="Consolas" w:cs="Courier New"/>
          <w:color w:val="FF0000"/>
          <w:spacing w:val="3"/>
          <w:sz w:val="18"/>
          <w:szCs w:val="18"/>
          <w:bdr w:val="none" w:sz="0" w:space="0" w:color="auto" w:frame="1"/>
          <w:shd w:val="clear" w:color="auto" w:fill="F7F7F7"/>
        </w:rPr>
        <w:t>git</w:t>
      </w:r>
      <w:proofErr w:type="spellEnd"/>
      <w:r w:rsidRPr="00BC3FA1">
        <w:rPr>
          <w:rFonts w:ascii="Consolas" w:eastAsia="Times New Roman" w:hAnsi="Consolas" w:cs="Courier New"/>
          <w:color w:val="FF0000"/>
          <w:spacing w:val="3"/>
          <w:sz w:val="18"/>
          <w:szCs w:val="18"/>
          <w:bdr w:val="none" w:sz="0" w:space="0" w:color="auto" w:frame="1"/>
          <w:shd w:val="clear" w:color="auto" w:fill="F7F7F7"/>
        </w:rPr>
        <w:t xml:space="preserve"> reset</w:t>
      </w:r>
      <w:r w:rsidRPr="00382045">
        <w:rPr>
          <w:rFonts w:ascii="Helvetica" w:eastAsia="Times New Roman" w:hAnsi="Helvetica" w:cs="Helvetica"/>
          <w:color w:val="FF0000"/>
          <w:spacing w:val="3"/>
          <w:sz w:val="21"/>
          <w:szCs w:val="21"/>
        </w:rPr>
        <w:t> should be reserved for undoing changes on a private branch</w:t>
      </w:r>
      <w:r w:rsidRPr="00382045">
        <w:rPr>
          <w:rFonts w:ascii="Helvetica" w:eastAsia="Times New Roman" w:hAnsi="Helvetica" w:cs="Helvetica"/>
          <w:color w:val="000000"/>
          <w:spacing w:val="3"/>
          <w:sz w:val="21"/>
          <w:szCs w:val="21"/>
        </w:rPr>
        <w:t>.</w:t>
      </w:r>
    </w:p>
    <w:p w:rsidR="00BC3FA1" w:rsidRDefault="00BC3FA1"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highlight w:val="yellow"/>
        </w:rPr>
        <w:t>You can also think of </w:t>
      </w:r>
      <w:proofErr w:type="spellStart"/>
      <w:r w:rsidRPr="008A1697">
        <w:rPr>
          <w:rFonts w:ascii="Consolas" w:eastAsia="Times New Roman" w:hAnsi="Consolas" w:cs="Courier New"/>
          <w:color w:val="000000"/>
          <w:spacing w:val="3"/>
          <w:sz w:val="18"/>
          <w:szCs w:val="18"/>
          <w:highlight w:val="yellow"/>
          <w:bdr w:val="none" w:sz="0" w:space="0" w:color="auto" w:frame="1"/>
          <w:shd w:val="clear" w:color="auto" w:fill="F7F7F7"/>
        </w:rPr>
        <w:t>git</w:t>
      </w:r>
      <w:proofErr w:type="spellEnd"/>
      <w:r w:rsidRPr="008A1697">
        <w:rPr>
          <w:rFonts w:ascii="Consolas" w:eastAsia="Times New Roman" w:hAnsi="Consolas" w:cs="Courier New"/>
          <w:color w:val="000000"/>
          <w:spacing w:val="3"/>
          <w:sz w:val="18"/>
          <w:szCs w:val="18"/>
          <w:highlight w:val="yellow"/>
          <w:bdr w:val="none" w:sz="0" w:space="0" w:color="auto" w:frame="1"/>
          <w:shd w:val="clear" w:color="auto" w:fill="F7F7F7"/>
        </w:rPr>
        <w:t xml:space="preserve"> revert</w:t>
      </w:r>
      <w:r w:rsidRPr="00382045">
        <w:rPr>
          <w:rFonts w:ascii="Helvetica" w:eastAsia="Times New Roman" w:hAnsi="Helvetica" w:cs="Helvetica"/>
          <w:color w:val="000000"/>
          <w:spacing w:val="3"/>
          <w:sz w:val="21"/>
          <w:szCs w:val="21"/>
          <w:highlight w:val="yellow"/>
        </w:rPr>
        <w:t> as a tool for undoing committed changes, while </w:t>
      </w:r>
      <w:proofErr w:type="spellStart"/>
      <w:r w:rsidRPr="008A1697">
        <w:rPr>
          <w:rFonts w:ascii="Consolas" w:eastAsia="Times New Roman" w:hAnsi="Consolas" w:cs="Courier New"/>
          <w:color w:val="000000"/>
          <w:spacing w:val="3"/>
          <w:sz w:val="18"/>
          <w:szCs w:val="18"/>
          <w:highlight w:val="yellow"/>
          <w:bdr w:val="none" w:sz="0" w:space="0" w:color="auto" w:frame="1"/>
          <w:shd w:val="clear" w:color="auto" w:fill="F7F7F7"/>
        </w:rPr>
        <w:t>git</w:t>
      </w:r>
      <w:proofErr w:type="spellEnd"/>
      <w:r w:rsidRPr="008A1697">
        <w:rPr>
          <w:rFonts w:ascii="Consolas" w:eastAsia="Times New Roman" w:hAnsi="Consolas" w:cs="Courier New"/>
          <w:color w:val="000000"/>
          <w:spacing w:val="3"/>
          <w:sz w:val="18"/>
          <w:szCs w:val="18"/>
          <w:highlight w:val="yellow"/>
          <w:bdr w:val="none" w:sz="0" w:space="0" w:color="auto" w:frame="1"/>
          <w:shd w:val="clear" w:color="auto" w:fill="F7F7F7"/>
        </w:rPr>
        <w:t xml:space="preserve"> reset HEAD</w:t>
      </w:r>
      <w:r w:rsidRPr="00382045">
        <w:rPr>
          <w:rFonts w:ascii="Helvetica" w:eastAsia="Times New Roman" w:hAnsi="Helvetica" w:cs="Helvetica"/>
          <w:color w:val="000000"/>
          <w:spacing w:val="3"/>
          <w:sz w:val="21"/>
          <w:szCs w:val="21"/>
          <w:highlight w:val="yellow"/>
        </w:rPr>
        <w:t> is for undoing uncommitted changes</w:t>
      </w:r>
      <w:r w:rsidRPr="00382045">
        <w:rPr>
          <w:rFonts w:ascii="Helvetica" w:eastAsia="Times New Roman" w:hAnsi="Helvetica" w:cs="Helvetica"/>
          <w:color w:val="000000"/>
          <w:spacing w:val="3"/>
          <w:sz w:val="21"/>
          <w:szCs w:val="21"/>
        </w:rPr>
        <w:t>.</w:t>
      </w:r>
    </w:p>
    <w:p w:rsidR="00BC3FA1" w:rsidRDefault="00BC3FA1"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Like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checkout</w:t>
      </w:r>
      <w:r w:rsidRPr="00382045">
        <w:rPr>
          <w:rFonts w:ascii="Helvetica" w:eastAsia="Times New Roman" w:hAnsi="Helvetica" w:cs="Helvetica"/>
          <w:color w:val="000000"/>
          <w:spacing w:val="3"/>
          <w:sz w:val="21"/>
          <w:szCs w:val="21"/>
        </w:rPr>
        <w:t>,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revert</w:t>
      </w:r>
      <w:r w:rsidRPr="00382045">
        <w:rPr>
          <w:rFonts w:ascii="Helvetica" w:eastAsia="Times New Roman" w:hAnsi="Helvetica" w:cs="Helvetica"/>
          <w:color w:val="000000"/>
          <w:spacing w:val="3"/>
          <w:sz w:val="21"/>
          <w:szCs w:val="21"/>
        </w:rPr>
        <w:t> has the potential to overwrite files in the working directory, so it will ask you to commit or stash changes that would be lost during the revert operation.</w:t>
      </w:r>
    </w:p>
    <w:p w:rsidR="00382045" w:rsidRPr="00382045" w:rsidRDefault="00382045" w:rsidP="00382045">
      <w:pPr>
        <w:shd w:val="clear" w:color="auto" w:fill="FFFFFF"/>
        <w:spacing w:before="306" w:after="204" w:line="240" w:lineRule="auto"/>
        <w:outlineLvl w:val="1"/>
        <w:rPr>
          <w:rFonts w:ascii="Helvetica" w:eastAsia="Times New Roman" w:hAnsi="Helvetica" w:cs="Helvetica"/>
          <w:b/>
          <w:bCs/>
          <w:color w:val="000000"/>
          <w:spacing w:val="3"/>
          <w:sz w:val="37"/>
          <w:szCs w:val="37"/>
        </w:rPr>
      </w:pPr>
      <w:r w:rsidRPr="00382045">
        <w:rPr>
          <w:rFonts w:ascii="Helvetica" w:eastAsia="Times New Roman" w:hAnsi="Helvetica" w:cs="Helvetica"/>
          <w:b/>
          <w:bCs/>
          <w:color w:val="000000"/>
          <w:spacing w:val="3"/>
          <w:sz w:val="37"/>
          <w:szCs w:val="37"/>
        </w:rPr>
        <w:t>File-level Operations</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The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and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checkout</w:t>
      </w:r>
      <w:r w:rsidRPr="00382045">
        <w:rPr>
          <w:rFonts w:ascii="Helvetica" w:eastAsia="Times New Roman" w:hAnsi="Helvetica" w:cs="Helvetica"/>
          <w:color w:val="000000"/>
          <w:spacing w:val="3"/>
          <w:sz w:val="21"/>
          <w:szCs w:val="21"/>
        </w:rPr>
        <w:t> commands also accept an optional file path as a parameter. This dramatically alters their behavior. Instead of operating on entire snapshots, this forces them to limit their operations to a single file.</w:t>
      </w:r>
    </w:p>
    <w:p w:rsidR="00382045" w:rsidRPr="00382045" w:rsidRDefault="00382045" w:rsidP="00382045">
      <w:pPr>
        <w:shd w:val="clear" w:color="auto" w:fill="FFFFFF"/>
        <w:spacing w:before="306" w:after="204" w:line="240" w:lineRule="auto"/>
        <w:outlineLvl w:val="2"/>
        <w:rPr>
          <w:rFonts w:ascii="Helvetica" w:eastAsia="Times New Roman" w:hAnsi="Helvetica" w:cs="Helvetica"/>
          <w:b/>
          <w:bCs/>
          <w:color w:val="000000"/>
          <w:spacing w:val="3"/>
          <w:sz w:val="32"/>
          <w:szCs w:val="32"/>
        </w:rPr>
      </w:pPr>
      <w:r w:rsidRPr="00382045">
        <w:rPr>
          <w:rFonts w:ascii="Helvetica" w:eastAsia="Times New Roman" w:hAnsi="Helvetica" w:cs="Helvetica"/>
          <w:b/>
          <w:bCs/>
          <w:color w:val="000000"/>
          <w:spacing w:val="3"/>
          <w:sz w:val="32"/>
          <w:szCs w:val="32"/>
        </w:rPr>
        <w:t>Reset</w:t>
      </w:r>
    </w:p>
    <w:p w:rsid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When invoked </w:t>
      </w:r>
      <w:r w:rsidRPr="00382045">
        <w:rPr>
          <w:rFonts w:ascii="Helvetica" w:eastAsia="Times New Roman" w:hAnsi="Helvetica" w:cs="Helvetica"/>
          <w:color w:val="000000"/>
          <w:spacing w:val="3"/>
          <w:sz w:val="21"/>
          <w:szCs w:val="21"/>
          <w:highlight w:val="yellow"/>
        </w:rPr>
        <w:t>with a file path</w:t>
      </w:r>
      <w:r w:rsidRPr="00382045">
        <w:rPr>
          <w:rFonts w:ascii="Helvetica" w:eastAsia="Times New Roman" w:hAnsi="Helvetica" w:cs="Helvetica"/>
          <w:color w:val="000000"/>
          <w:spacing w:val="3"/>
          <w:sz w:val="21"/>
          <w:szCs w:val="21"/>
        </w:rPr>
        <w:t>,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updates the staged snapshot to match the version from the specified commit. For example, this command will fetch the version of </w:t>
      </w:r>
      <w:r w:rsidRPr="00382045">
        <w:rPr>
          <w:rFonts w:ascii="Consolas" w:eastAsia="Times New Roman" w:hAnsi="Consolas" w:cs="Courier New"/>
          <w:color w:val="000000"/>
          <w:spacing w:val="3"/>
          <w:sz w:val="18"/>
          <w:szCs w:val="18"/>
          <w:bdr w:val="none" w:sz="0" w:space="0" w:color="auto" w:frame="1"/>
          <w:shd w:val="clear" w:color="auto" w:fill="F7F7F7"/>
        </w:rPr>
        <w:t>foo.py</w:t>
      </w:r>
      <w:r w:rsidRPr="00382045">
        <w:rPr>
          <w:rFonts w:ascii="Helvetica" w:eastAsia="Times New Roman" w:hAnsi="Helvetica" w:cs="Helvetica"/>
          <w:color w:val="000000"/>
          <w:spacing w:val="3"/>
          <w:sz w:val="21"/>
          <w:szCs w:val="21"/>
        </w:rPr>
        <w:t> in the 2nd-to-last commit and stage it for the next commit:</w:t>
      </w:r>
    </w:p>
    <w:p w:rsidR="008A1697" w:rsidRPr="00382045" w:rsidRDefault="008A1697"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roofErr w:type="spellStart"/>
      <w:proofErr w:type="gramStart"/>
      <w:r w:rsidRPr="00382045">
        <w:rPr>
          <w:rFonts w:ascii="Consolas" w:eastAsia="Times New Roman" w:hAnsi="Consolas" w:cs="Courier New"/>
          <w:color w:val="000000"/>
          <w:spacing w:val="3"/>
          <w:sz w:val="17"/>
          <w:szCs w:val="17"/>
          <w:bdr w:val="none" w:sz="0" w:space="0" w:color="auto" w:frame="1"/>
        </w:rPr>
        <w:t>git</w:t>
      </w:r>
      <w:proofErr w:type="spellEnd"/>
      <w:proofErr w:type="gramEnd"/>
      <w:r w:rsidRPr="00382045">
        <w:rPr>
          <w:rFonts w:ascii="Consolas" w:eastAsia="Times New Roman" w:hAnsi="Consolas" w:cs="Courier New"/>
          <w:color w:val="000000"/>
          <w:spacing w:val="3"/>
          <w:sz w:val="17"/>
          <w:szCs w:val="17"/>
          <w:bdr w:val="none" w:sz="0" w:space="0" w:color="auto" w:frame="1"/>
        </w:rPr>
        <w:t xml:space="preserve"> reset HEAD~2 foo.py</w:t>
      </w:r>
    </w:p>
    <w:p w:rsidR="008A1697" w:rsidRDefault="008A1697"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As with the commit-level version of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xml:space="preserve">, this </w:t>
      </w:r>
      <w:proofErr w:type="gramStart"/>
      <w:r w:rsidRPr="00382045">
        <w:rPr>
          <w:rFonts w:ascii="Helvetica" w:eastAsia="Times New Roman" w:hAnsi="Helvetica" w:cs="Helvetica"/>
          <w:color w:val="000000"/>
          <w:spacing w:val="3"/>
          <w:sz w:val="21"/>
          <w:szCs w:val="21"/>
        </w:rPr>
        <w:t>is more commonly used</w:t>
      </w:r>
      <w:proofErr w:type="gramEnd"/>
      <w:r w:rsidRPr="00382045">
        <w:rPr>
          <w:rFonts w:ascii="Helvetica" w:eastAsia="Times New Roman" w:hAnsi="Helvetica" w:cs="Helvetica"/>
          <w:color w:val="000000"/>
          <w:spacing w:val="3"/>
          <w:sz w:val="21"/>
          <w:szCs w:val="21"/>
        </w:rPr>
        <w:t xml:space="preserve"> with </w:t>
      </w:r>
      <w:r w:rsidRPr="00382045">
        <w:rPr>
          <w:rFonts w:ascii="Consolas" w:eastAsia="Times New Roman" w:hAnsi="Consolas" w:cs="Courier New"/>
          <w:color w:val="000000"/>
          <w:spacing w:val="3"/>
          <w:sz w:val="18"/>
          <w:szCs w:val="18"/>
          <w:bdr w:val="none" w:sz="0" w:space="0" w:color="auto" w:frame="1"/>
          <w:shd w:val="clear" w:color="auto" w:fill="F7F7F7"/>
        </w:rPr>
        <w:t>HEAD</w:t>
      </w:r>
      <w:r w:rsidRPr="00382045">
        <w:rPr>
          <w:rFonts w:ascii="Helvetica" w:eastAsia="Times New Roman" w:hAnsi="Helvetica" w:cs="Helvetica"/>
          <w:color w:val="000000"/>
          <w:spacing w:val="3"/>
          <w:sz w:val="21"/>
          <w:szCs w:val="21"/>
        </w:rPr>
        <w:t> rather than an arbitrary commit. Running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 HEAD foo.py</w:t>
      </w:r>
      <w:r w:rsidRPr="00382045">
        <w:rPr>
          <w:rFonts w:ascii="Helvetica" w:eastAsia="Times New Roman" w:hAnsi="Helvetica" w:cs="Helvetica"/>
          <w:color w:val="000000"/>
          <w:spacing w:val="3"/>
          <w:sz w:val="21"/>
          <w:szCs w:val="21"/>
        </w:rPr>
        <w:t xml:space="preserve"> will </w:t>
      </w:r>
      <w:proofErr w:type="spellStart"/>
      <w:r w:rsidRPr="00382045">
        <w:rPr>
          <w:rFonts w:ascii="Helvetica" w:eastAsia="Times New Roman" w:hAnsi="Helvetica" w:cs="Helvetica"/>
          <w:color w:val="000000"/>
          <w:spacing w:val="3"/>
          <w:sz w:val="21"/>
          <w:szCs w:val="21"/>
        </w:rPr>
        <w:t>unstage</w:t>
      </w:r>
      <w:proofErr w:type="spellEnd"/>
      <w:r w:rsidRPr="00382045">
        <w:rPr>
          <w:rFonts w:ascii="Helvetica" w:eastAsia="Times New Roman" w:hAnsi="Helvetica" w:cs="Helvetica"/>
          <w:color w:val="000000"/>
          <w:spacing w:val="3"/>
          <w:sz w:val="21"/>
          <w:szCs w:val="21"/>
        </w:rPr>
        <w:t> </w:t>
      </w:r>
      <w:r w:rsidRPr="00382045">
        <w:rPr>
          <w:rFonts w:ascii="Consolas" w:eastAsia="Times New Roman" w:hAnsi="Consolas" w:cs="Courier New"/>
          <w:color w:val="000000"/>
          <w:spacing w:val="3"/>
          <w:sz w:val="18"/>
          <w:szCs w:val="18"/>
          <w:bdr w:val="none" w:sz="0" w:space="0" w:color="auto" w:frame="1"/>
          <w:shd w:val="clear" w:color="auto" w:fill="F7F7F7"/>
        </w:rPr>
        <w:t>foo.py</w:t>
      </w:r>
      <w:r w:rsidRPr="00382045">
        <w:rPr>
          <w:rFonts w:ascii="Helvetica" w:eastAsia="Times New Roman" w:hAnsi="Helvetica" w:cs="Helvetica"/>
          <w:color w:val="000000"/>
          <w:spacing w:val="3"/>
          <w:sz w:val="21"/>
          <w:szCs w:val="21"/>
        </w:rPr>
        <w:t>. The changes it contains will still be present in the working directory.</w:t>
      </w:r>
    </w:p>
    <w:p w:rsidR="00382045" w:rsidRDefault="00382045" w:rsidP="00382045">
      <w:pPr>
        <w:shd w:val="clear" w:color="auto" w:fill="FFFFFF"/>
        <w:spacing w:after="204" w:line="240" w:lineRule="auto"/>
        <w:rPr>
          <w:rFonts w:ascii="Helvetica" w:eastAsia="Times New Roman" w:hAnsi="Helvetica" w:cs="Helvetica"/>
          <w:color w:val="000000"/>
          <w:spacing w:val="3"/>
          <w:sz w:val="21"/>
          <w:szCs w:val="21"/>
        </w:rPr>
      </w:pPr>
    </w:p>
    <w:p w:rsidR="008A1697" w:rsidRPr="00382045" w:rsidRDefault="008A1697" w:rsidP="008A1697">
      <w:pPr>
        <w:shd w:val="clear" w:color="auto" w:fill="FFFFFF"/>
        <w:spacing w:after="204" w:line="240" w:lineRule="auto"/>
        <w:jc w:val="center"/>
        <w:rPr>
          <w:rFonts w:ascii="Helvetica" w:eastAsia="Times New Roman" w:hAnsi="Helvetica" w:cs="Helvetica"/>
          <w:color w:val="000000"/>
          <w:spacing w:val="3"/>
          <w:sz w:val="21"/>
          <w:szCs w:val="21"/>
        </w:rPr>
      </w:pPr>
      <w:r>
        <w:rPr>
          <w:noProof/>
        </w:rPr>
        <w:drawing>
          <wp:inline distT="0" distB="0" distL="0" distR="0" wp14:anchorId="65704193" wp14:editId="37203D24">
            <wp:extent cx="3028620" cy="2600524"/>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1918" cy="2603356"/>
                    </a:xfrm>
                    <a:prstGeom prst="rect">
                      <a:avLst/>
                    </a:prstGeom>
                  </pic:spPr>
                </pic:pic>
              </a:graphicData>
            </a:graphic>
          </wp:inline>
        </w:drawing>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The </w:t>
      </w:r>
      <w:r w:rsidRPr="00382045">
        <w:rPr>
          <w:rFonts w:ascii="Consolas" w:eastAsia="Times New Roman" w:hAnsi="Consolas" w:cs="Courier New"/>
          <w:color w:val="000000"/>
          <w:spacing w:val="3"/>
          <w:sz w:val="18"/>
          <w:szCs w:val="18"/>
          <w:bdr w:val="none" w:sz="0" w:space="0" w:color="auto" w:frame="1"/>
          <w:shd w:val="clear" w:color="auto" w:fill="F7F7F7"/>
        </w:rPr>
        <w:t>--soft</w:t>
      </w:r>
      <w:r w:rsidRPr="00382045">
        <w:rPr>
          <w:rFonts w:ascii="Helvetica" w:eastAsia="Times New Roman" w:hAnsi="Helvetica" w:cs="Helvetica"/>
          <w:color w:val="000000"/>
          <w:spacing w:val="3"/>
          <w:sz w:val="21"/>
          <w:szCs w:val="21"/>
        </w:rPr>
        <w:t>, </w:t>
      </w:r>
      <w:r w:rsidRPr="00382045">
        <w:rPr>
          <w:rFonts w:ascii="Consolas" w:eastAsia="Times New Roman" w:hAnsi="Consolas" w:cs="Courier New"/>
          <w:color w:val="000000"/>
          <w:spacing w:val="3"/>
          <w:sz w:val="18"/>
          <w:szCs w:val="18"/>
          <w:bdr w:val="none" w:sz="0" w:space="0" w:color="auto" w:frame="1"/>
          <w:shd w:val="clear" w:color="auto" w:fill="F7F7F7"/>
        </w:rPr>
        <w:t>--mixed</w:t>
      </w:r>
      <w:r w:rsidRPr="00382045">
        <w:rPr>
          <w:rFonts w:ascii="Helvetica" w:eastAsia="Times New Roman" w:hAnsi="Helvetica" w:cs="Helvetica"/>
          <w:color w:val="000000"/>
          <w:spacing w:val="3"/>
          <w:sz w:val="21"/>
          <w:szCs w:val="21"/>
        </w:rPr>
        <w:t>, and </w:t>
      </w:r>
      <w:r w:rsidRPr="00382045">
        <w:rPr>
          <w:rFonts w:ascii="Consolas" w:eastAsia="Times New Roman" w:hAnsi="Consolas" w:cs="Courier New"/>
          <w:color w:val="000000"/>
          <w:spacing w:val="3"/>
          <w:sz w:val="18"/>
          <w:szCs w:val="18"/>
          <w:bdr w:val="none" w:sz="0" w:space="0" w:color="auto" w:frame="1"/>
          <w:shd w:val="clear" w:color="auto" w:fill="F7F7F7"/>
        </w:rPr>
        <w:t>--hard</w:t>
      </w:r>
      <w:r w:rsidRPr="00382045">
        <w:rPr>
          <w:rFonts w:ascii="Helvetica" w:eastAsia="Times New Roman" w:hAnsi="Helvetica" w:cs="Helvetica"/>
          <w:color w:val="000000"/>
          <w:spacing w:val="3"/>
          <w:sz w:val="21"/>
          <w:szCs w:val="21"/>
        </w:rPr>
        <w:t> flags do not have any effect on the file-level version of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xml:space="preserve">, as the staged snapshot </w:t>
      </w:r>
      <w:proofErr w:type="gramStart"/>
      <w:r w:rsidRPr="00382045">
        <w:rPr>
          <w:rFonts w:ascii="Helvetica" w:eastAsia="Times New Roman" w:hAnsi="Helvetica" w:cs="Helvetica"/>
          <w:color w:val="000000"/>
          <w:spacing w:val="3"/>
          <w:sz w:val="21"/>
          <w:szCs w:val="21"/>
        </w:rPr>
        <w:t>is </w:t>
      </w:r>
      <w:r w:rsidRPr="00382045">
        <w:rPr>
          <w:rFonts w:ascii="Helvetica" w:eastAsia="Times New Roman" w:hAnsi="Helvetica" w:cs="Helvetica"/>
          <w:i/>
          <w:iCs/>
          <w:color w:val="000000"/>
          <w:spacing w:val="3"/>
          <w:sz w:val="21"/>
          <w:szCs w:val="21"/>
        </w:rPr>
        <w:t>always</w:t>
      </w:r>
      <w:r w:rsidRPr="00382045">
        <w:rPr>
          <w:rFonts w:ascii="Helvetica" w:eastAsia="Times New Roman" w:hAnsi="Helvetica" w:cs="Helvetica"/>
          <w:color w:val="000000"/>
          <w:spacing w:val="3"/>
          <w:sz w:val="21"/>
          <w:szCs w:val="21"/>
        </w:rPr>
        <w:t> updated</w:t>
      </w:r>
      <w:proofErr w:type="gramEnd"/>
      <w:r w:rsidRPr="00382045">
        <w:rPr>
          <w:rFonts w:ascii="Helvetica" w:eastAsia="Times New Roman" w:hAnsi="Helvetica" w:cs="Helvetica"/>
          <w:color w:val="000000"/>
          <w:spacing w:val="3"/>
          <w:sz w:val="21"/>
          <w:szCs w:val="21"/>
        </w:rPr>
        <w:t>, and the working directory is </w:t>
      </w:r>
      <w:r w:rsidRPr="00382045">
        <w:rPr>
          <w:rFonts w:ascii="Helvetica" w:eastAsia="Times New Roman" w:hAnsi="Helvetica" w:cs="Helvetica"/>
          <w:i/>
          <w:iCs/>
          <w:color w:val="000000"/>
          <w:spacing w:val="3"/>
          <w:sz w:val="21"/>
          <w:szCs w:val="21"/>
        </w:rPr>
        <w:t>never</w:t>
      </w:r>
      <w:r w:rsidRPr="00382045">
        <w:rPr>
          <w:rFonts w:ascii="Helvetica" w:eastAsia="Times New Roman" w:hAnsi="Helvetica" w:cs="Helvetica"/>
          <w:color w:val="000000"/>
          <w:spacing w:val="3"/>
          <w:sz w:val="21"/>
          <w:szCs w:val="21"/>
        </w:rPr>
        <w:t> updated.</w:t>
      </w:r>
    </w:p>
    <w:p w:rsidR="00382045" w:rsidRPr="00382045" w:rsidRDefault="00382045" w:rsidP="00382045">
      <w:pPr>
        <w:shd w:val="clear" w:color="auto" w:fill="FFFFFF"/>
        <w:spacing w:before="306" w:after="204" w:line="240" w:lineRule="auto"/>
        <w:outlineLvl w:val="2"/>
        <w:rPr>
          <w:rFonts w:ascii="Helvetica" w:eastAsia="Times New Roman" w:hAnsi="Helvetica" w:cs="Helvetica"/>
          <w:b/>
          <w:bCs/>
          <w:color w:val="000000"/>
          <w:spacing w:val="3"/>
          <w:sz w:val="32"/>
          <w:szCs w:val="32"/>
        </w:rPr>
      </w:pPr>
      <w:r w:rsidRPr="00382045">
        <w:rPr>
          <w:rFonts w:ascii="Helvetica" w:eastAsia="Times New Roman" w:hAnsi="Helvetica" w:cs="Helvetica"/>
          <w:b/>
          <w:bCs/>
          <w:color w:val="000000"/>
          <w:spacing w:val="3"/>
          <w:sz w:val="32"/>
          <w:szCs w:val="32"/>
        </w:rPr>
        <w:t>Checkout</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Checking out a file is similar to using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with a file path, except it updates the working directory instead of the stage. Unlike the commit-level version of this command, this does not move the </w:t>
      </w:r>
      <w:r w:rsidRPr="00382045">
        <w:rPr>
          <w:rFonts w:ascii="Consolas" w:eastAsia="Times New Roman" w:hAnsi="Consolas" w:cs="Courier New"/>
          <w:color w:val="000000"/>
          <w:spacing w:val="3"/>
          <w:sz w:val="18"/>
          <w:szCs w:val="18"/>
          <w:bdr w:val="none" w:sz="0" w:space="0" w:color="auto" w:frame="1"/>
          <w:shd w:val="clear" w:color="auto" w:fill="F7F7F7"/>
        </w:rPr>
        <w:t>HEAD</w:t>
      </w:r>
      <w:r w:rsidRPr="00382045">
        <w:rPr>
          <w:rFonts w:ascii="Helvetica" w:eastAsia="Times New Roman" w:hAnsi="Helvetica" w:cs="Helvetica"/>
          <w:color w:val="000000"/>
          <w:spacing w:val="3"/>
          <w:sz w:val="21"/>
          <w:szCs w:val="21"/>
        </w:rPr>
        <w:t xml:space="preserve"> reference, which means that you </w:t>
      </w:r>
      <w:proofErr w:type="gramStart"/>
      <w:r w:rsidRPr="00382045">
        <w:rPr>
          <w:rFonts w:ascii="Helvetica" w:eastAsia="Times New Roman" w:hAnsi="Helvetica" w:cs="Helvetica"/>
          <w:color w:val="000000"/>
          <w:spacing w:val="3"/>
          <w:sz w:val="21"/>
          <w:szCs w:val="21"/>
        </w:rPr>
        <w:t>won’t</w:t>
      </w:r>
      <w:proofErr w:type="gramEnd"/>
      <w:r w:rsidRPr="00382045">
        <w:rPr>
          <w:rFonts w:ascii="Helvetica" w:eastAsia="Times New Roman" w:hAnsi="Helvetica" w:cs="Helvetica"/>
          <w:color w:val="000000"/>
          <w:spacing w:val="3"/>
          <w:sz w:val="21"/>
          <w:szCs w:val="21"/>
        </w:rPr>
        <w:t xml:space="preserve"> switch branches.</w:t>
      </w:r>
    </w:p>
    <w:p w:rsidR="00382045" w:rsidRDefault="00382045" w:rsidP="00382045">
      <w:pPr>
        <w:shd w:val="clear" w:color="auto" w:fill="FFFFFF"/>
        <w:spacing w:after="204" w:line="240" w:lineRule="auto"/>
        <w:rPr>
          <w:rFonts w:ascii="Helvetica" w:eastAsia="Times New Roman" w:hAnsi="Helvetica" w:cs="Helvetica"/>
          <w:color w:val="000000"/>
          <w:spacing w:val="3"/>
          <w:sz w:val="21"/>
          <w:szCs w:val="21"/>
        </w:rPr>
      </w:pPr>
    </w:p>
    <w:p w:rsidR="00D53CA2" w:rsidRPr="00382045" w:rsidRDefault="00D53CA2" w:rsidP="00D53CA2">
      <w:pPr>
        <w:shd w:val="clear" w:color="auto" w:fill="FFFFFF"/>
        <w:spacing w:after="204" w:line="240" w:lineRule="auto"/>
        <w:jc w:val="center"/>
        <w:rPr>
          <w:rFonts w:ascii="Helvetica" w:eastAsia="Times New Roman" w:hAnsi="Helvetica" w:cs="Helvetica"/>
          <w:color w:val="000000"/>
          <w:spacing w:val="3"/>
          <w:sz w:val="21"/>
          <w:szCs w:val="21"/>
        </w:rPr>
      </w:pPr>
      <w:r>
        <w:rPr>
          <w:noProof/>
        </w:rPr>
        <w:drawing>
          <wp:inline distT="0" distB="0" distL="0" distR="0" wp14:anchorId="79607DF8" wp14:editId="74640A38">
            <wp:extent cx="2901766" cy="253223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663" cy="2535631"/>
                    </a:xfrm>
                    <a:prstGeom prst="rect">
                      <a:avLst/>
                    </a:prstGeom>
                  </pic:spPr>
                </pic:pic>
              </a:graphicData>
            </a:graphic>
          </wp:inline>
        </w:drawing>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For example, the following command makes </w:t>
      </w:r>
      <w:r w:rsidRPr="00382045">
        <w:rPr>
          <w:rFonts w:ascii="Consolas" w:eastAsia="Times New Roman" w:hAnsi="Consolas" w:cs="Courier New"/>
          <w:color w:val="000000"/>
          <w:spacing w:val="3"/>
          <w:sz w:val="18"/>
          <w:szCs w:val="18"/>
          <w:bdr w:val="none" w:sz="0" w:space="0" w:color="auto" w:frame="1"/>
          <w:shd w:val="clear" w:color="auto" w:fill="F7F7F7"/>
        </w:rPr>
        <w:t>foo.py</w:t>
      </w:r>
      <w:r w:rsidRPr="00382045">
        <w:rPr>
          <w:rFonts w:ascii="Helvetica" w:eastAsia="Times New Roman" w:hAnsi="Helvetica" w:cs="Helvetica"/>
          <w:color w:val="000000"/>
          <w:spacing w:val="3"/>
          <w:sz w:val="21"/>
          <w:szCs w:val="21"/>
        </w:rPr>
        <w:t> in the working directory match the one from the 2nd-to-last commit:</w:t>
      </w:r>
    </w:p>
    <w:p w:rsidR="00D53CA2" w:rsidRDefault="00D53CA2"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
    <w:p w:rsidR="00382045" w:rsidRPr="00382045" w:rsidRDefault="00382045" w:rsidP="003820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7"/>
          <w:szCs w:val="17"/>
          <w:bdr w:val="none" w:sz="0" w:space="0" w:color="auto" w:frame="1"/>
        </w:rPr>
      </w:pPr>
      <w:proofErr w:type="spellStart"/>
      <w:proofErr w:type="gramStart"/>
      <w:r w:rsidRPr="00382045">
        <w:rPr>
          <w:rFonts w:ascii="Consolas" w:eastAsia="Times New Roman" w:hAnsi="Consolas" w:cs="Courier New"/>
          <w:color w:val="000000"/>
          <w:spacing w:val="3"/>
          <w:sz w:val="17"/>
          <w:szCs w:val="17"/>
          <w:bdr w:val="none" w:sz="0" w:space="0" w:color="auto" w:frame="1"/>
        </w:rPr>
        <w:t>git</w:t>
      </w:r>
      <w:proofErr w:type="spellEnd"/>
      <w:proofErr w:type="gramEnd"/>
      <w:r w:rsidRPr="00382045">
        <w:rPr>
          <w:rFonts w:ascii="Consolas" w:eastAsia="Times New Roman" w:hAnsi="Consolas" w:cs="Courier New"/>
          <w:color w:val="000000"/>
          <w:spacing w:val="3"/>
          <w:sz w:val="17"/>
          <w:szCs w:val="17"/>
          <w:bdr w:val="none" w:sz="0" w:space="0" w:color="auto" w:frame="1"/>
        </w:rPr>
        <w:t xml:space="preserve"> checkout HEAD~2 foo.py</w:t>
      </w:r>
    </w:p>
    <w:p w:rsidR="00D53CA2" w:rsidRDefault="00D53CA2" w:rsidP="00382045">
      <w:pPr>
        <w:shd w:val="clear" w:color="auto" w:fill="FFFFFF"/>
        <w:spacing w:after="0" w:line="240" w:lineRule="auto"/>
        <w:rPr>
          <w:rFonts w:ascii="Helvetica" w:eastAsia="Times New Roman" w:hAnsi="Helvetica" w:cs="Helvetica"/>
          <w:color w:val="000000"/>
          <w:spacing w:val="3"/>
          <w:sz w:val="21"/>
          <w:szCs w:val="21"/>
        </w:rPr>
      </w:pP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Just like the commit-level invocation of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checkout</w:t>
      </w:r>
      <w:r w:rsidRPr="00382045">
        <w:rPr>
          <w:rFonts w:ascii="Helvetica" w:eastAsia="Times New Roman" w:hAnsi="Helvetica" w:cs="Helvetica"/>
          <w:color w:val="000000"/>
          <w:spacing w:val="3"/>
          <w:sz w:val="21"/>
          <w:szCs w:val="21"/>
        </w:rPr>
        <w:t>, this can be used to inspect old versions of a project—but the scope is limited to the specified file.</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If you stage and commit the checked-out file, this has the effect of “reverting” to the old version of that file. Note that this removes all of the subsequent changes to the </w:t>
      </w:r>
      <w:proofErr w:type="gramStart"/>
      <w:r w:rsidRPr="00382045">
        <w:rPr>
          <w:rFonts w:ascii="Helvetica" w:eastAsia="Times New Roman" w:hAnsi="Helvetica" w:cs="Helvetica"/>
          <w:color w:val="000000"/>
          <w:spacing w:val="3"/>
          <w:sz w:val="21"/>
          <w:szCs w:val="21"/>
        </w:rPr>
        <w:t>file,</w:t>
      </w:r>
      <w:proofErr w:type="gramEnd"/>
      <w:r w:rsidRPr="00382045">
        <w:rPr>
          <w:rFonts w:ascii="Helvetica" w:eastAsia="Times New Roman" w:hAnsi="Helvetica" w:cs="Helvetica"/>
          <w:color w:val="000000"/>
          <w:spacing w:val="3"/>
          <w:sz w:val="21"/>
          <w:szCs w:val="21"/>
        </w:rPr>
        <w:t xml:space="preserve"> whereas the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revert</w:t>
      </w:r>
      <w:r w:rsidRPr="00382045">
        <w:rPr>
          <w:rFonts w:ascii="Helvetica" w:eastAsia="Times New Roman" w:hAnsi="Helvetica" w:cs="Helvetica"/>
          <w:color w:val="000000"/>
          <w:spacing w:val="3"/>
          <w:sz w:val="21"/>
          <w:szCs w:val="21"/>
        </w:rPr>
        <w:t> command undoes only the changes introduced by the specified commit.</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Like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this is commonly used with </w:t>
      </w:r>
      <w:r w:rsidRPr="00382045">
        <w:rPr>
          <w:rFonts w:ascii="Consolas" w:eastAsia="Times New Roman" w:hAnsi="Consolas" w:cs="Courier New"/>
          <w:color w:val="000000"/>
          <w:spacing w:val="3"/>
          <w:sz w:val="18"/>
          <w:szCs w:val="18"/>
          <w:bdr w:val="none" w:sz="0" w:space="0" w:color="auto" w:frame="1"/>
          <w:shd w:val="clear" w:color="auto" w:fill="F7F7F7"/>
        </w:rPr>
        <w:t>HEAD</w:t>
      </w:r>
      <w:r w:rsidRPr="00382045">
        <w:rPr>
          <w:rFonts w:ascii="Helvetica" w:eastAsia="Times New Roman" w:hAnsi="Helvetica" w:cs="Helvetica"/>
          <w:color w:val="000000"/>
          <w:spacing w:val="3"/>
          <w:sz w:val="21"/>
          <w:szCs w:val="21"/>
        </w:rPr>
        <w:t> as the commit reference. For instance, </w:t>
      </w:r>
      <w:proofErr w:type="spellStart"/>
      <w:proofErr w:type="gram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checkout HEAD foo.py</w:t>
      </w:r>
      <w:proofErr w:type="gramEnd"/>
      <w:r w:rsidRPr="00382045">
        <w:rPr>
          <w:rFonts w:ascii="Helvetica" w:eastAsia="Times New Roman" w:hAnsi="Helvetica" w:cs="Helvetica"/>
          <w:color w:val="000000"/>
          <w:spacing w:val="3"/>
          <w:sz w:val="21"/>
          <w:szCs w:val="21"/>
        </w:rPr>
        <w:t xml:space="preserve"> has the effect of discarding </w:t>
      </w:r>
      <w:proofErr w:type="spellStart"/>
      <w:r w:rsidRPr="00382045">
        <w:rPr>
          <w:rFonts w:ascii="Helvetica" w:eastAsia="Times New Roman" w:hAnsi="Helvetica" w:cs="Helvetica"/>
          <w:color w:val="000000"/>
          <w:spacing w:val="3"/>
          <w:sz w:val="21"/>
          <w:szCs w:val="21"/>
        </w:rPr>
        <w:t>unstaged</w:t>
      </w:r>
      <w:proofErr w:type="spellEnd"/>
      <w:r w:rsidRPr="00382045">
        <w:rPr>
          <w:rFonts w:ascii="Helvetica" w:eastAsia="Times New Roman" w:hAnsi="Helvetica" w:cs="Helvetica"/>
          <w:color w:val="000000"/>
          <w:spacing w:val="3"/>
          <w:sz w:val="21"/>
          <w:szCs w:val="21"/>
        </w:rPr>
        <w:t xml:space="preserve"> changes to </w:t>
      </w:r>
      <w:r w:rsidRPr="00382045">
        <w:rPr>
          <w:rFonts w:ascii="Consolas" w:eastAsia="Times New Roman" w:hAnsi="Consolas" w:cs="Courier New"/>
          <w:color w:val="000000"/>
          <w:spacing w:val="3"/>
          <w:sz w:val="18"/>
          <w:szCs w:val="18"/>
          <w:bdr w:val="none" w:sz="0" w:space="0" w:color="auto" w:frame="1"/>
          <w:shd w:val="clear" w:color="auto" w:fill="F7F7F7"/>
        </w:rPr>
        <w:t>foo.py</w:t>
      </w:r>
      <w:r w:rsidRPr="00382045">
        <w:rPr>
          <w:rFonts w:ascii="Helvetica" w:eastAsia="Times New Roman" w:hAnsi="Helvetica" w:cs="Helvetica"/>
          <w:color w:val="000000"/>
          <w:spacing w:val="3"/>
          <w:sz w:val="21"/>
          <w:szCs w:val="21"/>
        </w:rPr>
        <w:t xml:space="preserve">. </w:t>
      </w:r>
      <w:proofErr w:type="gramStart"/>
      <w:r w:rsidRPr="00382045">
        <w:rPr>
          <w:rFonts w:ascii="Helvetica" w:eastAsia="Times New Roman" w:hAnsi="Helvetica" w:cs="Helvetica"/>
          <w:color w:val="000000"/>
          <w:spacing w:val="3"/>
          <w:sz w:val="21"/>
          <w:szCs w:val="21"/>
        </w:rPr>
        <w:t>This is similar behavior to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 HEAD --hard</w:t>
      </w:r>
      <w:r w:rsidRPr="00382045">
        <w:rPr>
          <w:rFonts w:ascii="Helvetica" w:eastAsia="Times New Roman" w:hAnsi="Helvetica" w:cs="Helvetica"/>
          <w:color w:val="000000"/>
          <w:spacing w:val="3"/>
          <w:sz w:val="21"/>
          <w:szCs w:val="21"/>
        </w:rPr>
        <w:t>, but it operates only on the specified file.</w:t>
      </w:r>
      <w:proofErr w:type="gramEnd"/>
    </w:p>
    <w:p w:rsidR="00382045" w:rsidRPr="00382045" w:rsidRDefault="00382045" w:rsidP="00382045">
      <w:pPr>
        <w:shd w:val="clear" w:color="auto" w:fill="FFFFFF"/>
        <w:spacing w:before="306" w:after="204" w:line="240" w:lineRule="auto"/>
        <w:outlineLvl w:val="1"/>
        <w:rPr>
          <w:rFonts w:ascii="Helvetica" w:eastAsia="Times New Roman" w:hAnsi="Helvetica" w:cs="Helvetica"/>
          <w:b/>
          <w:bCs/>
          <w:color w:val="000000"/>
          <w:spacing w:val="3"/>
          <w:sz w:val="37"/>
          <w:szCs w:val="37"/>
        </w:rPr>
      </w:pPr>
      <w:r w:rsidRPr="00382045">
        <w:rPr>
          <w:rFonts w:ascii="Helvetica" w:eastAsia="Times New Roman" w:hAnsi="Helvetica" w:cs="Helvetica"/>
          <w:b/>
          <w:bCs/>
          <w:color w:val="000000"/>
          <w:spacing w:val="3"/>
          <w:sz w:val="37"/>
          <w:szCs w:val="37"/>
        </w:rPr>
        <w:t>Summary</w:t>
      </w:r>
    </w:p>
    <w:p w:rsidR="00382045" w:rsidRPr="00382045" w:rsidRDefault="00382045" w:rsidP="00382045">
      <w:pPr>
        <w:shd w:val="clear" w:color="auto" w:fill="FFFFFF"/>
        <w:spacing w:after="0"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You should now have all the tools you could ever need to undo changes in a </w:t>
      </w:r>
      <w:proofErr w:type="spellStart"/>
      <w:r w:rsidRPr="00382045">
        <w:rPr>
          <w:rFonts w:ascii="Helvetica" w:eastAsia="Times New Roman" w:hAnsi="Helvetica" w:cs="Helvetica"/>
          <w:color w:val="000000"/>
          <w:spacing w:val="3"/>
          <w:sz w:val="21"/>
          <w:szCs w:val="21"/>
        </w:rPr>
        <w:t>Git</w:t>
      </w:r>
      <w:proofErr w:type="spellEnd"/>
      <w:r w:rsidRPr="00382045">
        <w:rPr>
          <w:rFonts w:ascii="Helvetica" w:eastAsia="Times New Roman" w:hAnsi="Helvetica" w:cs="Helvetica"/>
          <w:color w:val="000000"/>
          <w:spacing w:val="3"/>
          <w:sz w:val="21"/>
          <w:szCs w:val="21"/>
        </w:rPr>
        <w:t xml:space="preserve"> repository. </w:t>
      </w:r>
      <w:proofErr w:type="spellStart"/>
      <w:r w:rsidRPr="00382045">
        <w:rPr>
          <w:rFonts w:ascii="Helvetica" w:eastAsia="Times New Roman" w:hAnsi="Helvetica" w:cs="Helvetica"/>
          <w:color w:val="000000"/>
          <w:spacing w:val="3"/>
          <w:sz w:val="21"/>
          <w:szCs w:val="21"/>
        </w:rPr>
        <w:t>The</w:t>
      </w:r>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reset</w:t>
      </w:r>
      <w:r w:rsidRPr="00382045">
        <w:rPr>
          <w:rFonts w:ascii="Helvetica" w:eastAsia="Times New Roman" w:hAnsi="Helvetica" w:cs="Helvetica"/>
          <w:color w:val="000000"/>
          <w:spacing w:val="3"/>
          <w:sz w:val="21"/>
          <w:szCs w:val="21"/>
        </w:rPr>
        <w:t>,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checkout</w:t>
      </w:r>
      <w:r w:rsidRPr="00382045">
        <w:rPr>
          <w:rFonts w:ascii="Helvetica" w:eastAsia="Times New Roman" w:hAnsi="Helvetica" w:cs="Helvetica"/>
          <w:color w:val="000000"/>
          <w:spacing w:val="3"/>
          <w:sz w:val="21"/>
          <w:szCs w:val="21"/>
        </w:rPr>
        <w:t>, and </w:t>
      </w:r>
      <w:proofErr w:type="spellStart"/>
      <w:r w:rsidRPr="00382045">
        <w:rPr>
          <w:rFonts w:ascii="Consolas" w:eastAsia="Times New Roman" w:hAnsi="Consolas" w:cs="Courier New"/>
          <w:color w:val="000000"/>
          <w:spacing w:val="3"/>
          <w:sz w:val="18"/>
          <w:szCs w:val="18"/>
          <w:bdr w:val="none" w:sz="0" w:space="0" w:color="auto" w:frame="1"/>
          <w:shd w:val="clear" w:color="auto" w:fill="F7F7F7"/>
        </w:rPr>
        <w:t>git</w:t>
      </w:r>
      <w:proofErr w:type="spellEnd"/>
      <w:r w:rsidRPr="00382045">
        <w:rPr>
          <w:rFonts w:ascii="Consolas" w:eastAsia="Times New Roman" w:hAnsi="Consolas" w:cs="Courier New"/>
          <w:color w:val="000000"/>
          <w:spacing w:val="3"/>
          <w:sz w:val="18"/>
          <w:szCs w:val="18"/>
          <w:bdr w:val="none" w:sz="0" w:space="0" w:color="auto" w:frame="1"/>
          <w:shd w:val="clear" w:color="auto" w:fill="F7F7F7"/>
        </w:rPr>
        <w:t xml:space="preserve"> revert</w:t>
      </w:r>
      <w:r w:rsidRPr="00382045">
        <w:rPr>
          <w:rFonts w:ascii="Helvetica" w:eastAsia="Times New Roman" w:hAnsi="Helvetica" w:cs="Helvetica"/>
          <w:color w:val="000000"/>
          <w:spacing w:val="3"/>
          <w:sz w:val="21"/>
          <w:szCs w:val="21"/>
        </w:rPr>
        <w:t> commands can be confusing, but when you think about their effects on the working directory, staged snapshot, and commit history, it should be easier to discern which command fits the development task at hand.</w:t>
      </w:r>
    </w:p>
    <w:p w:rsidR="00382045" w:rsidRPr="00382045" w:rsidRDefault="00382045" w:rsidP="00382045">
      <w:pPr>
        <w:shd w:val="clear" w:color="auto" w:fill="FFFFFF"/>
        <w:spacing w:after="204" w:line="240" w:lineRule="auto"/>
        <w:rPr>
          <w:rFonts w:ascii="Helvetica" w:eastAsia="Times New Roman" w:hAnsi="Helvetica" w:cs="Helvetica"/>
          <w:color w:val="000000"/>
          <w:spacing w:val="3"/>
          <w:sz w:val="21"/>
          <w:szCs w:val="21"/>
        </w:rPr>
      </w:pPr>
      <w:r w:rsidRPr="00382045">
        <w:rPr>
          <w:rFonts w:ascii="Helvetica" w:eastAsia="Times New Roman" w:hAnsi="Helvetica" w:cs="Helvetica"/>
          <w:color w:val="000000"/>
          <w:spacing w:val="3"/>
          <w:sz w:val="21"/>
          <w:szCs w:val="21"/>
        </w:rPr>
        <w:t xml:space="preserve">The table below sums up the most common use cases for all of these commands. Be sure to keep this reference handy, as </w:t>
      </w:r>
      <w:proofErr w:type="gramStart"/>
      <w:r w:rsidRPr="00382045">
        <w:rPr>
          <w:rFonts w:ascii="Helvetica" w:eastAsia="Times New Roman" w:hAnsi="Helvetica" w:cs="Helvetica"/>
          <w:color w:val="000000"/>
          <w:spacing w:val="3"/>
          <w:sz w:val="21"/>
          <w:szCs w:val="21"/>
        </w:rPr>
        <w:t>you’ll</w:t>
      </w:r>
      <w:proofErr w:type="gramEnd"/>
      <w:r w:rsidRPr="00382045">
        <w:rPr>
          <w:rFonts w:ascii="Helvetica" w:eastAsia="Times New Roman" w:hAnsi="Helvetica" w:cs="Helvetica"/>
          <w:color w:val="000000"/>
          <w:spacing w:val="3"/>
          <w:sz w:val="21"/>
          <w:szCs w:val="21"/>
        </w:rPr>
        <w:t xml:space="preserve"> undoubtedly need to use at least some them during your </w:t>
      </w:r>
      <w:proofErr w:type="spellStart"/>
      <w:r w:rsidRPr="00382045">
        <w:rPr>
          <w:rFonts w:ascii="Helvetica" w:eastAsia="Times New Roman" w:hAnsi="Helvetica" w:cs="Helvetica"/>
          <w:color w:val="000000"/>
          <w:spacing w:val="3"/>
          <w:sz w:val="21"/>
          <w:szCs w:val="21"/>
        </w:rPr>
        <w:t>Git</w:t>
      </w:r>
      <w:proofErr w:type="spellEnd"/>
      <w:r w:rsidRPr="00382045">
        <w:rPr>
          <w:rFonts w:ascii="Helvetica" w:eastAsia="Times New Roman" w:hAnsi="Helvetica" w:cs="Helvetica"/>
          <w:color w:val="000000"/>
          <w:spacing w:val="3"/>
          <w:sz w:val="21"/>
          <w:szCs w:val="21"/>
        </w:rPr>
        <w:t xml:space="preserve"> career.</w:t>
      </w:r>
    </w:p>
    <w:tbl>
      <w:tblPr>
        <w:tblW w:w="11550" w:type="dxa"/>
        <w:tblCellMar>
          <w:top w:w="15" w:type="dxa"/>
          <w:left w:w="15" w:type="dxa"/>
          <w:bottom w:w="15" w:type="dxa"/>
          <w:right w:w="15" w:type="dxa"/>
        </w:tblCellMar>
        <w:tblLook w:val="04A0" w:firstRow="1" w:lastRow="0" w:firstColumn="1" w:lastColumn="0" w:noHBand="0" w:noVBand="1"/>
      </w:tblPr>
      <w:tblGrid>
        <w:gridCol w:w="1821"/>
        <w:gridCol w:w="1835"/>
        <w:gridCol w:w="7894"/>
      </w:tblGrid>
      <w:tr w:rsidR="00382045" w:rsidRPr="00382045" w:rsidTr="0038204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jc w:val="center"/>
              <w:rPr>
                <w:rFonts w:ascii="Times New Roman" w:eastAsia="Times New Roman" w:hAnsi="Times New Roman" w:cs="Times New Roman"/>
                <w:b/>
                <w:bCs/>
                <w:sz w:val="24"/>
                <w:szCs w:val="24"/>
              </w:rPr>
            </w:pPr>
            <w:r w:rsidRPr="00382045">
              <w:rPr>
                <w:rFonts w:ascii="Times New Roman" w:eastAsia="Times New Roman" w:hAnsi="Times New Roman" w:cs="Times New Roman"/>
                <w:b/>
                <w:bCs/>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jc w:val="center"/>
              <w:rPr>
                <w:rFonts w:ascii="Times New Roman" w:eastAsia="Times New Roman" w:hAnsi="Times New Roman" w:cs="Times New Roman"/>
                <w:b/>
                <w:bCs/>
                <w:sz w:val="24"/>
                <w:szCs w:val="24"/>
              </w:rPr>
            </w:pPr>
            <w:r w:rsidRPr="00382045">
              <w:rPr>
                <w:rFonts w:ascii="Times New Roman" w:eastAsia="Times New Roman" w:hAnsi="Times New Roman" w:cs="Times New Roman"/>
                <w:b/>
                <w:bCs/>
                <w:sz w:val="24"/>
                <w:szCs w:val="24"/>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jc w:val="center"/>
              <w:rPr>
                <w:rFonts w:ascii="Times New Roman" w:eastAsia="Times New Roman" w:hAnsi="Times New Roman" w:cs="Times New Roman"/>
                <w:b/>
                <w:bCs/>
                <w:sz w:val="24"/>
                <w:szCs w:val="24"/>
              </w:rPr>
            </w:pPr>
            <w:r w:rsidRPr="00382045">
              <w:rPr>
                <w:rFonts w:ascii="Times New Roman" w:eastAsia="Times New Roman" w:hAnsi="Times New Roman" w:cs="Times New Roman"/>
                <w:b/>
                <w:bCs/>
                <w:sz w:val="24"/>
                <w:szCs w:val="24"/>
              </w:rPr>
              <w:t>Common use cases</w:t>
            </w:r>
          </w:p>
        </w:tc>
      </w:tr>
      <w:tr w:rsidR="00382045" w:rsidRPr="00382045" w:rsidTr="0038204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proofErr w:type="spellStart"/>
            <w:r w:rsidRPr="00382045">
              <w:rPr>
                <w:rFonts w:ascii="Consolas" w:eastAsia="Times New Roman" w:hAnsi="Consolas" w:cs="Courier New"/>
                <w:sz w:val="20"/>
                <w:szCs w:val="20"/>
                <w:bdr w:val="none" w:sz="0" w:space="0" w:color="auto" w:frame="1"/>
                <w:shd w:val="clear" w:color="auto" w:fill="F7F7F7"/>
              </w:rPr>
              <w:t>git</w:t>
            </w:r>
            <w:proofErr w:type="spellEnd"/>
            <w:r w:rsidRPr="00382045">
              <w:rPr>
                <w:rFonts w:ascii="Consolas" w:eastAsia="Times New Roman" w:hAnsi="Consolas" w:cs="Courier New"/>
                <w:sz w:val="20"/>
                <w:szCs w:val="20"/>
                <w:bdr w:val="none" w:sz="0" w:space="0" w:color="auto" w:frame="1"/>
                <w:shd w:val="clear" w:color="auto" w:fill="F7F7F7"/>
              </w:rPr>
              <w:t xml:space="preserve"> reset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Commit-level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 xml:space="preserve">Discard commits in a private branch or throw away </w:t>
            </w:r>
            <w:proofErr w:type="spellStart"/>
            <w:r w:rsidRPr="00382045">
              <w:rPr>
                <w:rFonts w:ascii="Times New Roman" w:eastAsia="Times New Roman" w:hAnsi="Times New Roman" w:cs="Times New Roman"/>
                <w:sz w:val="24"/>
                <w:szCs w:val="24"/>
              </w:rPr>
              <w:t>uncommited</w:t>
            </w:r>
            <w:proofErr w:type="spellEnd"/>
            <w:r w:rsidRPr="00382045">
              <w:rPr>
                <w:rFonts w:ascii="Times New Roman" w:eastAsia="Times New Roman" w:hAnsi="Times New Roman" w:cs="Times New Roman"/>
                <w:sz w:val="24"/>
                <w:szCs w:val="24"/>
              </w:rPr>
              <w:t xml:space="preserve"> changes</w:t>
            </w:r>
          </w:p>
        </w:tc>
      </w:tr>
      <w:tr w:rsidR="00382045" w:rsidRPr="00382045" w:rsidTr="0038204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proofErr w:type="spellStart"/>
            <w:r w:rsidRPr="00382045">
              <w:rPr>
                <w:rFonts w:ascii="Consolas" w:eastAsia="Times New Roman" w:hAnsi="Consolas" w:cs="Courier New"/>
                <w:sz w:val="20"/>
                <w:szCs w:val="20"/>
                <w:bdr w:val="none" w:sz="0" w:space="0" w:color="auto" w:frame="1"/>
                <w:shd w:val="clear" w:color="auto" w:fill="F7F7F7"/>
              </w:rPr>
              <w:t>git</w:t>
            </w:r>
            <w:proofErr w:type="spellEnd"/>
            <w:r w:rsidRPr="00382045">
              <w:rPr>
                <w:rFonts w:ascii="Consolas" w:eastAsia="Times New Roman" w:hAnsi="Consolas" w:cs="Courier New"/>
                <w:sz w:val="20"/>
                <w:szCs w:val="20"/>
                <w:bdr w:val="none" w:sz="0" w:space="0" w:color="auto" w:frame="1"/>
                <w:shd w:val="clear" w:color="auto" w:fill="F7F7F7"/>
              </w:rPr>
              <w:t xml:space="preserve"> reset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File-level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proofErr w:type="spellStart"/>
            <w:r w:rsidRPr="00382045">
              <w:rPr>
                <w:rFonts w:ascii="Times New Roman" w:eastAsia="Times New Roman" w:hAnsi="Times New Roman" w:cs="Times New Roman"/>
                <w:sz w:val="24"/>
                <w:szCs w:val="24"/>
              </w:rPr>
              <w:t>Unstage</w:t>
            </w:r>
            <w:proofErr w:type="spellEnd"/>
            <w:r w:rsidRPr="00382045">
              <w:rPr>
                <w:rFonts w:ascii="Times New Roman" w:eastAsia="Times New Roman" w:hAnsi="Times New Roman" w:cs="Times New Roman"/>
                <w:sz w:val="24"/>
                <w:szCs w:val="24"/>
              </w:rPr>
              <w:t xml:space="preserve"> a file</w:t>
            </w:r>
          </w:p>
        </w:tc>
      </w:tr>
      <w:tr w:rsidR="00382045" w:rsidRPr="00382045" w:rsidTr="0038204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proofErr w:type="spellStart"/>
            <w:r w:rsidRPr="00382045">
              <w:rPr>
                <w:rFonts w:ascii="Consolas" w:eastAsia="Times New Roman" w:hAnsi="Consolas" w:cs="Courier New"/>
                <w:sz w:val="20"/>
                <w:szCs w:val="20"/>
                <w:bdr w:val="none" w:sz="0" w:space="0" w:color="auto" w:frame="1"/>
                <w:shd w:val="clear" w:color="auto" w:fill="F7F7F7"/>
              </w:rPr>
              <w:t>git</w:t>
            </w:r>
            <w:proofErr w:type="spellEnd"/>
            <w:r w:rsidRPr="00382045">
              <w:rPr>
                <w:rFonts w:ascii="Consolas" w:eastAsia="Times New Roman" w:hAnsi="Consolas" w:cs="Courier New"/>
                <w:sz w:val="20"/>
                <w:szCs w:val="20"/>
                <w:bdr w:val="none" w:sz="0" w:space="0" w:color="auto" w:frame="1"/>
                <w:shd w:val="clear" w:color="auto" w:fill="F7F7F7"/>
              </w:rPr>
              <w:t xml:space="preserve"> checkout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Commit-level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Switch between branches or inspect old snapshots</w:t>
            </w:r>
          </w:p>
        </w:tc>
      </w:tr>
      <w:tr w:rsidR="00382045" w:rsidRPr="00382045" w:rsidTr="0038204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proofErr w:type="spellStart"/>
            <w:r w:rsidRPr="00382045">
              <w:rPr>
                <w:rFonts w:ascii="Consolas" w:eastAsia="Times New Roman" w:hAnsi="Consolas" w:cs="Courier New"/>
                <w:sz w:val="20"/>
                <w:szCs w:val="20"/>
                <w:bdr w:val="none" w:sz="0" w:space="0" w:color="auto" w:frame="1"/>
                <w:shd w:val="clear" w:color="auto" w:fill="F7F7F7"/>
              </w:rPr>
              <w:t>git</w:t>
            </w:r>
            <w:proofErr w:type="spellEnd"/>
            <w:r w:rsidRPr="00382045">
              <w:rPr>
                <w:rFonts w:ascii="Consolas" w:eastAsia="Times New Roman" w:hAnsi="Consolas" w:cs="Courier New"/>
                <w:sz w:val="20"/>
                <w:szCs w:val="20"/>
                <w:bdr w:val="none" w:sz="0" w:space="0" w:color="auto" w:frame="1"/>
                <w:shd w:val="clear" w:color="auto" w:fill="F7F7F7"/>
              </w:rPr>
              <w:t xml:space="preserve"> checkout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File-level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Discard changes in the working directory</w:t>
            </w:r>
          </w:p>
        </w:tc>
      </w:tr>
      <w:tr w:rsidR="00382045" w:rsidRPr="00382045" w:rsidTr="0038204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proofErr w:type="spellStart"/>
            <w:r w:rsidRPr="00382045">
              <w:rPr>
                <w:rFonts w:ascii="Consolas" w:eastAsia="Times New Roman" w:hAnsi="Consolas" w:cs="Courier New"/>
                <w:sz w:val="20"/>
                <w:szCs w:val="20"/>
                <w:bdr w:val="none" w:sz="0" w:space="0" w:color="auto" w:frame="1"/>
                <w:shd w:val="clear" w:color="auto" w:fill="F7F7F7"/>
              </w:rPr>
              <w:t>git</w:t>
            </w:r>
            <w:proofErr w:type="spellEnd"/>
            <w:r w:rsidRPr="00382045">
              <w:rPr>
                <w:rFonts w:ascii="Consolas" w:eastAsia="Times New Roman" w:hAnsi="Consolas" w:cs="Courier New"/>
                <w:sz w:val="20"/>
                <w:szCs w:val="20"/>
                <w:bdr w:val="none" w:sz="0" w:space="0" w:color="auto" w:frame="1"/>
                <w:shd w:val="clear" w:color="auto" w:fill="F7F7F7"/>
              </w:rPr>
              <w:t xml:space="preserve"> revert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Commit-level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Undo commits in a public branch</w:t>
            </w:r>
          </w:p>
        </w:tc>
      </w:tr>
      <w:tr w:rsidR="00382045" w:rsidRPr="00382045" w:rsidTr="0038204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proofErr w:type="spellStart"/>
            <w:r w:rsidRPr="00382045">
              <w:rPr>
                <w:rFonts w:ascii="Consolas" w:eastAsia="Times New Roman" w:hAnsi="Consolas" w:cs="Courier New"/>
                <w:sz w:val="20"/>
                <w:szCs w:val="20"/>
                <w:bdr w:val="none" w:sz="0" w:space="0" w:color="auto" w:frame="1"/>
                <w:shd w:val="clear" w:color="auto" w:fill="F7F7F7"/>
              </w:rPr>
              <w:t>git</w:t>
            </w:r>
            <w:proofErr w:type="spellEnd"/>
            <w:r w:rsidRPr="00382045">
              <w:rPr>
                <w:rFonts w:ascii="Consolas" w:eastAsia="Times New Roman" w:hAnsi="Consolas" w:cs="Courier New"/>
                <w:sz w:val="20"/>
                <w:szCs w:val="20"/>
                <w:bdr w:val="none" w:sz="0" w:space="0" w:color="auto" w:frame="1"/>
                <w:shd w:val="clear" w:color="auto" w:fill="F7F7F7"/>
              </w:rPr>
              <w:t xml:space="preserve"> revert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File-level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82045" w:rsidRPr="00382045" w:rsidRDefault="00382045" w:rsidP="00382045">
            <w:pPr>
              <w:spacing w:after="0" w:line="240" w:lineRule="auto"/>
              <w:rPr>
                <w:rFonts w:ascii="Times New Roman" w:eastAsia="Times New Roman" w:hAnsi="Times New Roman" w:cs="Times New Roman"/>
                <w:sz w:val="24"/>
                <w:szCs w:val="24"/>
              </w:rPr>
            </w:pPr>
            <w:r w:rsidRPr="00382045">
              <w:rPr>
                <w:rFonts w:ascii="Times New Roman" w:eastAsia="Times New Roman" w:hAnsi="Times New Roman" w:cs="Times New Roman"/>
                <w:sz w:val="24"/>
                <w:szCs w:val="24"/>
              </w:rPr>
              <w:t>(N/A)</w:t>
            </w:r>
          </w:p>
        </w:tc>
      </w:tr>
    </w:tbl>
    <w:p w:rsidR="00F54F46" w:rsidRDefault="00F54F46"/>
    <w:p w:rsidR="009C6A2A" w:rsidRDefault="009C6A2A"/>
    <w:p w:rsidR="009C6A2A" w:rsidRDefault="009C6A2A">
      <w:r>
        <w:t xml:space="preserve">Note: </w:t>
      </w:r>
    </w:p>
    <w:p w:rsidR="009C6A2A" w:rsidRDefault="009C6A2A" w:rsidP="009C6A2A">
      <w:pPr>
        <w:ind w:left="450" w:right="360"/>
        <w:rPr>
          <w:rFonts w:ascii="Consolas" w:eastAsia="Times New Roman" w:hAnsi="Consolas" w:cs="Courier New"/>
          <w:sz w:val="20"/>
          <w:szCs w:val="20"/>
          <w:bdr w:val="none" w:sz="0" w:space="0" w:color="auto" w:frame="1"/>
          <w:shd w:val="clear" w:color="auto" w:fill="F7F7F7"/>
        </w:rPr>
      </w:pPr>
      <w:r w:rsidRPr="009C6A2A">
        <w:rPr>
          <w:rFonts w:ascii="Consolas" w:eastAsia="Times New Roman" w:hAnsi="Consolas" w:cs="Courier New"/>
          <w:sz w:val="20"/>
          <w:szCs w:val="20"/>
          <w:bdr w:val="none" w:sz="0" w:space="0" w:color="auto" w:frame="1"/>
          <w:shd w:val="clear" w:color="auto" w:fill="F7F7F7"/>
        </w:rPr>
        <w:t xml:space="preserve">There is a difference between adding and committing in </w:t>
      </w:r>
      <w:proofErr w:type="spellStart"/>
      <w:r w:rsidRPr="009C6A2A">
        <w:rPr>
          <w:rFonts w:ascii="Consolas" w:eastAsia="Times New Roman" w:hAnsi="Consolas" w:cs="Courier New"/>
          <w:sz w:val="20"/>
          <w:szCs w:val="20"/>
          <w:bdr w:val="none" w:sz="0" w:space="0" w:color="auto" w:frame="1"/>
          <w:shd w:val="clear" w:color="auto" w:fill="F7F7F7"/>
        </w:rPr>
        <w:t>git</w:t>
      </w:r>
      <w:proofErr w:type="spellEnd"/>
      <w:r w:rsidRPr="009C6A2A">
        <w:rPr>
          <w:rFonts w:ascii="Consolas" w:eastAsia="Times New Roman" w:hAnsi="Consolas" w:cs="Courier New"/>
          <w:sz w:val="20"/>
          <w:szCs w:val="20"/>
          <w:bdr w:val="none" w:sz="0" w:space="0" w:color="auto" w:frame="1"/>
          <w:shd w:val="clear" w:color="auto" w:fill="F7F7F7"/>
        </w:rPr>
        <w:t xml:space="preserve">. </w:t>
      </w:r>
    </w:p>
    <w:p w:rsidR="009C6A2A" w:rsidRPr="009C6A2A" w:rsidRDefault="009C6A2A" w:rsidP="009C6A2A">
      <w:pPr>
        <w:ind w:left="450" w:right="360"/>
        <w:rPr>
          <w:rFonts w:ascii="Consolas" w:eastAsia="Times New Roman" w:hAnsi="Consolas" w:cs="Courier New"/>
          <w:sz w:val="20"/>
          <w:szCs w:val="20"/>
          <w:bdr w:val="none" w:sz="0" w:space="0" w:color="auto" w:frame="1"/>
          <w:shd w:val="clear" w:color="auto" w:fill="F7F7F7"/>
        </w:rPr>
      </w:pPr>
      <w:r w:rsidRPr="009C6A2A">
        <w:rPr>
          <w:rFonts w:ascii="Consolas" w:eastAsia="Times New Roman" w:hAnsi="Consolas" w:cs="Courier New"/>
          <w:sz w:val="20"/>
          <w:szCs w:val="20"/>
          <w:bdr w:val="none" w:sz="0" w:space="0" w:color="auto" w:frame="1"/>
          <w:shd w:val="clear" w:color="auto" w:fill="F7F7F7"/>
        </w:rPr>
        <w:t xml:space="preserve">By adding </w:t>
      </w:r>
      <w:proofErr w:type="gramStart"/>
      <w:r w:rsidRPr="009C6A2A">
        <w:rPr>
          <w:rFonts w:ascii="Consolas" w:eastAsia="Times New Roman" w:hAnsi="Consolas" w:cs="Courier New"/>
          <w:sz w:val="20"/>
          <w:szCs w:val="20"/>
          <w:bdr w:val="none" w:sz="0" w:space="0" w:color="auto" w:frame="1"/>
          <w:shd w:val="clear" w:color="auto" w:fill="F7F7F7"/>
        </w:rPr>
        <w:t>changes</w:t>
      </w:r>
      <w:proofErr w:type="gramEnd"/>
      <w:r w:rsidRPr="009C6A2A">
        <w:rPr>
          <w:rFonts w:ascii="Consolas" w:eastAsia="Times New Roman" w:hAnsi="Consolas" w:cs="Courier New"/>
          <w:sz w:val="20"/>
          <w:szCs w:val="20"/>
          <w:bdr w:val="none" w:sz="0" w:space="0" w:color="auto" w:frame="1"/>
          <w:shd w:val="clear" w:color="auto" w:fill="F7F7F7"/>
        </w:rPr>
        <w:t xml:space="preserve"> you’re just caching changes into a mutable index (</w:t>
      </w:r>
      <w:r w:rsidRPr="009C6A2A">
        <w:rPr>
          <w:rFonts w:ascii="Consolas" w:eastAsia="Times New Roman" w:hAnsi="Consolas" w:cs="Courier New"/>
          <w:color w:val="00B0F0"/>
          <w:sz w:val="20"/>
          <w:szCs w:val="20"/>
          <w:bdr w:val="none" w:sz="0" w:space="0" w:color="auto" w:frame="1"/>
          <w:shd w:val="clear" w:color="auto" w:fill="F7F7F7"/>
        </w:rPr>
        <w:t>staging area</w:t>
      </w:r>
      <w:r w:rsidRPr="009C6A2A">
        <w:rPr>
          <w:rFonts w:ascii="Consolas" w:eastAsia="Times New Roman" w:hAnsi="Consolas" w:cs="Courier New"/>
          <w:sz w:val="20"/>
          <w:szCs w:val="20"/>
          <w:bdr w:val="none" w:sz="0" w:space="0" w:color="auto" w:frame="1"/>
          <w:shd w:val="clear" w:color="auto" w:fill="F7F7F7"/>
        </w:rPr>
        <w:t>) data structure in preparation for a commit. In contrast, committing is the process to “take a snapshot” of the contents of the staging area and save it into the Commit History, as illustrated in the following image</w:t>
      </w:r>
      <w:r w:rsidRPr="009C6A2A">
        <w:rPr>
          <w:rFonts w:ascii="Consolas" w:eastAsia="Times New Roman" w:hAnsi="Consolas" w:cs="Courier New"/>
          <w:sz w:val="20"/>
          <w:szCs w:val="20"/>
          <w:bdr w:val="none" w:sz="0" w:space="0" w:color="auto" w:frame="1"/>
          <w:shd w:val="clear" w:color="auto" w:fill="F7F7F7"/>
        </w:rPr>
        <w:br/>
        <w:t>From now and on I’ll use “</w:t>
      </w:r>
      <w:r w:rsidRPr="009C6A2A">
        <w:rPr>
          <w:rFonts w:ascii="Consolas" w:eastAsia="Times New Roman" w:hAnsi="Consolas" w:cs="Courier New"/>
          <w:color w:val="00B0F0"/>
          <w:sz w:val="20"/>
          <w:szCs w:val="20"/>
          <w:bdr w:val="none" w:sz="0" w:space="0" w:color="auto" w:frame="1"/>
          <w:shd w:val="clear" w:color="auto" w:fill="F7F7F7"/>
        </w:rPr>
        <w:t>stage</w:t>
      </w:r>
      <w:r w:rsidRPr="009C6A2A">
        <w:rPr>
          <w:rFonts w:ascii="Consolas" w:eastAsia="Times New Roman" w:hAnsi="Consolas" w:cs="Courier New"/>
          <w:sz w:val="20"/>
          <w:szCs w:val="20"/>
          <w:bdr w:val="none" w:sz="0" w:space="0" w:color="auto" w:frame="1"/>
          <w:shd w:val="clear" w:color="auto" w:fill="F7F7F7"/>
        </w:rPr>
        <w:t>”, “</w:t>
      </w:r>
      <w:r w:rsidRPr="009C6A2A">
        <w:rPr>
          <w:rFonts w:ascii="Consolas" w:eastAsia="Times New Roman" w:hAnsi="Consolas" w:cs="Courier New"/>
          <w:color w:val="00B0F0"/>
          <w:sz w:val="20"/>
          <w:szCs w:val="20"/>
          <w:bdr w:val="none" w:sz="0" w:space="0" w:color="auto" w:frame="1"/>
          <w:shd w:val="clear" w:color="auto" w:fill="F7F7F7"/>
        </w:rPr>
        <w:t>staging area</w:t>
      </w:r>
      <w:r w:rsidRPr="009C6A2A">
        <w:rPr>
          <w:rFonts w:ascii="Consolas" w:eastAsia="Times New Roman" w:hAnsi="Consolas" w:cs="Courier New"/>
          <w:sz w:val="20"/>
          <w:szCs w:val="20"/>
          <w:bdr w:val="none" w:sz="0" w:space="0" w:color="auto" w:frame="1"/>
          <w:shd w:val="clear" w:color="auto" w:fill="F7F7F7"/>
        </w:rPr>
        <w:t>” and “</w:t>
      </w:r>
      <w:r w:rsidRPr="009C6A2A">
        <w:rPr>
          <w:rFonts w:ascii="Consolas" w:eastAsia="Times New Roman" w:hAnsi="Consolas" w:cs="Courier New"/>
          <w:color w:val="00B0F0"/>
          <w:sz w:val="20"/>
          <w:szCs w:val="20"/>
          <w:bdr w:val="none" w:sz="0" w:space="0" w:color="auto" w:frame="1"/>
          <w:shd w:val="clear" w:color="auto" w:fill="F7F7F7"/>
        </w:rPr>
        <w:t>staged snapshot</w:t>
      </w:r>
      <w:r w:rsidRPr="009C6A2A">
        <w:rPr>
          <w:rFonts w:ascii="Consolas" w:eastAsia="Times New Roman" w:hAnsi="Consolas" w:cs="Courier New"/>
          <w:sz w:val="20"/>
          <w:szCs w:val="20"/>
          <w:bdr w:val="none" w:sz="0" w:space="0" w:color="auto" w:frame="1"/>
          <w:shd w:val="clear" w:color="auto" w:fill="F7F7F7"/>
        </w:rPr>
        <w:t>” interchangeably.</w:t>
      </w:r>
      <w:bookmarkStart w:id="0" w:name="_GoBack"/>
      <w:bookmarkEnd w:id="0"/>
    </w:p>
    <w:sectPr w:rsidR="009C6A2A" w:rsidRPr="009C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B15FD"/>
    <w:multiLevelType w:val="multilevel"/>
    <w:tmpl w:val="9C5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45"/>
    <w:rsid w:val="00382045"/>
    <w:rsid w:val="008A1697"/>
    <w:rsid w:val="009C6A2A"/>
    <w:rsid w:val="00BC3FA1"/>
    <w:rsid w:val="00BE2D1E"/>
    <w:rsid w:val="00D53CA2"/>
    <w:rsid w:val="00E85228"/>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ED94"/>
  <w15:chartTrackingRefBased/>
  <w15:docId w15:val="{17C83561-2486-4101-B200-07926742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0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0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20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0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0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20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2045"/>
    <w:rPr>
      <w:color w:val="0000FF"/>
      <w:u w:val="single"/>
    </w:rPr>
  </w:style>
  <w:style w:type="paragraph" w:styleId="NormalWeb">
    <w:name w:val="Normal (Web)"/>
    <w:basedOn w:val="Normal"/>
    <w:uiPriority w:val="99"/>
    <w:semiHidden/>
    <w:unhideWhenUsed/>
    <w:rsid w:val="003820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20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2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045"/>
    <w:rPr>
      <w:rFonts w:ascii="Courier New" w:eastAsia="Times New Roman" w:hAnsi="Courier New" w:cs="Courier New"/>
      <w:sz w:val="20"/>
      <w:szCs w:val="20"/>
    </w:rPr>
  </w:style>
  <w:style w:type="character" w:styleId="Emphasis">
    <w:name w:val="Emphasis"/>
    <w:basedOn w:val="DefaultParagraphFont"/>
    <w:uiPriority w:val="20"/>
    <w:qFormat/>
    <w:rsid w:val="003820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230715">
      <w:bodyDiv w:val="1"/>
      <w:marLeft w:val="0"/>
      <w:marRight w:val="0"/>
      <w:marTop w:val="0"/>
      <w:marBottom w:val="0"/>
      <w:divBdr>
        <w:top w:val="none" w:sz="0" w:space="0" w:color="auto"/>
        <w:left w:val="none" w:sz="0" w:space="0" w:color="auto"/>
        <w:bottom w:val="none" w:sz="0" w:space="0" w:color="auto"/>
        <w:right w:val="none" w:sz="0" w:space="0" w:color="auto"/>
      </w:divBdr>
      <w:divsChild>
        <w:div w:id="1686204469">
          <w:marLeft w:val="0"/>
          <w:marRight w:val="0"/>
          <w:marTop w:val="0"/>
          <w:marBottom w:val="0"/>
          <w:divBdr>
            <w:top w:val="none" w:sz="0" w:space="0" w:color="auto"/>
            <w:left w:val="none" w:sz="0" w:space="0" w:color="auto"/>
            <w:bottom w:val="none" w:sz="0" w:space="0" w:color="auto"/>
            <w:right w:val="none" w:sz="0" w:space="0" w:color="auto"/>
          </w:divBdr>
        </w:div>
        <w:div w:id="44792779">
          <w:marLeft w:val="0"/>
          <w:marRight w:val="0"/>
          <w:marTop w:val="0"/>
          <w:marBottom w:val="0"/>
          <w:divBdr>
            <w:top w:val="none" w:sz="0" w:space="0" w:color="auto"/>
            <w:left w:val="none" w:sz="0" w:space="0" w:color="auto"/>
            <w:bottom w:val="none" w:sz="0" w:space="0" w:color="auto"/>
            <w:right w:val="none" w:sz="0" w:space="0" w:color="auto"/>
          </w:divBdr>
          <w:divsChild>
            <w:div w:id="1516066855">
              <w:marLeft w:val="0"/>
              <w:marRight w:val="0"/>
              <w:marTop w:val="0"/>
              <w:marBottom w:val="0"/>
              <w:divBdr>
                <w:top w:val="none" w:sz="0" w:space="0" w:color="auto"/>
                <w:left w:val="none" w:sz="0" w:space="0" w:color="auto"/>
                <w:bottom w:val="none" w:sz="0" w:space="0" w:color="auto"/>
                <w:right w:val="none" w:sz="0" w:space="0" w:color="auto"/>
              </w:divBdr>
              <w:divsChild>
                <w:div w:id="902712217">
                  <w:marLeft w:val="0"/>
                  <w:marRight w:val="0"/>
                  <w:marTop w:val="0"/>
                  <w:marBottom w:val="0"/>
                  <w:divBdr>
                    <w:top w:val="none" w:sz="0" w:space="0" w:color="auto"/>
                    <w:left w:val="none" w:sz="0" w:space="0" w:color="auto"/>
                    <w:bottom w:val="none" w:sz="0" w:space="0" w:color="auto"/>
                    <w:right w:val="none" w:sz="0" w:space="0" w:color="auto"/>
                  </w:divBdr>
                  <w:divsChild>
                    <w:div w:id="4288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1279</Words>
  <Characters>7295</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Reset, Checkout, and Revert</vt:lpstr>
      <vt:lpstr>Reset, Checkout and Revert</vt:lpstr>
      <vt:lpstr>    Commit-level Operation</vt:lpstr>
      <vt:lpstr>        Reset</vt:lpstr>
      <vt:lpstr>        Checkout</vt:lpstr>
      <vt:lpstr>        Revert</vt:lpstr>
      <vt:lpstr>    File-level Operations</vt:lpstr>
      <vt:lpstr>        Reset</vt:lpstr>
      <vt:lpstr>        Checkout</vt:lpstr>
      <vt:lpstr>    Summary</vt:lpstr>
    </vt:vector>
  </TitlesOfParts>
  <Company>Ford Motor Company</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2</cp:revision>
  <dcterms:created xsi:type="dcterms:W3CDTF">2021-07-10T12:35:00Z</dcterms:created>
  <dcterms:modified xsi:type="dcterms:W3CDTF">2021-07-10T14:03:00Z</dcterms:modified>
</cp:coreProperties>
</file>