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1C0EED85">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524E2C86">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5C82A140" w14:textId="1FD032A6" w:rsidR="004E16E4"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4126497" w:history="1">
        <w:r w:rsidR="004E16E4" w:rsidRPr="000A62A4">
          <w:rPr>
            <w:rStyle w:val="Hypertextovprepojenie"/>
            <w:rFonts w:cstheme="majorHAnsi"/>
            <w:noProof/>
          </w:rPr>
          <w:t>Zoznam obrázkov</w:t>
        </w:r>
        <w:r w:rsidR="004E16E4">
          <w:rPr>
            <w:noProof/>
            <w:webHidden/>
          </w:rPr>
          <w:tab/>
        </w:r>
        <w:r w:rsidR="004E16E4">
          <w:rPr>
            <w:noProof/>
            <w:webHidden/>
          </w:rPr>
          <w:fldChar w:fldCharType="begin"/>
        </w:r>
        <w:r w:rsidR="004E16E4">
          <w:rPr>
            <w:noProof/>
            <w:webHidden/>
          </w:rPr>
          <w:instrText xml:space="preserve"> PAGEREF _Toc224126497 \h </w:instrText>
        </w:r>
        <w:r w:rsidR="004E16E4">
          <w:rPr>
            <w:noProof/>
            <w:webHidden/>
          </w:rPr>
        </w:r>
        <w:r w:rsidR="004E16E4">
          <w:rPr>
            <w:noProof/>
            <w:webHidden/>
          </w:rPr>
          <w:fldChar w:fldCharType="separate"/>
        </w:r>
        <w:r w:rsidR="004E16E4">
          <w:rPr>
            <w:noProof/>
            <w:webHidden/>
          </w:rPr>
          <w:t>9</w:t>
        </w:r>
        <w:r w:rsidR="004E16E4">
          <w:rPr>
            <w:noProof/>
            <w:webHidden/>
          </w:rPr>
          <w:fldChar w:fldCharType="end"/>
        </w:r>
      </w:hyperlink>
    </w:p>
    <w:p w14:paraId="1A7107B8" w14:textId="0C294F1F" w:rsidR="004E16E4" w:rsidRDefault="004E16E4">
      <w:pPr>
        <w:pStyle w:val="Obsah2"/>
        <w:rPr>
          <w:rFonts w:eastAsiaTheme="minorEastAsia" w:cstheme="minorBidi"/>
          <w:iCs w:val="0"/>
          <w:noProof/>
          <w:szCs w:val="24"/>
          <w:lang w:eastAsia="sk-SK"/>
        </w:rPr>
      </w:pPr>
      <w:hyperlink w:anchor="_Toc224126498" w:history="1">
        <w:r w:rsidRPr="000A62A4">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_Toc224126498 \h </w:instrText>
        </w:r>
        <w:r>
          <w:rPr>
            <w:noProof/>
            <w:webHidden/>
          </w:rPr>
        </w:r>
        <w:r>
          <w:rPr>
            <w:noProof/>
            <w:webHidden/>
          </w:rPr>
          <w:fldChar w:fldCharType="separate"/>
        </w:r>
        <w:r>
          <w:rPr>
            <w:noProof/>
            <w:webHidden/>
          </w:rPr>
          <w:t>10</w:t>
        </w:r>
        <w:r>
          <w:rPr>
            <w:noProof/>
            <w:webHidden/>
          </w:rPr>
          <w:fldChar w:fldCharType="end"/>
        </w:r>
      </w:hyperlink>
    </w:p>
    <w:p w14:paraId="7D41CDCB" w14:textId="7FC3E947" w:rsidR="004E16E4" w:rsidRDefault="004E16E4">
      <w:pPr>
        <w:pStyle w:val="Obsah2"/>
        <w:rPr>
          <w:rFonts w:eastAsiaTheme="minorEastAsia" w:cstheme="minorBidi"/>
          <w:iCs w:val="0"/>
          <w:noProof/>
          <w:szCs w:val="24"/>
          <w:lang w:eastAsia="sk-SK"/>
        </w:rPr>
      </w:pPr>
      <w:hyperlink w:anchor="_Toc224126499" w:history="1">
        <w:r w:rsidRPr="000A62A4">
          <w:rPr>
            <w:rStyle w:val="Hypertextovprepojenie"/>
            <w:rFonts w:cstheme="majorHAnsi"/>
            <w:bCs/>
            <w:noProof/>
          </w:rPr>
          <w:t>Nenašli sa žiadne položky zoznamu obrázkov.</w:t>
        </w:r>
        <w:r w:rsidRPr="000A62A4">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_Toc224126499 \h </w:instrText>
        </w:r>
        <w:r>
          <w:rPr>
            <w:noProof/>
            <w:webHidden/>
          </w:rPr>
        </w:r>
        <w:r>
          <w:rPr>
            <w:noProof/>
            <w:webHidden/>
          </w:rPr>
          <w:fldChar w:fldCharType="separate"/>
        </w:r>
        <w:r>
          <w:rPr>
            <w:noProof/>
            <w:webHidden/>
          </w:rPr>
          <w:t>11</w:t>
        </w:r>
        <w:r>
          <w:rPr>
            <w:noProof/>
            <w:webHidden/>
          </w:rPr>
          <w:fldChar w:fldCharType="end"/>
        </w:r>
      </w:hyperlink>
    </w:p>
    <w:p w14:paraId="6080EE8A" w14:textId="3F6AB50A" w:rsidR="004E16E4" w:rsidRDefault="004E16E4">
      <w:pPr>
        <w:pStyle w:val="Obsah1"/>
        <w:spacing w:before="240"/>
        <w:rPr>
          <w:rFonts w:eastAsiaTheme="minorEastAsia" w:cstheme="minorBidi"/>
          <w:b w:val="0"/>
          <w:bCs w:val="0"/>
          <w:noProof/>
          <w:sz w:val="24"/>
          <w:szCs w:val="24"/>
          <w:lang w:eastAsia="sk-SK"/>
        </w:rPr>
      </w:pPr>
      <w:hyperlink w:anchor="_Toc224126500" w:history="1">
        <w:r w:rsidRPr="000A62A4">
          <w:rPr>
            <w:rStyle w:val="Hypertextovprepojenie"/>
            <w:rFonts w:cstheme="majorHAnsi"/>
            <w:noProof/>
          </w:rPr>
          <w:t>Úvod</w:t>
        </w:r>
        <w:r>
          <w:rPr>
            <w:noProof/>
            <w:webHidden/>
          </w:rPr>
          <w:tab/>
        </w:r>
        <w:r>
          <w:rPr>
            <w:noProof/>
            <w:webHidden/>
          </w:rPr>
          <w:fldChar w:fldCharType="begin"/>
        </w:r>
        <w:r>
          <w:rPr>
            <w:noProof/>
            <w:webHidden/>
          </w:rPr>
          <w:instrText xml:space="preserve"> PAGEREF _Toc224126500 \h </w:instrText>
        </w:r>
        <w:r>
          <w:rPr>
            <w:noProof/>
            <w:webHidden/>
          </w:rPr>
        </w:r>
        <w:r>
          <w:rPr>
            <w:noProof/>
            <w:webHidden/>
          </w:rPr>
          <w:fldChar w:fldCharType="separate"/>
        </w:r>
        <w:r>
          <w:rPr>
            <w:noProof/>
            <w:webHidden/>
          </w:rPr>
          <w:t>12</w:t>
        </w:r>
        <w:r>
          <w:rPr>
            <w:noProof/>
            <w:webHidden/>
          </w:rPr>
          <w:fldChar w:fldCharType="end"/>
        </w:r>
      </w:hyperlink>
    </w:p>
    <w:p w14:paraId="4D4BFF78" w14:textId="2E2B032C" w:rsidR="004E16E4" w:rsidRDefault="004E16E4">
      <w:pPr>
        <w:pStyle w:val="Obsah1"/>
        <w:spacing w:before="240"/>
        <w:rPr>
          <w:rFonts w:eastAsiaTheme="minorEastAsia" w:cstheme="minorBidi"/>
          <w:b w:val="0"/>
          <w:bCs w:val="0"/>
          <w:noProof/>
          <w:sz w:val="24"/>
          <w:szCs w:val="24"/>
          <w:lang w:eastAsia="sk-SK"/>
        </w:rPr>
      </w:pPr>
      <w:hyperlink w:anchor="_Toc224126501" w:history="1">
        <w:r w:rsidRPr="000A62A4">
          <w:rPr>
            <w:rStyle w:val="Hypertextovprepojenie"/>
            <w:rFonts w:eastAsia="Times New Roman"/>
            <w:noProof/>
            <w:lang w:eastAsia="sk-SK"/>
          </w:rPr>
          <w:t>1</w:t>
        </w:r>
        <w:r>
          <w:rPr>
            <w:rFonts w:eastAsiaTheme="minorEastAsia" w:cstheme="minorBidi"/>
            <w:b w:val="0"/>
            <w:bCs w:val="0"/>
            <w:noProof/>
            <w:sz w:val="24"/>
            <w:szCs w:val="24"/>
            <w:lang w:eastAsia="sk-SK"/>
          </w:rPr>
          <w:tab/>
        </w:r>
        <w:r w:rsidRPr="000A62A4">
          <w:rPr>
            <w:rStyle w:val="Hypertextovprepojenie"/>
            <w:noProof/>
          </w:rPr>
          <w:t>Základy</w:t>
        </w:r>
        <w:r w:rsidRPr="000A62A4">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_Toc224126501 \h </w:instrText>
        </w:r>
        <w:r>
          <w:rPr>
            <w:noProof/>
            <w:webHidden/>
          </w:rPr>
        </w:r>
        <w:r>
          <w:rPr>
            <w:noProof/>
            <w:webHidden/>
          </w:rPr>
          <w:fldChar w:fldCharType="separate"/>
        </w:r>
        <w:r>
          <w:rPr>
            <w:noProof/>
            <w:webHidden/>
          </w:rPr>
          <w:t>13</w:t>
        </w:r>
        <w:r>
          <w:rPr>
            <w:noProof/>
            <w:webHidden/>
          </w:rPr>
          <w:fldChar w:fldCharType="end"/>
        </w:r>
      </w:hyperlink>
    </w:p>
    <w:p w14:paraId="7794888A" w14:textId="11B41BB1" w:rsidR="004E16E4" w:rsidRDefault="004E16E4">
      <w:pPr>
        <w:pStyle w:val="Obsah2"/>
        <w:rPr>
          <w:rFonts w:eastAsiaTheme="minorEastAsia" w:cstheme="minorBidi"/>
          <w:iCs w:val="0"/>
          <w:noProof/>
          <w:szCs w:val="24"/>
          <w:lang w:eastAsia="sk-SK"/>
        </w:rPr>
      </w:pPr>
      <w:hyperlink w:anchor="_Toc224126502" w:history="1">
        <w:r w:rsidRPr="000A62A4">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_Toc224126502 \h </w:instrText>
        </w:r>
        <w:r>
          <w:rPr>
            <w:noProof/>
            <w:webHidden/>
          </w:rPr>
        </w:r>
        <w:r>
          <w:rPr>
            <w:noProof/>
            <w:webHidden/>
          </w:rPr>
          <w:fldChar w:fldCharType="separate"/>
        </w:r>
        <w:r>
          <w:rPr>
            <w:noProof/>
            <w:webHidden/>
          </w:rPr>
          <w:t>13</w:t>
        </w:r>
        <w:r>
          <w:rPr>
            <w:noProof/>
            <w:webHidden/>
          </w:rPr>
          <w:fldChar w:fldCharType="end"/>
        </w:r>
      </w:hyperlink>
    </w:p>
    <w:p w14:paraId="18471032" w14:textId="4CF69A73" w:rsidR="004E16E4" w:rsidRDefault="004E16E4">
      <w:pPr>
        <w:pStyle w:val="Obsah2"/>
        <w:rPr>
          <w:rFonts w:eastAsiaTheme="minorEastAsia" w:cstheme="minorBidi"/>
          <w:iCs w:val="0"/>
          <w:noProof/>
          <w:szCs w:val="24"/>
          <w:lang w:eastAsia="sk-SK"/>
        </w:rPr>
      </w:pPr>
      <w:hyperlink w:anchor="_Toc224126503" w:history="1">
        <w:r w:rsidRPr="000A62A4">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_Toc224126503 \h </w:instrText>
        </w:r>
        <w:r>
          <w:rPr>
            <w:noProof/>
            <w:webHidden/>
          </w:rPr>
        </w:r>
        <w:r>
          <w:rPr>
            <w:noProof/>
            <w:webHidden/>
          </w:rPr>
          <w:fldChar w:fldCharType="separate"/>
        </w:r>
        <w:r>
          <w:rPr>
            <w:noProof/>
            <w:webHidden/>
          </w:rPr>
          <w:t>13</w:t>
        </w:r>
        <w:r>
          <w:rPr>
            <w:noProof/>
            <w:webHidden/>
          </w:rPr>
          <w:fldChar w:fldCharType="end"/>
        </w:r>
      </w:hyperlink>
    </w:p>
    <w:p w14:paraId="7944FD97" w14:textId="4F9DC8C7" w:rsidR="004E16E4" w:rsidRDefault="004E16E4">
      <w:pPr>
        <w:pStyle w:val="Obsah2"/>
        <w:rPr>
          <w:rFonts w:eastAsiaTheme="minorEastAsia" w:cstheme="minorBidi"/>
          <w:iCs w:val="0"/>
          <w:noProof/>
          <w:szCs w:val="24"/>
          <w:lang w:eastAsia="sk-SK"/>
        </w:rPr>
      </w:pPr>
      <w:hyperlink w:anchor="_Toc224126504" w:history="1">
        <w:r w:rsidRPr="000A62A4">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_Toc224126504 \h </w:instrText>
        </w:r>
        <w:r>
          <w:rPr>
            <w:noProof/>
            <w:webHidden/>
          </w:rPr>
        </w:r>
        <w:r>
          <w:rPr>
            <w:noProof/>
            <w:webHidden/>
          </w:rPr>
          <w:fldChar w:fldCharType="separate"/>
        </w:r>
        <w:r>
          <w:rPr>
            <w:noProof/>
            <w:webHidden/>
          </w:rPr>
          <w:t>14</w:t>
        </w:r>
        <w:r>
          <w:rPr>
            <w:noProof/>
            <w:webHidden/>
          </w:rPr>
          <w:fldChar w:fldCharType="end"/>
        </w:r>
      </w:hyperlink>
    </w:p>
    <w:p w14:paraId="66C1893B" w14:textId="0625F3B8" w:rsidR="004E16E4" w:rsidRDefault="004E16E4">
      <w:pPr>
        <w:pStyle w:val="Obsah3"/>
        <w:rPr>
          <w:rFonts w:eastAsiaTheme="minorEastAsia" w:cstheme="minorBidi"/>
          <w:noProof/>
          <w:szCs w:val="24"/>
          <w:lang w:eastAsia="sk-SK"/>
        </w:rPr>
      </w:pPr>
      <w:hyperlink w:anchor="_Toc224126505" w:history="1">
        <w:r w:rsidRPr="000A62A4">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_Toc224126505 \h </w:instrText>
        </w:r>
        <w:r>
          <w:rPr>
            <w:noProof/>
            <w:webHidden/>
          </w:rPr>
        </w:r>
        <w:r>
          <w:rPr>
            <w:noProof/>
            <w:webHidden/>
          </w:rPr>
          <w:fldChar w:fldCharType="separate"/>
        </w:r>
        <w:r>
          <w:rPr>
            <w:noProof/>
            <w:webHidden/>
          </w:rPr>
          <w:t>14</w:t>
        </w:r>
        <w:r>
          <w:rPr>
            <w:noProof/>
            <w:webHidden/>
          </w:rPr>
          <w:fldChar w:fldCharType="end"/>
        </w:r>
      </w:hyperlink>
    </w:p>
    <w:p w14:paraId="29BA948C" w14:textId="16B36716" w:rsidR="004E16E4" w:rsidRDefault="004E16E4">
      <w:pPr>
        <w:pStyle w:val="Obsah3"/>
        <w:rPr>
          <w:rFonts w:eastAsiaTheme="minorEastAsia" w:cstheme="minorBidi"/>
          <w:noProof/>
          <w:szCs w:val="24"/>
          <w:lang w:eastAsia="sk-SK"/>
        </w:rPr>
      </w:pPr>
      <w:hyperlink w:anchor="_Toc224126506" w:history="1">
        <w:r w:rsidRPr="000A62A4">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_Toc224126506 \h </w:instrText>
        </w:r>
        <w:r>
          <w:rPr>
            <w:noProof/>
            <w:webHidden/>
          </w:rPr>
        </w:r>
        <w:r>
          <w:rPr>
            <w:noProof/>
            <w:webHidden/>
          </w:rPr>
          <w:fldChar w:fldCharType="separate"/>
        </w:r>
        <w:r>
          <w:rPr>
            <w:noProof/>
            <w:webHidden/>
          </w:rPr>
          <w:t>14</w:t>
        </w:r>
        <w:r>
          <w:rPr>
            <w:noProof/>
            <w:webHidden/>
          </w:rPr>
          <w:fldChar w:fldCharType="end"/>
        </w:r>
      </w:hyperlink>
    </w:p>
    <w:p w14:paraId="75E178DA" w14:textId="7155B0BE" w:rsidR="004E16E4" w:rsidRDefault="004E16E4">
      <w:pPr>
        <w:pStyle w:val="Obsah3"/>
        <w:rPr>
          <w:rFonts w:eastAsiaTheme="minorEastAsia" w:cstheme="minorBidi"/>
          <w:noProof/>
          <w:szCs w:val="24"/>
          <w:lang w:eastAsia="sk-SK"/>
        </w:rPr>
      </w:pPr>
      <w:hyperlink w:anchor="_Toc224126507" w:history="1">
        <w:r w:rsidRPr="000A62A4">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_Toc224126507 \h </w:instrText>
        </w:r>
        <w:r>
          <w:rPr>
            <w:noProof/>
            <w:webHidden/>
          </w:rPr>
        </w:r>
        <w:r>
          <w:rPr>
            <w:noProof/>
            <w:webHidden/>
          </w:rPr>
          <w:fldChar w:fldCharType="separate"/>
        </w:r>
        <w:r>
          <w:rPr>
            <w:noProof/>
            <w:webHidden/>
          </w:rPr>
          <w:t>14</w:t>
        </w:r>
        <w:r>
          <w:rPr>
            <w:noProof/>
            <w:webHidden/>
          </w:rPr>
          <w:fldChar w:fldCharType="end"/>
        </w:r>
      </w:hyperlink>
    </w:p>
    <w:p w14:paraId="65E633A9" w14:textId="2E42BF9D" w:rsidR="004E16E4" w:rsidRDefault="004E16E4">
      <w:pPr>
        <w:pStyle w:val="Obsah3"/>
        <w:rPr>
          <w:rFonts w:eastAsiaTheme="minorEastAsia" w:cstheme="minorBidi"/>
          <w:noProof/>
          <w:szCs w:val="24"/>
          <w:lang w:eastAsia="sk-SK"/>
        </w:rPr>
      </w:pPr>
      <w:hyperlink w:anchor="_Toc224126508" w:history="1">
        <w:r w:rsidRPr="000A62A4">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_Toc224126508 \h </w:instrText>
        </w:r>
        <w:r>
          <w:rPr>
            <w:noProof/>
            <w:webHidden/>
          </w:rPr>
        </w:r>
        <w:r>
          <w:rPr>
            <w:noProof/>
            <w:webHidden/>
          </w:rPr>
          <w:fldChar w:fldCharType="separate"/>
        </w:r>
        <w:r>
          <w:rPr>
            <w:noProof/>
            <w:webHidden/>
          </w:rPr>
          <w:t>15</w:t>
        </w:r>
        <w:r>
          <w:rPr>
            <w:noProof/>
            <w:webHidden/>
          </w:rPr>
          <w:fldChar w:fldCharType="end"/>
        </w:r>
      </w:hyperlink>
    </w:p>
    <w:p w14:paraId="4B58CCF6" w14:textId="77B43E2F" w:rsidR="004E16E4" w:rsidRDefault="004E16E4">
      <w:pPr>
        <w:pStyle w:val="Obsah2"/>
        <w:rPr>
          <w:rFonts w:eastAsiaTheme="minorEastAsia" w:cstheme="minorBidi"/>
          <w:iCs w:val="0"/>
          <w:noProof/>
          <w:szCs w:val="24"/>
          <w:lang w:eastAsia="sk-SK"/>
        </w:rPr>
      </w:pPr>
      <w:hyperlink w:anchor="_Toc224126509" w:history="1">
        <w:r w:rsidRPr="000A62A4">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_Toc224126509 \h </w:instrText>
        </w:r>
        <w:r>
          <w:rPr>
            <w:noProof/>
            <w:webHidden/>
          </w:rPr>
        </w:r>
        <w:r>
          <w:rPr>
            <w:noProof/>
            <w:webHidden/>
          </w:rPr>
          <w:fldChar w:fldCharType="separate"/>
        </w:r>
        <w:r>
          <w:rPr>
            <w:noProof/>
            <w:webHidden/>
          </w:rPr>
          <w:t>15</w:t>
        </w:r>
        <w:r>
          <w:rPr>
            <w:noProof/>
            <w:webHidden/>
          </w:rPr>
          <w:fldChar w:fldCharType="end"/>
        </w:r>
      </w:hyperlink>
    </w:p>
    <w:p w14:paraId="28BBC8CB" w14:textId="37FF0890" w:rsidR="004E16E4" w:rsidRDefault="004E16E4">
      <w:pPr>
        <w:pStyle w:val="Obsah3"/>
        <w:rPr>
          <w:rFonts w:eastAsiaTheme="minorEastAsia" w:cstheme="minorBidi"/>
          <w:noProof/>
          <w:szCs w:val="24"/>
          <w:lang w:eastAsia="sk-SK"/>
        </w:rPr>
      </w:pPr>
      <w:hyperlink w:anchor="_Toc224126510" w:history="1">
        <w:r w:rsidRPr="000A62A4">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_Toc224126510 \h </w:instrText>
        </w:r>
        <w:r>
          <w:rPr>
            <w:noProof/>
            <w:webHidden/>
          </w:rPr>
        </w:r>
        <w:r>
          <w:rPr>
            <w:noProof/>
            <w:webHidden/>
          </w:rPr>
          <w:fldChar w:fldCharType="separate"/>
        </w:r>
        <w:r>
          <w:rPr>
            <w:noProof/>
            <w:webHidden/>
          </w:rPr>
          <w:t>15</w:t>
        </w:r>
        <w:r>
          <w:rPr>
            <w:noProof/>
            <w:webHidden/>
          </w:rPr>
          <w:fldChar w:fldCharType="end"/>
        </w:r>
      </w:hyperlink>
    </w:p>
    <w:p w14:paraId="4712DBE7" w14:textId="49A0D844" w:rsidR="004E16E4" w:rsidRDefault="004E16E4">
      <w:pPr>
        <w:pStyle w:val="Obsah3"/>
        <w:rPr>
          <w:rFonts w:eastAsiaTheme="minorEastAsia" w:cstheme="minorBidi"/>
          <w:noProof/>
          <w:szCs w:val="24"/>
          <w:lang w:eastAsia="sk-SK"/>
        </w:rPr>
      </w:pPr>
      <w:hyperlink w:anchor="_Toc224126511" w:history="1">
        <w:r w:rsidRPr="000A62A4">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_Toc224126511 \h </w:instrText>
        </w:r>
        <w:r>
          <w:rPr>
            <w:noProof/>
            <w:webHidden/>
          </w:rPr>
        </w:r>
        <w:r>
          <w:rPr>
            <w:noProof/>
            <w:webHidden/>
          </w:rPr>
          <w:fldChar w:fldCharType="separate"/>
        </w:r>
        <w:r>
          <w:rPr>
            <w:noProof/>
            <w:webHidden/>
          </w:rPr>
          <w:t>15</w:t>
        </w:r>
        <w:r>
          <w:rPr>
            <w:noProof/>
            <w:webHidden/>
          </w:rPr>
          <w:fldChar w:fldCharType="end"/>
        </w:r>
      </w:hyperlink>
    </w:p>
    <w:p w14:paraId="398B03B0" w14:textId="129E989D" w:rsidR="004E16E4" w:rsidRDefault="004E16E4">
      <w:pPr>
        <w:pStyle w:val="Obsah3"/>
        <w:rPr>
          <w:rFonts w:eastAsiaTheme="minorEastAsia" w:cstheme="minorBidi"/>
          <w:noProof/>
          <w:szCs w:val="24"/>
          <w:lang w:eastAsia="sk-SK"/>
        </w:rPr>
      </w:pPr>
      <w:hyperlink w:anchor="_Toc224126512" w:history="1">
        <w:r w:rsidRPr="000A62A4">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_Toc224126512 \h </w:instrText>
        </w:r>
        <w:r>
          <w:rPr>
            <w:noProof/>
            <w:webHidden/>
          </w:rPr>
        </w:r>
        <w:r>
          <w:rPr>
            <w:noProof/>
            <w:webHidden/>
          </w:rPr>
          <w:fldChar w:fldCharType="separate"/>
        </w:r>
        <w:r>
          <w:rPr>
            <w:noProof/>
            <w:webHidden/>
          </w:rPr>
          <w:t>16</w:t>
        </w:r>
        <w:r>
          <w:rPr>
            <w:noProof/>
            <w:webHidden/>
          </w:rPr>
          <w:fldChar w:fldCharType="end"/>
        </w:r>
      </w:hyperlink>
    </w:p>
    <w:p w14:paraId="25193774" w14:textId="764F29FD" w:rsidR="004E16E4" w:rsidRDefault="004E16E4">
      <w:pPr>
        <w:pStyle w:val="Obsah2"/>
        <w:rPr>
          <w:rFonts w:eastAsiaTheme="minorEastAsia" w:cstheme="minorBidi"/>
          <w:iCs w:val="0"/>
          <w:noProof/>
          <w:szCs w:val="24"/>
          <w:lang w:eastAsia="sk-SK"/>
        </w:rPr>
      </w:pPr>
      <w:hyperlink w:anchor="_Toc224126513" w:history="1">
        <w:r w:rsidRPr="000A62A4">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_Toc224126513 \h </w:instrText>
        </w:r>
        <w:r>
          <w:rPr>
            <w:noProof/>
            <w:webHidden/>
          </w:rPr>
        </w:r>
        <w:r>
          <w:rPr>
            <w:noProof/>
            <w:webHidden/>
          </w:rPr>
          <w:fldChar w:fldCharType="separate"/>
        </w:r>
        <w:r>
          <w:rPr>
            <w:noProof/>
            <w:webHidden/>
          </w:rPr>
          <w:t>16</w:t>
        </w:r>
        <w:r>
          <w:rPr>
            <w:noProof/>
            <w:webHidden/>
          </w:rPr>
          <w:fldChar w:fldCharType="end"/>
        </w:r>
      </w:hyperlink>
    </w:p>
    <w:p w14:paraId="53711FAD" w14:textId="779E7E85" w:rsidR="004E16E4" w:rsidRDefault="004E16E4">
      <w:pPr>
        <w:pStyle w:val="Obsah3"/>
        <w:rPr>
          <w:rFonts w:eastAsiaTheme="minorEastAsia" w:cstheme="minorBidi"/>
          <w:noProof/>
          <w:szCs w:val="24"/>
          <w:lang w:eastAsia="sk-SK"/>
        </w:rPr>
      </w:pPr>
      <w:hyperlink w:anchor="_Toc224126514" w:history="1">
        <w:r w:rsidRPr="000A62A4">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_Toc224126514 \h </w:instrText>
        </w:r>
        <w:r>
          <w:rPr>
            <w:noProof/>
            <w:webHidden/>
          </w:rPr>
        </w:r>
        <w:r>
          <w:rPr>
            <w:noProof/>
            <w:webHidden/>
          </w:rPr>
          <w:fldChar w:fldCharType="separate"/>
        </w:r>
        <w:r>
          <w:rPr>
            <w:noProof/>
            <w:webHidden/>
          </w:rPr>
          <w:t>16</w:t>
        </w:r>
        <w:r>
          <w:rPr>
            <w:noProof/>
            <w:webHidden/>
          </w:rPr>
          <w:fldChar w:fldCharType="end"/>
        </w:r>
      </w:hyperlink>
    </w:p>
    <w:p w14:paraId="35D91514" w14:textId="45F6F146" w:rsidR="004E16E4" w:rsidRDefault="004E16E4">
      <w:pPr>
        <w:pStyle w:val="Obsah3"/>
        <w:rPr>
          <w:rFonts w:eastAsiaTheme="minorEastAsia" w:cstheme="minorBidi"/>
          <w:noProof/>
          <w:szCs w:val="24"/>
          <w:lang w:eastAsia="sk-SK"/>
        </w:rPr>
      </w:pPr>
      <w:hyperlink w:anchor="_Toc224126515" w:history="1">
        <w:r w:rsidRPr="000A62A4">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_Toc224126515 \h </w:instrText>
        </w:r>
        <w:r>
          <w:rPr>
            <w:noProof/>
            <w:webHidden/>
          </w:rPr>
        </w:r>
        <w:r>
          <w:rPr>
            <w:noProof/>
            <w:webHidden/>
          </w:rPr>
          <w:fldChar w:fldCharType="separate"/>
        </w:r>
        <w:r>
          <w:rPr>
            <w:noProof/>
            <w:webHidden/>
          </w:rPr>
          <w:t>17</w:t>
        </w:r>
        <w:r>
          <w:rPr>
            <w:noProof/>
            <w:webHidden/>
          </w:rPr>
          <w:fldChar w:fldCharType="end"/>
        </w:r>
      </w:hyperlink>
    </w:p>
    <w:p w14:paraId="640A62F3" w14:textId="76632736" w:rsidR="004E16E4" w:rsidRDefault="004E16E4">
      <w:pPr>
        <w:pStyle w:val="Obsah3"/>
        <w:rPr>
          <w:rFonts w:eastAsiaTheme="minorEastAsia" w:cstheme="minorBidi"/>
          <w:noProof/>
          <w:szCs w:val="24"/>
          <w:lang w:eastAsia="sk-SK"/>
        </w:rPr>
      </w:pPr>
      <w:hyperlink w:anchor="_Toc224126516" w:history="1">
        <w:r w:rsidRPr="000A62A4">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_Toc224126516 \h </w:instrText>
        </w:r>
        <w:r>
          <w:rPr>
            <w:noProof/>
            <w:webHidden/>
          </w:rPr>
        </w:r>
        <w:r>
          <w:rPr>
            <w:noProof/>
            <w:webHidden/>
          </w:rPr>
          <w:fldChar w:fldCharType="separate"/>
        </w:r>
        <w:r>
          <w:rPr>
            <w:noProof/>
            <w:webHidden/>
          </w:rPr>
          <w:t>17</w:t>
        </w:r>
        <w:r>
          <w:rPr>
            <w:noProof/>
            <w:webHidden/>
          </w:rPr>
          <w:fldChar w:fldCharType="end"/>
        </w:r>
      </w:hyperlink>
    </w:p>
    <w:p w14:paraId="7D82F770" w14:textId="521B3886" w:rsidR="004E16E4" w:rsidRDefault="004E16E4">
      <w:pPr>
        <w:pStyle w:val="Obsah3"/>
        <w:rPr>
          <w:rFonts w:eastAsiaTheme="minorEastAsia" w:cstheme="minorBidi"/>
          <w:noProof/>
          <w:szCs w:val="24"/>
          <w:lang w:eastAsia="sk-SK"/>
        </w:rPr>
      </w:pPr>
      <w:hyperlink w:anchor="_Toc224126517" w:history="1">
        <w:r w:rsidRPr="000A62A4">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_Toc224126517 \h </w:instrText>
        </w:r>
        <w:r>
          <w:rPr>
            <w:noProof/>
            <w:webHidden/>
          </w:rPr>
        </w:r>
        <w:r>
          <w:rPr>
            <w:noProof/>
            <w:webHidden/>
          </w:rPr>
          <w:fldChar w:fldCharType="separate"/>
        </w:r>
        <w:r>
          <w:rPr>
            <w:noProof/>
            <w:webHidden/>
          </w:rPr>
          <w:t>18</w:t>
        </w:r>
        <w:r>
          <w:rPr>
            <w:noProof/>
            <w:webHidden/>
          </w:rPr>
          <w:fldChar w:fldCharType="end"/>
        </w:r>
      </w:hyperlink>
    </w:p>
    <w:p w14:paraId="245B8ADC" w14:textId="3186C977" w:rsidR="004E16E4" w:rsidRDefault="004E16E4">
      <w:pPr>
        <w:pStyle w:val="Obsah3"/>
        <w:rPr>
          <w:rFonts w:eastAsiaTheme="minorEastAsia" w:cstheme="minorBidi"/>
          <w:noProof/>
          <w:szCs w:val="24"/>
          <w:lang w:eastAsia="sk-SK"/>
        </w:rPr>
      </w:pPr>
      <w:hyperlink w:anchor="_Toc224126518" w:history="1">
        <w:r w:rsidRPr="000A62A4">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_Toc224126518 \h </w:instrText>
        </w:r>
        <w:r>
          <w:rPr>
            <w:noProof/>
            <w:webHidden/>
          </w:rPr>
        </w:r>
        <w:r>
          <w:rPr>
            <w:noProof/>
            <w:webHidden/>
          </w:rPr>
          <w:fldChar w:fldCharType="separate"/>
        </w:r>
        <w:r>
          <w:rPr>
            <w:noProof/>
            <w:webHidden/>
          </w:rPr>
          <w:t>18</w:t>
        </w:r>
        <w:r>
          <w:rPr>
            <w:noProof/>
            <w:webHidden/>
          </w:rPr>
          <w:fldChar w:fldCharType="end"/>
        </w:r>
      </w:hyperlink>
    </w:p>
    <w:p w14:paraId="66EAE778" w14:textId="5AFB5B2A" w:rsidR="004E16E4" w:rsidRDefault="004E16E4">
      <w:pPr>
        <w:pStyle w:val="Obsah1"/>
        <w:spacing w:before="240"/>
        <w:rPr>
          <w:rFonts w:eastAsiaTheme="minorEastAsia" w:cstheme="minorBidi"/>
          <w:b w:val="0"/>
          <w:bCs w:val="0"/>
          <w:noProof/>
          <w:sz w:val="24"/>
          <w:szCs w:val="24"/>
          <w:lang w:eastAsia="sk-SK"/>
        </w:rPr>
      </w:pPr>
      <w:hyperlink w:anchor="_Toc224126519" w:history="1">
        <w:r w:rsidRPr="000A62A4">
          <w:rPr>
            <w:rStyle w:val="Hypertextovprepojenie"/>
            <w:noProof/>
          </w:rPr>
          <w:t>2</w:t>
        </w:r>
        <w:r>
          <w:rPr>
            <w:rFonts w:eastAsiaTheme="minorEastAsia" w:cstheme="minorBidi"/>
            <w:b w:val="0"/>
            <w:bCs w:val="0"/>
            <w:noProof/>
            <w:sz w:val="24"/>
            <w:szCs w:val="24"/>
            <w:lang w:eastAsia="sk-SK"/>
          </w:rPr>
          <w:tab/>
        </w:r>
        <w:r w:rsidRPr="000A62A4">
          <w:rPr>
            <w:rStyle w:val="Hypertextovprepojenie"/>
            <w:noProof/>
          </w:rPr>
          <w:t>Parsovací problém</w:t>
        </w:r>
        <w:r>
          <w:rPr>
            <w:noProof/>
            <w:webHidden/>
          </w:rPr>
          <w:tab/>
        </w:r>
        <w:r>
          <w:rPr>
            <w:noProof/>
            <w:webHidden/>
          </w:rPr>
          <w:fldChar w:fldCharType="begin"/>
        </w:r>
        <w:r>
          <w:rPr>
            <w:noProof/>
            <w:webHidden/>
          </w:rPr>
          <w:instrText xml:space="preserve"> PAGEREF _Toc224126519 \h </w:instrText>
        </w:r>
        <w:r>
          <w:rPr>
            <w:noProof/>
            <w:webHidden/>
          </w:rPr>
        </w:r>
        <w:r>
          <w:rPr>
            <w:noProof/>
            <w:webHidden/>
          </w:rPr>
          <w:fldChar w:fldCharType="separate"/>
        </w:r>
        <w:r>
          <w:rPr>
            <w:noProof/>
            <w:webHidden/>
          </w:rPr>
          <w:t>19</w:t>
        </w:r>
        <w:r>
          <w:rPr>
            <w:noProof/>
            <w:webHidden/>
          </w:rPr>
          <w:fldChar w:fldCharType="end"/>
        </w:r>
      </w:hyperlink>
    </w:p>
    <w:p w14:paraId="5CBEE6B8" w14:textId="30D86010" w:rsidR="004E16E4" w:rsidRDefault="004E16E4">
      <w:pPr>
        <w:pStyle w:val="Obsah2"/>
        <w:rPr>
          <w:rFonts w:eastAsiaTheme="minorEastAsia" w:cstheme="minorBidi"/>
          <w:iCs w:val="0"/>
          <w:noProof/>
          <w:szCs w:val="24"/>
          <w:lang w:eastAsia="sk-SK"/>
        </w:rPr>
      </w:pPr>
      <w:hyperlink w:anchor="_Toc224126520" w:history="1">
        <w:r w:rsidRPr="000A62A4">
          <w:rPr>
            <w:rStyle w:val="Hypertextovprepojenie"/>
            <w:noProof/>
          </w:rPr>
          <w:t>2.1 Definícia parsovania</w:t>
        </w:r>
        <w:r>
          <w:rPr>
            <w:noProof/>
            <w:webHidden/>
          </w:rPr>
          <w:tab/>
        </w:r>
        <w:r>
          <w:rPr>
            <w:noProof/>
            <w:webHidden/>
          </w:rPr>
          <w:fldChar w:fldCharType="begin"/>
        </w:r>
        <w:r>
          <w:rPr>
            <w:noProof/>
            <w:webHidden/>
          </w:rPr>
          <w:instrText xml:space="preserve"> PAGEREF _Toc224126520 \h </w:instrText>
        </w:r>
        <w:r>
          <w:rPr>
            <w:noProof/>
            <w:webHidden/>
          </w:rPr>
        </w:r>
        <w:r>
          <w:rPr>
            <w:noProof/>
            <w:webHidden/>
          </w:rPr>
          <w:fldChar w:fldCharType="separate"/>
        </w:r>
        <w:r>
          <w:rPr>
            <w:noProof/>
            <w:webHidden/>
          </w:rPr>
          <w:t>19</w:t>
        </w:r>
        <w:r>
          <w:rPr>
            <w:noProof/>
            <w:webHidden/>
          </w:rPr>
          <w:fldChar w:fldCharType="end"/>
        </w:r>
      </w:hyperlink>
    </w:p>
    <w:p w14:paraId="22A611EA" w14:textId="6AADA845" w:rsidR="004E16E4" w:rsidRDefault="004E16E4">
      <w:pPr>
        <w:pStyle w:val="Obsah2"/>
        <w:rPr>
          <w:rFonts w:eastAsiaTheme="minorEastAsia" w:cstheme="minorBidi"/>
          <w:iCs w:val="0"/>
          <w:noProof/>
          <w:szCs w:val="24"/>
          <w:lang w:eastAsia="sk-SK"/>
        </w:rPr>
      </w:pPr>
      <w:hyperlink w:anchor="_Toc224126521" w:history="1">
        <w:r w:rsidRPr="000A62A4">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_Toc224126521 \h </w:instrText>
        </w:r>
        <w:r>
          <w:rPr>
            <w:noProof/>
            <w:webHidden/>
          </w:rPr>
        </w:r>
        <w:r>
          <w:rPr>
            <w:noProof/>
            <w:webHidden/>
          </w:rPr>
          <w:fldChar w:fldCharType="separate"/>
        </w:r>
        <w:r>
          <w:rPr>
            <w:noProof/>
            <w:webHidden/>
          </w:rPr>
          <w:t>19</w:t>
        </w:r>
        <w:r>
          <w:rPr>
            <w:noProof/>
            <w:webHidden/>
          </w:rPr>
          <w:fldChar w:fldCharType="end"/>
        </w:r>
      </w:hyperlink>
    </w:p>
    <w:p w14:paraId="5809F527" w14:textId="3755BD54" w:rsidR="004E16E4" w:rsidRDefault="004E16E4">
      <w:pPr>
        <w:pStyle w:val="Obsah3"/>
        <w:rPr>
          <w:rFonts w:eastAsiaTheme="minorEastAsia" w:cstheme="minorBidi"/>
          <w:noProof/>
          <w:szCs w:val="24"/>
          <w:lang w:eastAsia="sk-SK"/>
        </w:rPr>
      </w:pPr>
      <w:hyperlink w:anchor="_Toc224126522" w:history="1">
        <w:r w:rsidRPr="000A62A4">
          <w:rPr>
            <w:rStyle w:val="Hypertextovprepojenie"/>
            <w:noProof/>
          </w:rPr>
          <w:t>2.2.1 Rozhodovací problém</w:t>
        </w:r>
        <w:r>
          <w:rPr>
            <w:noProof/>
            <w:webHidden/>
          </w:rPr>
          <w:tab/>
        </w:r>
        <w:r>
          <w:rPr>
            <w:noProof/>
            <w:webHidden/>
          </w:rPr>
          <w:fldChar w:fldCharType="begin"/>
        </w:r>
        <w:r>
          <w:rPr>
            <w:noProof/>
            <w:webHidden/>
          </w:rPr>
          <w:instrText xml:space="preserve"> PAGEREF _Toc224126522 \h </w:instrText>
        </w:r>
        <w:r>
          <w:rPr>
            <w:noProof/>
            <w:webHidden/>
          </w:rPr>
        </w:r>
        <w:r>
          <w:rPr>
            <w:noProof/>
            <w:webHidden/>
          </w:rPr>
          <w:fldChar w:fldCharType="separate"/>
        </w:r>
        <w:r>
          <w:rPr>
            <w:noProof/>
            <w:webHidden/>
          </w:rPr>
          <w:t>19</w:t>
        </w:r>
        <w:r>
          <w:rPr>
            <w:noProof/>
            <w:webHidden/>
          </w:rPr>
          <w:fldChar w:fldCharType="end"/>
        </w:r>
      </w:hyperlink>
    </w:p>
    <w:p w14:paraId="110ECD63" w14:textId="7982645E" w:rsidR="004E16E4" w:rsidRDefault="004E16E4">
      <w:pPr>
        <w:pStyle w:val="Obsah3"/>
        <w:rPr>
          <w:rFonts w:eastAsiaTheme="minorEastAsia" w:cstheme="minorBidi"/>
          <w:noProof/>
          <w:szCs w:val="24"/>
          <w:lang w:eastAsia="sk-SK"/>
        </w:rPr>
      </w:pPr>
      <w:hyperlink w:anchor="_Toc224126523" w:history="1">
        <w:r w:rsidRPr="000A62A4">
          <w:rPr>
            <w:rStyle w:val="Hypertextovprepojenie"/>
            <w:noProof/>
          </w:rPr>
          <w:t>2.2.2 Konštrukčný problém</w:t>
        </w:r>
        <w:r>
          <w:rPr>
            <w:noProof/>
            <w:webHidden/>
          </w:rPr>
          <w:tab/>
        </w:r>
        <w:r>
          <w:rPr>
            <w:noProof/>
            <w:webHidden/>
          </w:rPr>
          <w:fldChar w:fldCharType="begin"/>
        </w:r>
        <w:r>
          <w:rPr>
            <w:noProof/>
            <w:webHidden/>
          </w:rPr>
          <w:instrText xml:space="preserve"> PAGEREF _Toc224126523 \h </w:instrText>
        </w:r>
        <w:r>
          <w:rPr>
            <w:noProof/>
            <w:webHidden/>
          </w:rPr>
        </w:r>
        <w:r>
          <w:rPr>
            <w:noProof/>
            <w:webHidden/>
          </w:rPr>
          <w:fldChar w:fldCharType="separate"/>
        </w:r>
        <w:r>
          <w:rPr>
            <w:noProof/>
            <w:webHidden/>
          </w:rPr>
          <w:t>20</w:t>
        </w:r>
        <w:r>
          <w:rPr>
            <w:noProof/>
            <w:webHidden/>
          </w:rPr>
          <w:fldChar w:fldCharType="end"/>
        </w:r>
      </w:hyperlink>
    </w:p>
    <w:p w14:paraId="7FE9F7DF" w14:textId="411648AF" w:rsidR="004E16E4" w:rsidRDefault="004E16E4">
      <w:pPr>
        <w:pStyle w:val="Obsah2"/>
        <w:rPr>
          <w:rFonts w:eastAsiaTheme="minorEastAsia" w:cstheme="minorBidi"/>
          <w:iCs w:val="0"/>
          <w:noProof/>
          <w:szCs w:val="24"/>
          <w:lang w:eastAsia="sk-SK"/>
        </w:rPr>
      </w:pPr>
      <w:hyperlink w:anchor="_Toc224126524" w:history="1">
        <w:r w:rsidRPr="000A62A4">
          <w:rPr>
            <w:rStyle w:val="Hypertextovprepojenie"/>
            <w:noProof/>
          </w:rPr>
          <w:t>2.3 Klasické parsovacie algoritmy</w:t>
        </w:r>
        <w:r>
          <w:rPr>
            <w:noProof/>
            <w:webHidden/>
          </w:rPr>
          <w:tab/>
        </w:r>
        <w:r>
          <w:rPr>
            <w:noProof/>
            <w:webHidden/>
          </w:rPr>
          <w:fldChar w:fldCharType="begin"/>
        </w:r>
        <w:r>
          <w:rPr>
            <w:noProof/>
            <w:webHidden/>
          </w:rPr>
          <w:instrText xml:space="preserve"> PAGEREF _Toc224126524 \h </w:instrText>
        </w:r>
        <w:r>
          <w:rPr>
            <w:noProof/>
            <w:webHidden/>
          </w:rPr>
        </w:r>
        <w:r>
          <w:rPr>
            <w:noProof/>
            <w:webHidden/>
          </w:rPr>
          <w:fldChar w:fldCharType="separate"/>
        </w:r>
        <w:r>
          <w:rPr>
            <w:noProof/>
            <w:webHidden/>
          </w:rPr>
          <w:t>20</w:t>
        </w:r>
        <w:r>
          <w:rPr>
            <w:noProof/>
            <w:webHidden/>
          </w:rPr>
          <w:fldChar w:fldCharType="end"/>
        </w:r>
      </w:hyperlink>
    </w:p>
    <w:p w14:paraId="4DD72CF5" w14:textId="0931D56B" w:rsidR="004E16E4" w:rsidRDefault="004E16E4">
      <w:pPr>
        <w:pStyle w:val="Obsah3"/>
        <w:rPr>
          <w:rFonts w:eastAsiaTheme="minorEastAsia" w:cstheme="minorBidi"/>
          <w:noProof/>
          <w:szCs w:val="24"/>
          <w:lang w:eastAsia="sk-SK"/>
        </w:rPr>
      </w:pPr>
      <w:hyperlink w:anchor="_Toc224126525" w:history="1">
        <w:r w:rsidRPr="000A62A4">
          <w:rPr>
            <w:rStyle w:val="Hypertextovprepojenie"/>
            <w:noProof/>
          </w:rPr>
          <w:t>2.3.1 CYK algoritmus</w:t>
        </w:r>
        <w:r>
          <w:rPr>
            <w:noProof/>
            <w:webHidden/>
          </w:rPr>
          <w:tab/>
        </w:r>
        <w:r>
          <w:rPr>
            <w:noProof/>
            <w:webHidden/>
          </w:rPr>
          <w:fldChar w:fldCharType="begin"/>
        </w:r>
        <w:r>
          <w:rPr>
            <w:noProof/>
            <w:webHidden/>
          </w:rPr>
          <w:instrText xml:space="preserve"> PAGEREF _Toc224126525 \h </w:instrText>
        </w:r>
        <w:r>
          <w:rPr>
            <w:noProof/>
            <w:webHidden/>
          </w:rPr>
        </w:r>
        <w:r>
          <w:rPr>
            <w:noProof/>
            <w:webHidden/>
          </w:rPr>
          <w:fldChar w:fldCharType="separate"/>
        </w:r>
        <w:r>
          <w:rPr>
            <w:noProof/>
            <w:webHidden/>
          </w:rPr>
          <w:t>20</w:t>
        </w:r>
        <w:r>
          <w:rPr>
            <w:noProof/>
            <w:webHidden/>
          </w:rPr>
          <w:fldChar w:fldCharType="end"/>
        </w:r>
      </w:hyperlink>
    </w:p>
    <w:p w14:paraId="52E49216" w14:textId="269A0815" w:rsidR="004E16E4" w:rsidRDefault="004E16E4">
      <w:pPr>
        <w:pStyle w:val="Obsah3"/>
        <w:rPr>
          <w:rFonts w:eastAsiaTheme="minorEastAsia" w:cstheme="minorBidi"/>
          <w:noProof/>
          <w:szCs w:val="24"/>
          <w:lang w:eastAsia="sk-SK"/>
        </w:rPr>
      </w:pPr>
      <w:hyperlink w:anchor="_Toc224126526" w:history="1">
        <w:r w:rsidRPr="000A62A4">
          <w:rPr>
            <w:rStyle w:val="Hypertextovprepojenie"/>
            <w:noProof/>
          </w:rPr>
          <w:t>2.3.2 Časová zložitosť parsovania</w:t>
        </w:r>
        <w:r>
          <w:rPr>
            <w:noProof/>
            <w:webHidden/>
          </w:rPr>
          <w:tab/>
        </w:r>
        <w:r>
          <w:rPr>
            <w:noProof/>
            <w:webHidden/>
          </w:rPr>
          <w:fldChar w:fldCharType="begin"/>
        </w:r>
        <w:r>
          <w:rPr>
            <w:noProof/>
            <w:webHidden/>
          </w:rPr>
          <w:instrText xml:space="preserve"> PAGEREF _Toc224126526 \h </w:instrText>
        </w:r>
        <w:r>
          <w:rPr>
            <w:noProof/>
            <w:webHidden/>
          </w:rPr>
        </w:r>
        <w:r>
          <w:rPr>
            <w:noProof/>
            <w:webHidden/>
          </w:rPr>
          <w:fldChar w:fldCharType="separate"/>
        </w:r>
        <w:r>
          <w:rPr>
            <w:noProof/>
            <w:webHidden/>
          </w:rPr>
          <w:t>20</w:t>
        </w:r>
        <w:r>
          <w:rPr>
            <w:noProof/>
            <w:webHidden/>
          </w:rPr>
          <w:fldChar w:fldCharType="end"/>
        </w:r>
      </w:hyperlink>
    </w:p>
    <w:p w14:paraId="25C54317" w14:textId="4C30F454" w:rsidR="004E16E4" w:rsidRDefault="004E16E4">
      <w:pPr>
        <w:pStyle w:val="Obsah2"/>
        <w:rPr>
          <w:rFonts w:eastAsiaTheme="minorEastAsia" w:cstheme="minorBidi"/>
          <w:iCs w:val="0"/>
          <w:noProof/>
          <w:szCs w:val="24"/>
          <w:lang w:eastAsia="sk-SK"/>
        </w:rPr>
      </w:pPr>
      <w:hyperlink w:anchor="_Toc224126527" w:history="1">
        <w:r w:rsidRPr="000A62A4">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_Toc224126527 \h </w:instrText>
        </w:r>
        <w:r>
          <w:rPr>
            <w:noProof/>
            <w:webHidden/>
          </w:rPr>
        </w:r>
        <w:r>
          <w:rPr>
            <w:noProof/>
            <w:webHidden/>
          </w:rPr>
          <w:fldChar w:fldCharType="separate"/>
        </w:r>
        <w:r>
          <w:rPr>
            <w:noProof/>
            <w:webHidden/>
          </w:rPr>
          <w:t>21</w:t>
        </w:r>
        <w:r>
          <w:rPr>
            <w:noProof/>
            <w:webHidden/>
          </w:rPr>
          <w:fldChar w:fldCharType="end"/>
        </w:r>
      </w:hyperlink>
    </w:p>
    <w:p w14:paraId="1BAB8ED1" w14:textId="3E4664D1" w:rsidR="004E16E4" w:rsidRDefault="004E16E4">
      <w:pPr>
        <w:pStyle w:val="Obsah2"/>
        <w:rPr>
          <w:rFonts w:eastAsiaTheme="minorEastAsia" w:cstheme="minorBidi"/>
          <w:iCs w:val="0"/>
          <w:noProof/>
          <w:szCs w:val="24"/>
          <w:lang w:eastAsia="sk-SK"/>
        </w:rPr>
      </w:pPr>
      <w:hyperlink w:anchor="_Toc224126528" w:history="1">
        <w:r w:rsidRPr="000A62A4">
          <w:rPr>
            <w:rStyle w:val="Hypertextovprepojenie"/>
            <w:noProof/>
          </w:rPr>
          <w:t>2.5 Porovnanie parsovacích prístupov</w:t>
        </w:r>
        <w:r>
          <w:rPr>
            <w:noProof/>
            <w:webHidden/>
          </w:rPr>
          <w:tab/>
        </w:r>
        <w:r>
          <w:rPr>
            <w:noProof/>
            <w:webHidden/>
          </w:rPr>
          <w:fldChar w:fldCharType="begin"/>
        </w:r>
        <w:r>
          <w:rPr>
            <w:noProof/>
            <w:webHidden/>
          </w:rPr>
          <w:instrText xml:space="preserve"> PAGEREF _Toc224126528 \h </w:instrText>
        </w:r>
        <w:r>
          <w:rPr>
            <w:noProof/>
            <w:webHidden/>
          </w:rPr>
        </w:r>
        <w:r>
          <w:rPr>
            <w:noProof/>
            <w:webHidden/>
          </w:rPr>
          <w:fldChar w:fldCharType="separate"/>
        </w:r>
        <w:r>
          <w:rPr>
            <w:noProof/>
            <w:webHidden/>
          </w:rPr>
          <w:t>21</w:t>
        </w:r>
        <w:r>
          <w:rPr>
            <w:noProof/>
            <w:webHidden/>
          </w:rPr>
          <w:fldChar w:fldCharType="end"/>
        </w:r>
      </w:hyperlink>
    </w:p>
    <w:p w14:paraId="1F92AA04" w14:textId="7E7FF89A" w:rsidR="004E16E4" w:rsidRDefault="004E16E4">
      <w:pPr>
        <w:pStyle w:val="Obsah1"/>
        <w:spacing w:before="240"/>
        <w:rPr>
          <w:rFonts w:eastAsiaTheme="minorEastAsia" w:cstheme="minorBidi"/>
          <w:b w:val="0"/>
          <w:bCs w:val="0"/>
          <w:noProof/>
          <w:sz w:val="24"/>
          <w:szCs w:val="24"/>
          <w:lang w:eastAsia="sk-SK"/>
        </w:rPr>
      </w:pPr>
      <w:hyperlink w:anchor="_Toc224126529" w:history="1">
        <w:r w:rsidRPr="000A62A4">
          <w:rPr>
            <w:rStyle w:val="Hypertextovprepojenie"/>
            <w:noProof/>
          </w:rPr>
          <w:t>3</w:t>
        </w:r>
        <w:r>
          <w:rPr>
            <w:rFonts w:eastAsiaTheme="minorEastAsia" w:cstheme="minorBidi"/>
            <w:b w:val="0"/>
            <w:bCs w:val="0"/>
            <w:noProof/>
            <w:sz w:val="24"/>
            <w:szCs w:val="24"/>
            <w:lang w:eastAsia="sk-SK"/>
          </w:rPr>
          <w:tab/>
        </w:r>
        <w:r w:rsidRPr="000A62A4">
          <w:rPr>
            <w:rStyle w:val="Hypertextovprepojenie"/>
            <w:noProof/>
          </w:rPr>
          <w:t>SAT-problém</w:t>
        </w:r>
        <w:r>
          <w:rPr>
            <w:noProof/>
            <w:webHidden/>
          </w:rPr>
          <w:tab/>
        </w:r>
        <w:r>
          <w:rPr>
            <w:noProof/>
            <w:webHidden/>
          </w:rPr>
          <w:fldChar w:fldCharType="begin"/>
        </w:r>
        <w:r>
          <w:rPr>
            <w:noProof/>
            <w:webHidden/>
          </w:rPr>
          <w:instrText xml:space="preserve"> PAGEREF _Toc224126529 \h </w:instrText>
        </w:r>
        <w:r>
          <w:rPr>
            <w:noProof/>
            <w:webHidden/>
          </w:rPr>
        </w:r>
        <w:r>
          <w:rPr>
            <w:noProof/>
            <w:webHidden/>
          </w:rPr>
          <w:fldChar w:fldCharType="separate"/>
        </w:r>
        <w:r>
          <w:rPr>
            <w:noProof/>
            <w:webHidden/>
          </w:rPr>
          <w:t>23</w:t>
        </w:r>
        <w:r>
          <w:rPr>
            <w:noProof/>
            <w:webHidden/>
          </w:rPr>
          <w:fldChar w:fldCharType="end"/>
        </w:r>
      </w:hyperlink>
    </w:p>
    <w:p w14:paraId="589116DF" w14:textId="23D1E0EB" w:rsidR="004E16E4" w:rsidRDefault="004E16E4">
      <w:pPr>
        <w:pStyle w:val="Obsah2"/>
        <w:rPr>
          <w:rFonts w:eastAsiaTheme="minorEastAsia" w:cstheme="minorBidi"/>
          <w:iCs w:val="0"/>
          <w:noProof/>
          <w:szCs w:val="24"/>
          <w:lang w:eastAsia="sk-SK"/>
        </w:rPr>
      </w:pPr>
      <w:hyperlink w:anchor="_Toc224126530" w:history="1">
        <w:r w:rsidRPr="000A62A4">
          <w:rPr>
            <w:rStyle w:val="Hypertextovprepojenie"/>
            <w:noProof/>
          </w:rPr>
          <w:t>3.1 Booleovská logika</w:t>
        </w:r>
        <w:r>
          <w:rPr>
            <w:noProof/>
            <w:webHidden/>
          </w:rPr>
          <w:tab/>
        </w:r>
        <w:r>
          <w:rPr>
            <w:noProof/>
            <w:webHidden/>
          </w:rPr>
          <w:fldChar w:fldCharType="begin"/>
        </w:r>
        <w:r>
          <w:rPr>
            <w:noProof/>
            <w:webHidden/>
          </w:rPr>
          <w:instrText xml:space="preserve"> PAGEREF _Toc224126530 \h </w:instrText>
        </w:r>
        <w:r>
          <w:rPr>
            <w:noProof/>
            <w:webHidden/>
          </w:rPr>
        </w:r>
        <w:r>
          <w:rPr>
            <w:noProof/>
            <w:webHidden/>
          </w:rPr>
          <w:fldChar w:fldCharType="separate"/>
        </w:r>
        <w:r>
          <w:rPr>
            <w:noProof/>
            <w:webHidden/>
          </w:rPr>
          <w:t>23</w:t>
        </w:r>
        <w:r>
          <w:rPr>
            <w:noProof/>
            <w:webHidden/>
          </w:rPr>
          <w:fldChar w:fldCharType="end"/>
        </w:r>
      </w:hyperlink>
    </w:p>
    <w:p w14:paraId="5127446C" w14:textId="4F905DEB" w:rsidR="004E16E4" w:rsidRDefault="004E16E4">
      <w:pPr>
        <w:pStyle w:val="Obsah2"/>
        <w:rPr>
          <w:rFonts w:eastAsiaTheme="minorEastAsia" w:cstheme="minorBidi"/>
          <w:iCs w:val="0"/>
          <w:noProof/>
          <w:szCs w:val="24"/>
          <w:lang w:eastAsia="sk-SK"/>
        </w:rPr>
      </w:pPr>
      <w:hyperlink w:anchor="_Toc224126531" w:history="1">
        <w:r w:rsidRPr="000A62A4">
          <w:rPr>
            <w:rStyle w:val="Hypertextovprepojenie"/>
            <w:noProof/>
          </w:rPr>
          <w:t>3.2 Literál, klauzula a CNF formula</w:t>
        </w:r>
        <w:r>
          <w:rPr>
            <w:noProof/>
            <w:webHidden/>
          </w:rPr>
          <w:tab/>
        </w:r>
        <w:r>
          <w:rPr>
            <w:noProof/>
            <w:webHidden/>
          </w:rPr>
          <w:fldChar w:fldCharType="begin"/>
        </w:r>
        <w:r>
          <w:rPr>
            <w:noProof/>
            <w:webHidden/>
          </w:rPr>
          <w:instrText xml:space="preserve"> PAGEREF _Toc224126531 \h </w:instrText>
        </w:r>
        <w:r>
          <w:rPr>
            <w:noProof/>
            <w:webHidden/>
          </w:rPr>
        </w:r>
        <w:r>
          <w:rPr>
            <w:noProof/>
            <w:webHidden/>
          </w:rPr>
          <w:fldChar w:fldCharType="separate"/>
        </w:r>
        <w:r>
          <w:rPr>
            <w:noProof/>
            <w:webHidden/>
          </w:rPr>
          <w:t>23</w:t>
        </w:r>
        <w:r>
          <w:rPr>
            <w:noProof/>
            <w:webHidden/>
          </w:rPr>
          <w:fldChar w:fldCharType="end"/>
        </w:r>
      </w:hyperlink>
    </w:p>
    <w:p w14:paraId="6A78D426" w14:textId="0FF325B2" w:rsidR="004E16E4" w:rsidRDefault="004E16E4">
      <w:pPr>
        <w:pStyle w:val="Obsah2"/>
        <w:rPr>
          <w:rFonts w:eastAsiaTheme="minorEastAsia" w:cstheme="minorBidi"/>
          <w:iCs w:val="0"/>
          <w:noProof/>
          <w:szCs w:val="24"/>
          <w:lang w:eastAsia="sk-SK"/>
        </w:rPr>
      </w:pPr>
      <w:hyperlink w:anchor="_Toc224126532" w:history="1">
        <w:r w:rsidRPr="000A62A4">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_Toc224126532 \h </w:instrText>
        </w:r>
        <w:r>
          <w:rPr>
            <w:noProof/>
            <w:webHidden/>
          </w:rPr>
        </w:r>
        <w:r>
          <w:rPr>
            <w:noProof/>
            <w:webHidden/>
          </w:rPr>
          <w:fldChar w:fldCharType="separate"/>
        </w:r>
        <w:r>
          <w:rPr>
            <w:noProof/>
            <w:webHidden/>
          </w:rPr>
          <w:t>24</w:t>
        </w:r>
        <w:r>
          <w:rPr>
            <w:noProof/>
            <w:webHidden/>
          </w:rPr>
          <w:fldChar w:fldCharType="end"/>
        </w:r>
      </w:hyperlink>
    </w:p>
    <w:p w14:paraId="386FABBE" w14:textId="7423E062" w:rsidR="004E16E4" w:rsidRDefault="004E16E4">
      <w:pPr>
        <w:pStyle w:val="Obsah2"/>
        <w:rPr>
          <w:rFonts w:eastAsiaTheme="minorEastAsia" w:cstheme="minorBidi"/>
          <w:iCs w:val="0"/>
          <w:noProof/>
          <w:szCs w:val="24"/>
          <w:lang w:eastAsia="sk-SK"/>
        </w:rPr>
      </w:pPr>
      <w:hyperlink w:anchor="_Toc224126533" w:history="1">
        <w:r w:rsidRPr="000A62A4">
          <w:rPr>
            <w:rStyle w:val="Hypertextovprepojenie"/>
            <w:noProof/>
          </w:rPr>
          <w:t>3.4 Význam SAT-problému</w:t>
        </w:r>
        <w:r>
          <w:rPr>
            <w:noProof/>
            <w:webHidden/>
          </w:rPr>
          <w:tab/>
        </w:r>
        <w:r>
          <w:rPr>
            <w:noProof/>
            <w:webHidden/>
          </w:rPr>
          <w:fldChar w:fldCharType="begin"/>
        </w:r>
        <w:r>
          <w:rPr>
            <w:noProof/>
            <w:webHidden/>
          </w:rPr>
          <w:instrText xml:space="preserve"> PAGEREF _Toc224126533 \h </w:instrText>
        </w:r>
        <w:r>
          <w:rPr>
            <w:noProof/>
            <w:webHidden/>
          </w:rPr>
        </w:r>
        <w:r>
          <w:rPr>
            <w:noProof/>
            <w:webHidden/>
          </w:rPr>
          <w:fldChar w:fldCharType="separate"/>
        </w:r>
        <w:r>
          <w:rPr>
            <w:noProof/>
            <w:webHidden/>
          </w:rPr>
          <w:t>24</w:t>
        </w:r>
        <w:r>
          <w:rPr>
            <w:noProof/>
            <w:webHidden/>
          </w:rPr>
          <w:fldChar w:fldCharType="end"/>
        </w:r>
      </w:hyperlink>
    </w:p>
    <w:p w14:paraId="2F1C6E1E" w14:textId="5DDE96A6" w:rsidR="004E16E4" w:rsidRDefault="004E16E4">
      <w:pPr>
        <w:pStyle w:val="Obsah2"/>
        <w:rPr>
          <w:rFonts w:eastAsiaTheme="minorEastAsia" w:cstheme="minorBidi"/>
          <w:iCs w:val="0"/>
          <w:noProof/>
          <w:szCs w:val="24"/>
          <w:lang w:eastAsia="sk-SK"/>
        </w:rPr>
      </w:pPr>
      <w:hyperlink w:anchor="_Toc224126534" w:history="1">
        <w:r w:rsidRPr="000A62A4">
          <w:rPr>
            <w:rStyle w:val="Hypertextovprepojenie"/>
            <w:noProof/>
          </w:rPr>
          <w:t>3.5 Moderné SAT riešiče</w:t>
        </w:r>
        <w:r>
          <w:rPr>
            <w:noProof/>
            <w:webHidden/>
          </w:rPr>
          <w:tab/>
        </w:r>
        <w:r>
          <w:rPr>
            <w:noProof/>
            <w:webHidden/>
          </w:rPr>
          <w:fldChar w:fldCharType="begin"/>
        </w:r>
        <w:r>
          <w:rPr>
            <w:noProof/>
            <w:webHidden/>
          </w:rPr>
          <w:instrText xml:space="preserve"> PAGEREF _Toc224126534 \h </w:instrText>
        </w:r>
        <w:r>
          <w:rPr>
            <w:noProof/>
            <w:webHidden/>
          </w:rPr>
        </w:r>
        <w:r>
          <w:rPr>
            <w:noProof/>
            <w:webHidden/>
          </w:rPr>
          <w:fldChar w:fldCharType="separate"/>
        </w:r>
        <w:r>
          <w:rPr>
            <w:noProof/>
            <w:webHidden/>
          </w:rPr>
          <w:t>24</w:t>
        </w:r>
        <w:r>
          <w:rPr>
            <w:noProof/>
            <w:webHidden/>
          </w:rPr>
          <w:fldChar w:fldCharType="end"/>
        </w:r>
      </w:hyperlink>
    </w:p>
    <w:p w14:paraId="70B9436C" w14:textId="065A38CB" w:rsidR="004E16E4" w:rsidRDefault="004E16E4">
      <w:pPr>
        <w:pStyle w:val="Obsah2"/>
        <w:rPr>
          <w:rFonts w:eastAsiaTheme="minorEastAsia" w:cstheme="minorBidi"/>
          <w:iCs w:val="0"/>
          <w:noProof/>
          <w:szCs w:val="24"/>
          <w:lang w:eastAsia="sk-SK"/>
        </w:rPr>
      </w:pPr>
      <w:hyperlink w:anchor="_Toc224126535" w:history="1">
        <w:r w:rsidRPr="000A62A4">
          <w:rPr>
            <w:rStyle w:val="Hypertextovprepojenie"/>
            <w:noProof/>
          </w:rPr>
          <w:t>3.6 Oblasti použitia SAT-problému</w:t>
        </w:r>
        <w:r>
          <w:rPr>
            <w:noProof/>
            <w:webHidden/>
          </w:rPr>
          <w:tab/>
        </w:r>
        <w:r>
          <w:rPr>
            <w:noProof/>
            <w:webHidden/>
          </w:rPr>
          <w:fldChar w:fldCharType="begin"/>
        </w:r>
        <w:r>
          <w:rPr>
            <w:noProof/>
            <w:webHidden/>
          </w:rPr>
          <w:instrText xml:space="preserve"> PAGEREF _Toc224126535 \h </w:instrText>
        </w:r>
        <w:r>
          <w:rPr>
            <w:noProof/>
            <w:webHidden/>
          </w:rPr>
        </w:r>
        <w:r>
          <w:rPr>
            <w:noProof/>
            <w:webHidden/>
          </w:rPr>
          <w:fldChar w:fldCharType="separate"/>
        </w:r>
        <w:r>
          <w:rPr>
            <w:noProof/>
            <w:webHidden/>
          </w:rPr>
          <w:t>25</w:t>
        </w:r>
        <w:r>
          <w:rPr>
            <w:noProof/>
            <w:webHidden/>
          </w:rPr>
          <w:fldChar w:fldCharType="end"/>
        </w:r>
      </w:hyperlink>
    </w:p>
    <w:p w14:paraId="0E5C6DDD" w14:textId="4330D8BB" w:rsidR="004E16E4" w:rsidRDefault="004E16E4">
      <w:pPr>
        <w:pStyle w:val="Obsah1"/>
        <w:spacing w:before="240"/>
        <w:rPr>
          <w:rFonts w:eastAsiaTheme="minorEastAsia" w:cstheme="minorBidi"/>
          <w:b w:val="0"/>
          <w:bCs w:val="0"/>
          <w:noProof/>
          <w:sz w:val="24"/>
          <w:szCs w:val="24"/>
          <w:lang w:eastAsia="sk-SK"/>
        </w:rPr>
      </w:pPr>
      <w:hyperlink w:anchor="_Toc224126536" w:history="1">
        <w:r w:rsidRPr="000A62A4">
          <w:rPr>
            <w:rStyle w:val="Hypertextovprepojenie"/>
            <w:rFonts w:eastAsia="Times New Roman"/>
            <w:noProof/>
            <w:lang w:eastAsia="sk-SK"/>
          </w:rPr>
          <w:t>4</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_Toc224126536 \h </w:instrText>
        </w:r>
        <w:r>
          <w:rPr>
            <w:noProof/>
            <w:webHidden/>
          </w:rPr>
        </w:r>
        <w:r>
          <w:rPr>
            <w:noProof/>
            <w:webHidden/>
          </w:rPr>
          <w:fldChar w:fldCharType="separate"/>
        </w:r>
        <w:r>
          <w:rPr>
            <w:noProof/>
            <w:webHidden/>
          </w:rPr>
          <w:t>26</w:t>
        </w:r>
        <w:r>
          <w:rPr>
            <w:noProof/>
            <w:webHidden/>
          </w:rPr>
          <w:fldChar w:fldCharType="end"/>
        </w:r>
      </w:hyperlink>
    </w:p>
    <w:p w14:paraId="0AEF72DB" w14:textId="003A57C6" w:rsidR="004E16E4" w:rsidRDefault="004E16E4">
      <w:pPr>
        <w:pStyle w:val="Obsah2"/>
        <w:rPr>
          <w:rFonts w:eastAsiaTheme="minorEastAsia" w:cstheme="minorBidi"/>
          <w:iCs w:val="0"/>
          <w:noProof/>
          <w:szCs w:val="24"/>
          <w:lang w:eastAsia="sk-SK"/>
        </w:rPr>
      </w:pPr>
      <w:hyperlink w:anchor="_Toc224126537" w:history="1">
        <w:r w:rsidRPr="000A62A4">
          <w:rPr>
            <w:rStyle w:val="Hypertextovprepojenie"/>
            <w:rFonts w:eastAsia="Times New Roman"/>
            <w:noProof/>
            <w:lang w:eastAsia="sk-SK"/>
          </w:rPr>
          <w:t>4.1 Prečo riešiť parsovací problém pomocou SAT</w:t>
        </w:r>
        <w:r>
          <w:rPr>
            <w:noProof/>
            <w:webHidden/>
          </w:rPr>
          <w:tab/>
        </w:r>
        <w:r>
          <w:rPr>
            <w:noProof/>
            <w:webHidden/>
          </w:rPr>
          <w:fldChar w:fldCharType="begin"/>
        </w:r>
        <w:r>
          <w:rPr>
            <w:noProof/>
            <w:webHidden/>
          </w:rPr>
          <w:instrText xml:space="preserve"> PAGEREF _Toc224126537 \h </w:instrText>
        </w:r>
        <w:r>
          <w:rPr>
            <w:noProof/>
            <w:webHidden/>
          </w:rPr>
        </w:r>
        <w:r>
          <w:rPr>
            <w:noProof/>
            <w:webHidden/>
          </w:rPr>
          <w:fldChar w:fldCharType="separate"/>
        </w:r>
        <w:r>
          <w:rPr>
            <w:noProof/>
            <w:webHidden/>
          </w:rPr>
          <w:t>26</w:t>
        </w:r>
        <w:r>
          <w:rPr>
            <w:noProof/>
            <w:webHidden/>
          </w:rPr>
          <w:fldChar w:fldCharType="end"/>
        </w:r>
      </w:hyperlink>
    </w:p>
    <w:p w14:paraId="1F15FE8C" w14:textId="6BEF219A" w:rsidR="004E16E4" w:rsidRDefault="004E16E4">
      <w:pPr>
        <w:pStyle w:val="Obsah1"/>
        <w:spacing w:before="240"/>
        <w:rPr>
          <w:rFonts w:eastAsiaTheme="minorEastAsia" w:cstheme="minorBidi"/>
          <w:b w:val="0"/>
          <w:bCs w:val="0"/>
          <w:noProof/>
          <w:sz w:val="24"/>
          <w:szCs w:val="24"/>
          <w:lang w:eastAsia="sk-SK"/>
        </w:rPr>
      </w:pPr>
      <w:hyperlink w:anchor="_Toc224126538" w:history="1">
        <w:r w:rsidRPr="000A62A4">
          <w:rPr>
            <w:rStyle w:val="Hypertextovprepojenie"/>
            <w:rFonts w:eastAsia="Times New Roman"/>
            <w:noProof/>
            <w:lang w:eastAsia="sk-SK"/>
          </w:rPr>
          <w:t>5</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Prehľad súvisiacich prác</w:t>
        </w:r>
        <w:r>
          <w:rPr>
            <w:noProof/>
            <w:webHidden/>
          </w:rPr>
          <w:tab/>
        </w:r>
        <w:r>
          <w:rPr>
            <w:noProof/>
            <w:webHidden/>
          </w:rPr>
          <w:fldChar w:fldCharType="begin"/>
        </w:r>
        <w:r>
          <w:rPr>
            <w:noProof/>
            <w:webHidden/>
          </w:rPr>
          <w:instrText xml:space="preserve"> PAGEREF _Toc224126538 \h </w:instrText>
        </w:r>
        <w:r>
          <w:rPr>
            <w:noProof/>
            <w:webHidden/>
          </w:rPr>
        </w:r>
        <w:r>
          <w:rPr>
            <w:noProof/>
            <w:webHidden/>
          </w:rPr>
          <w:fldChar w:fldCharType="separate"/>
        </w:r>
        <w:r>
          <w:rPr>
            <w:noProof/>
            <w:webHidden/>
          </w:rPr>
          <w:t>27</w:t>
        </w:r>
        <w:r>
          <w:rPr>
            <w:noProof/>
            <w:webHidden/>
          </w:rPr>
          <w:fldChar w:fldCharType="end"/>
        </w:r>
      </w:hyperlink>
    </w:p>
    <w:p w14:paraId="29D3032C" w14:textId="36448A2D" w:rsidR="004E16E4" w:rsidRDefault="004E16E4">
      <w:pPr>
        <w:pStyle w:val="Obsah1"/>
        <w:spacing w:before="240"/>
        <w:rPr>
          <w:rFonts w:eastAsiaTheme="minorEastAsia" w:cstheme="minorBidi"/>
          <w:b w:val="0"/>
          <w:bCs w:val="0"/>
          <w:noProof/>
          <w:sz w:val="24"/>
          <w:szCs w:val="24"/>
          <w:lang w:eastAsia="sk-SK"/>
        </w:rPr>
      </w:pPr>
      <w:hyperlink w:anchor="_Toc224126539" w:history="1">
        <w:r w:rsidRPr="000A62A4">
          <w:rPr>
            <w:rStyle w:val="Hypertextovprepojenie"/>
            <w:noProof/>
          </w:rPr>
          <w:t>Literatúra</w:t>
        </w:r>
        <w:r>
          <w:rPr>
            <w:noProof/>
            <w:webHidden/>
          </w:rPr>
          <w:tab/>
        </w:r>
        <w:r>
          <w:rPr>
            <w:noProof/>
            <w:webHidden/>
          </w:rPr>
          <w:fldChar w:fldCharType="begin"/>
        </w:r>
        <w:r>
          <w:rPr>
            <w:noProof/>
            <w:webHidden/>
          </w:rPr>
          <w:instrText xml:space="preserve"> PAGEREF _Toc224126539 \h </w:instrText>
        </w:r>
        <w:r>
          <w:rPr>
            <w:noProof/>
            <w:webHidden/>
          </w:rPr>
        </w:r>
        <w:r>
          <w:rPr>
            <w:noProof/>
            <w:webHidden/>
          </w:rPr>
          <w:fldChar w:fldCharType="separate"/>
        </w:r>
        <w:r>
          <w:rPr>
            <w:noProof/>
            <w:webHidden/>
          </w:rPr>
          <w:t>28</w:t>
        </w:r>
        <w:r>
          <w:rPr>
            <w:noProof/>
            <w:webHidden/>
          </w:rPr>
          <w:fldChar w:fldCharType="end"/>
        </w:r>
      </w:hyperlink>
    </w:p>
    <w:p w14:paraId="59E44DEF" w14:textId="1F2D7F4F"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4126497"/>
      <w:r w:rsidR="00D42F38" w:rsidRPr="00E9332B">
        <w:rPr>
          <w:rFonts w:cstheme="majorHAnsi"/>
        </w:rPr>
        <w:t>Zoznam obrázkov</w:t>
      </w:r>
      <w:bookmarkEnd w:id="4"/>
    </w:p>
    <w:p w14:paraId="6F6C73EF" w14:textId="6A63BCD8" w:rsidR="00AA525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4113279" w:history="1">
        <w:r w:rsidR="00AA5255" w:rsidRPr="00361D8E">
          <w:rPr>
            <w:rStyle w:val="Hypertextovprepojenie"/>
            <w:noProof/>
          </w:rPr>
          <w:t>Obrázok 1</w:t>
        </w:r>
        <w:r w:rsidR="00AA5255" w:rsidRPr="00361D8E">
          <w:rPr>
            <w:rStyle w:val="Hypertextovprepojenie"/>
            <w:noProof/>
          </w:rPr>
          <w:noBreakHyphen/>
          <w:t>1Nejednoznačnosť bezkontextových gramatík</w:t>
        </w:r>
        <w:r w:rsidR="00AA5255">
          <w:rPr>
            <w:noProof/>
            <w:webHidden/>
          </w:rPr>
          <w:tab/>
        </w:r>
        <w:r w:rsidR="00AA5255">
          <w:rPr>
            <w:noProof/>
            <w:webHidden/>
          </w:rPr>
          <w:fldChar w:fldCharType="begin"/>
        </w:r>
        <w:r w:rsidR="00AA5255">
          <w:rPr>
            <w:noProof/>
            <w:webHidden/>
          </w:rPr>
          <w:instrText xml:space="preserve"> PAGEREF _Toc224113279 \h </w:instrText>
        </w:r>
        <w:r w:rsidR="00AA5255">
          <w:rPr>
            <w:noProof/>
            <w:webHidden/>
          </w:rPr>
        </w:r>
        <w:r w:rsidR="00AA5255">
          <w:rPr>
            <w:noProof/>
            <w:webHidden/>
          </w:rPr>
          <w:fldChar w:fldCharType="separate"/>
        </w:r>
        <w:r w:rsidR="00AA5255">
          <w:rPr>
            <w:noProof/>
            <w:webHidden/>
          </w:rPr>
          <w:t>16</w:t>
        </w:r>
        <w:r w:rsidR="00AA5255">
          <w:rPr>
            <w:noProof/>
            <w:webHidden/>
          </w:rPr>
          <w:fldChar w:fldCharType="end"/>
        </w:r>
      </w:hyperlink>
    </w:p>
    <w:p w14:paraId="2BC398C5" w14:textId="2EA878E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4126498"/>
      <w:r w:rsidRPr="00E9332B">
        <w:rPr>
          <w:rFonts w:cstheme="majorHAnsi"/>
        </w:rPr>
        <w:t>Zoznam tabuliek</w:t>
      </w:r>
      <w:bookmarkEnd w:id="5"/>
    </w:p>
    <w:p w14:paraId="6DEF9343" w14:textId="44B82AE2"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4126499"/>
      <w:r w:rsidR="00AA5255">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1AF16FBF" w14:textId="77777777" w:rsidR="00D42F38" w:rsidRPr="00E9332B" w:rsidRDefault="00000000" w:rsidP="0040523D">
      <w:pPr>
        <w:pStyle w:val="Zoznam"/>
        <w:rPr>
          <w:rFonts w:asciiTheme="majorHAnsi" w:eastAsiaTheme="minorEastAsia" w:hAnsiTheme="majorHAnsi" w:cstheme="majorHAnsi"/>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a</m:t>
            </m:r>
          </m:e>
        </m:acc>
        <m:r>
          <w:rPr>
            <w:rFonts w:ascii="Cambria Math" w:hAnsi="Cambria Math" w:cstheme="majorHAnsi"/>
            <w:color w:val="EE0000"/>
          </w:rPr>
          <m:t xml:space="preserve">, </m:t>
        </m:r>
        <m:r>
          <m:rPr>
            <m:sty m:val="bi"/>
          </m:rPr>
          <w:rPr>
            <w:rFonts w:ascii="Cambria Math" w:hAnsi="Cambria Math" w:cstheme="majorHAnsi"/>
            <w:color w:val="EE0000"/>
          </w:rPr>
          <m:t>a</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zrýchlenie (m/s</w:t>
      </w:r>
      <w:r w:rsidR="00D42F38" w:rsidRPr="00E9332B">
        <w:rPr>
          <w:rFonts w:asciiTheme="majorHAnsi" w:eastAsiaTheme="minorEastAsia" w:hAnsiTheme="majorHAnsi" w:cstheme="majorHAnsi"/>
          <w:color w:val="EE0000"/>
          <w:vertAlign w:val="superscript"/>
        </w:rPr>
        <w:t>2</w:t>
      </w:r>
      <w:r w:rsidR="00D42F38" w:rsidRPr="00E9332B">
        <w:rPr>
          <w:rFonts w:asciiTheme="majorHAnsi" w:eastAsiaTheme="minorEastAsia" w:hAnsiTheme="majorHAnsi" w:cstheme="majorHAnsi"/>
          <w:color w:val="EE0000"/>
        </w:rPr>
        <w:t>)</w:t>
      </w:r>
    </w:p>
    <w:p w14:paraId="3B58B659" w14:textId="77777777" w:rsidR="00D42F38" w:rsidRPr="00E9332B" w:rsidRDefault="00D42F38" w:rsidP="0040523D">
      <w:pPr>
        <w:pStyle w:val="Zoznam"/>
        <w:rPr>
          <w:rFonts w:asciiTheme="majorHAnsi" w:eastAsiaTheme="minorEastAsia" w:hAnsiTheme="majorHAnsi" w:cstheme="majorHAnsi"/>
          <w:color w:val="EE0000"/>
        </w:rPr>
      </w:pPr>
      <m:oMath>
        <m:r>
          <w:rPr>
            <w:rFonts w:ascii="Cambria Math" w:hAnsi="Cambria Math" w:cstheme="majorHAnsi"/>
            <w:color w:val="EE0000"/>
          </w:rPr>
          <m:t>a</m:t>
        </m:r>
      </m:oMath>
      <w:r w:rsidRPr="00E9332B">
        <w:rPr>
          <w:rFonts w:asciiTheme="majorHAnsi" w:eastAsiaTheme="minorEastAsia" w:hAnsiTheme="majorHAnsi" w:cstheme="majorHAnsi"/>
          <w:iCs/>
          <w:color w:val="EE0000"/>
        </w:rPr>
        <w:t xml:space="preserve"> – veľkosť zrýchlenia (</w:t>
      </w:r>
      <w:r w:rsidRPr="00E9332B">
        <w:rPr>
          <w:rFonts w:asciiTheme="majorHAnsi" w:eastAsiaTheme="minorEastAsia" w:hAnsiTheme="majorHAnsi" w:cstheme="majorHAnsi"/>
          <w:color w:val="EE0000"/>
        </w:rPr>
        <w:t>m/s</w:t>
      </w:r>
      <w:r w:rsidRPr="00E9332B">
        <w:rPr>
          <w:rFonts w:asciiTheme="majorHAnsi" w:eastAsiaTheme="minorEastAsia" w:hAnsiTheme="majorHAnsi" w:cstheme="majorHAnsi"/>
          <w:color w:val="EE0000"/>
          <w:vertAlign w:val="superscript"/>
        </w:rPr>
        <w:t>2</w:t>
      </w:r>
      <w:r w:rsidRPr="00E9332B">
        <w:rPr>
          <w:rFonts w:asciiTheme="majorHAnsi" w:eastAsiaTheme="minorEastAsia" w:hAnsiTheme="majorHAnsi" w:cstheme="majorHAnsi"/>
          <w:color w:val="EE0000"/>
        </w:rPr>
        <w:t>), mriežková konštanta (nm)</w:t>
      </w:r>
    </w:p>
    <w:p w14:paraId="55584481" w14:textId="77777777" w:rsidR="00D42F38" w:rsidRPr="00E9332B" w:rsidRDefault="00D42F38" w:rsidP="0040523D">
      <w:pPr>
        <w:pStyle w:val="Zoznam"/>
        <w:rPr>
          <w:rFonts w:asciiTheme="majorHAnsi" w:eastAsiaTheme="minorEastAsia" w:hAnsiTheme="majorHAnsi" w:cstheme="majorHAnsi"/>
          <w:i/>
          <w:iCs/>
          <w:color w:val="EE0000"/>
        </w:rPr>
      </w:pPr>
      <w:r w:rsidRPr="00E9332B">
        <w:rPr>
          <w:rFonts w:asciiTheme="majorHAnsi" w:eastAsiaTheme="minorEastAsia" w:hAnsiTheme="majorHAnsi" w:cstheme="majorHAnsi"/>
          <w:color w:val="EE0000"/>
        </w:rPr>
        <w:t xml:space="preserve">AC – striedavý prúd, z angl. </w:t>
      </w:r>
      <w:r w:rsidRPr="00E9332B">
        <w:rPr>
          <w:rFonts w:asciiTheme="majorHAnsi" w:eastAsiaTheme="minorEastAsia" w:hAnsiTheme="majorHAnsi" w:cstheme="majorHAnsi"/>
          <w:i/>
          <w:iCs/>
          <w:color w:val="EE0000"/>
          <w:lang w:val="en-US"/>
        </w:rPr>
        <w:t>Accelerating Current</w:t>
      </w:r>
      <w:r w:rsidRPr="00E9332B">
        <w:rPr>
          <w:rFonts w:asciiTheme="majorHAnsi" w:eastAsiaTheme="minorEastAsia" w:hAnsiTheme="majorHAnsi" w:cstheme="majorHAnsi"/>
          <w:i/>
          <w:iCs/>
          <w:color w:val="EE0000"/>
        </w:rPr>
        <w:t xml:space="preserve"> </w:t>
      </w:r>
    </w:p>
    <w:p w14:paraId="3648F057"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 xml:space="preserve">AFM – mikroskop atómových síl, z angl. </w:t>
      </w:r>
      <w:r w:rsidRPr="00E9332B">
        <w:rPr>
          <w:rFonts w:asciiTheme="majorHAnsi" w:hAnsiTheme="majorHAnsi" w:cstheme="majorHAnsi"/>
          <w:i/>
          <w:iCs/>
          <w:color w:val="EE0000"/>
          <w:lang w:val="en-US"/>
        </w:rPr>
        <w:t>Atomic Force Microscope</w:t>
      </w:r>
    </w:p>
    <w:p w14:paraId="27390D87" w14:textId="77777777" w:rsidR="00D42F38" w:rsidRPr="00E9332B" w:rsidRDefault="00000000" w:rsidP="0040523D">
      <w:pPr>
        <w:pStyle w:val="Zoznam"/>
        <w:rPr>
          <w:rFonts w:asciiTheme="majorHAnsi" w:hAnsiTheme="majorHAnsi" w:cstheme="majorHAnsi"/>
          <w:i/>
          <w:iCs/>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F</m:t>
            </m:r>
          </m:e>
        </m:acc>
        <m:r>
          <w:rPr>
            <w:rFonts w:ascii="Cambria Math" w:eastAsiaTheme="minorEastAsia" w:hAnsi="Cambria Math" w:cstheme="majorHAnsi"/>
            <w:color w:val="EE0000"/>
          </w:rPr>
          <m:t xml:space="preserve">, </m:t>
        </m:r>
        <m:r>
          <m:rPr>
            <m:sty m:val="bi"/>
          </m:rPr>
          <w:rPr>
            <w:rFonts w:ascii="Cambria Math" w:eastAsiaTheme="minorEastAsia" w:hAnsi="Cambria Math" w:cstheme="majorHAnsi"/>
            <w:color w:val="EE0000"/>
          </w:rPr>
          <m:t>F</m:t>
        </m:r>
        <m:r>
          <w:rPr>
            <w:rFonts w:ascii="Cambria Math" w:eastAsiaTheme="minorEastAsia" w:hAnsi="Cambria Math" w:cstheme="majorHAnsi"/>
            <w:color w:val="EE0000"/>
          </w:rPr>
          <m:t>, F</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vektor sily, veľkosť sily (N)</w:t>
      </w:r>
    </w:p>
    <w:p w14:paraId="52C8B84D"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SEM – skenovací elektrónový mikroskop</w:t>
      </w:r>
    </w:p>
    <w:p w14:paraId="21EFAB04" w14:textId="36CD5167" w:rsidR="00F42309" w:rsidRPr="00F42309" w:rsidRDefault="00D42F38" w:rsidP="0040523D">
      <w:pPr>
        <w:pStyle w:val="Zoznam"/>
        <w:rPr>
          <w:rFonts w:asciiTheme="majorHAnsi" w:hAnsiTheme="majorHAnsi" w:cstheme="majorHAnsi"/>
          <w:color w:val="EE0000"/>
        </w:rPr>
      </w:pPr>
      <w:r w:rsidRPr="00E9332B">
        <w:rPr>
          <w:rFonts w:asciiTheme="majorHAnsi" w:hAnsiTheme="majorHAnsi" w:cstheme="majorHAnsi"/>
          <w:color w:val="EE0000"/>
        </w:rPr>
        <w:t>TEM – transmisný elektrónový mikroskop</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4126500"/>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4126501"/>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bookmarkStart w:id="12" w:name="_Toc224126502"/>
      <w:r>
        <w:rPr>
          <w:lang w:eastAsia="sk-SK"/>
        </w:rPr>
        <w:t>Pojem formálneho jazyka</w:t>
      </w:r>
      <w:bookmarkEnd w:id="12"/>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88777F"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3" w:name="_Toc224126503"/>
      <w:r>
        <w:rPr>
          <w:lang w:eastAsia="sk-SK"/>
        </w:rPr>
        <w:t>Formálna gramatika</w:t>
      </w:r>
      <w:bookmarkEnd w:id="13"/>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4" w:name="_Toc224126504"/>
      <w:proofErr w:type="spellStart"/>
      <w:r>
        <w:rPr>
          <w:lang w:eastAsia="sk-SK"/>
        </w:rPr>
        <w:t>Chomského</w:t>
      </w:r>
      <w:proofErr w:type="spellEnd"/>
      <w:r>
        <w:rPr>
          <w:lang w:eastAsia="sk-SK"/>
        </w:rPr>
        <w:t xml:space="preserve"> hierarchia gramatík</w:t>
      </w:r>
      <w:bookmarkEnd w:id="14"/>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5" w:name="_Toc224126505"/>
      <w:r>
        <w:rPr>
          <w:lang w:eastAsia="sk-SK"/>
        </w:rPr>
        <w:t>Regulárne gramatiky</w:t>
      </w:r>
      <w:bookmarkEnd w:id="15"/>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6" w:name="_Toc224126506"/>
      <w:proofErr w:type="spellStart"/>
      <w:r>
        <w:rPr>
          <w:lang w:eastAsia="sk-SK"/>
        </w:rPr>
        <w:t>Bezkontextové</w:t>
      </w:r>
      <w:proofErr w:type="spellEnd"/>
      <w:r>
        <w:rPr>
          <w:lang w:eastAsia="sk-SK"/>
        </w:rPr>
        <w:t xml:space="preserve"> gramatiky</w:t>
      </w:r>
      <w:bookmarkEnd w:id="16"/>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7" w:name="_Toc224126507"/>
      <w:r>
        <w:rPr>
          <w:lang w:eastAsia="sk-SK"/>
        </w:rPr>
        <w:t>Kontextové gramatiky</w:t>
      </w:r>
      <w:bookmarkEnd w:id="17"/>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8" w:name="_Toc224126508"/>
      <w:proofErr w:type="spellStart"/>
      <w:r w:rsidRPr="00C02C30">
        <w:rPr>
          <w:lang w:eastAsia="sk-SK"/>
        </w:rPr>
        <w:t>Frázové</w:t>
      </w:r>
      <w:proofErr w:type="spellEnd"/>
      <w:r w:rsidRPr="00C02C30">
        <w:rPr>
          <w:lang w:eastAsia="sk-SK"/>
        </w:rPr>
        <w:t xml:space="preserve"> gramatiky</w:t>
      </w:r>
      <w:bookmarkEnd w:id="18"/>
    </w:p>
    <w:p w14:paraId="10AB4574" w14:textId="1C431A1A" w:rsidR="00C02C30" w:rsidRDefault="00C02C30" w:rsidP="00C02C30">
      <w:pPr>
        <w:rPr>
          <w:lang w:eastAsia="sk-SK"/>
        </w:rPr>
      </w:pPr>
      <w:proofErr w:type="spellStart"/>
      <w:r w:rsidRPr="00C02C30">
        <w:rPr>
          <w:lang w:eastAsia="sk-SK"/>
        </w:rPr>
        <w:t>Frázové</w:t>
      </w:r>
      <w:proofErr w:type="spellEnd"/>
      <w:r w:rsidRPr="00C02C30">
        <w:rPr>
          <w:lang w:eastAsia="sk-SK"/>
        </w:rPr>
        <w:t xml:space="preserve"> gramatiky (typ 0) predstavujú najvšeobecnejšiu triedu gramatík v </w:t>
      </w:r>
      <w:proofErr w:type="spellStart"/>
      <w:r w:rsidRPr="00C02C30">
        <w:rPr>
          <w:lang w:eastAsia="sk-SK"/>
        </w:rPr>
        <w:t>Chomského</w:t>
      </w:r>
      <w:proofErr w:type="spellEnd"/>
      <w:r w:rsidRPr="00C02C30">
        <w:rPr>
          <w:lang w:eastAsia="sk-SK"/>
        </w:rPr>
        <w:t xml:space="preserve">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F278B9">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F278B9">
        <w:rPr>
          <w:lang w:eastAsia="sk-SK"/>
        </w:rPr>
        <w:fldChar w:fldCharType="separate"/>
      </w:r>
      <w:r w:rsidR="00F278B9" w:rsidRPr="00F278B9">
        <w:rPr>
          <w:noProof/>
          <w:lang w:eastAsia="sk-SK"/>
        </w:rPr>
        <w:t>[1]</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w:t>
      </w:r>
      <w:proofErr w:type="spellStart"/>
      <w:r w:rsidRPr="00C02C30">
        <w:rPr>
          <w:lang w:eastAsia="sk-SK"/>
        </w:rPr>
        <w:t>netermin</w:t>
      </w:r>
      <w:r w:rsidRPr="00C02C30">
        <w:rPr>
          <w:rFonts w:ascii="Times New Roman" w:hAnsi="Times New Roman" w:cs="Times New Roman"/>
          <w:lang w:eastAsia="sk-SK"/>
        </w:rPr>
        <w:t>á</w:t>
      </w:r>
      <w:r w:rsidRPr="00C02C30">
        <w:rPr>
          <w:lang w:eastAsia="sk-SK"/>
        </w:rPr>
        <w:t>l</w:t>
      </w:r>
      <w:proofErr w:type="spellEnd"/>
      <w:r w:rsidRPr="00C02C30">
        <w:rPr>
          <w:lang w:eastAsia="sk-SK"/>
        </w:rPr>
        <w:t xml:space="preserve">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w:t>
      </w:r>
      <w:proofErr w:type="spellStart"/>
      <w:r w:rsidRPr="00C02C30">
        <w:rPr>
          <w:lang w:eastAsia="sk-SK"/>
        </w:rPr>
        <w:t>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w:t>
      </w:r>
      <w:proofErr w:type="spellEnd"/>
      <w:r w:rsidRPr="00C02C30">
        <w:rPr>
          <w:lang w:eastAsia="sk-SK"/>
        </w:rPr>
        <w:t xml:space="preserve">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vne spo</w:t>
      </w:r>
      <w:r w:rsidRPr="00C02C30">
        <w:rPr>
          <w:rFonts w:ascii="Times New Roman" w:hAnsi="Times New Roman" w:cs="Times New Roman"/>
          <w:lang w:eastAsia="sk-SK"/>
        </w:rPr>
        <w:t>čí</w:t>
      </w:r>
      <w:r w:rsidRPr="00C02C30">
        <w:rPr>
          <w:lang w:eastAsia="sk-SK"/>
        </w:rPr>
        <w:t>tate</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é</w:t>
      </w:r>
      <w:r w:rsidRPr="00C02C30">
        <w:rPr>
          <w:lang w:eastAsia="sk-SK"/>
        </w:rPr>
        <w:t xml:space="preserve"> 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w:t>
      </w:r>
      <w:proofErr w:type="spellStart"/>
      <w:r w:rsidRPr="00C02C30">
        <w:rPr>
          <w:lang w:eastAsia="sk-SK"/>
        </w:rPr>
        <w:t>Turingových</w:t>
      </w:r>
      <w:proofErr w:type="spellEnd"/>
      <w:r w:rsidRPr="00C02C30">
        <w:rPr>
          <w:lang w:eastAsia="sk-SK"/>
        </w:rPr>
        <w:t xml:space="preserve"> strojov </w:t>
      </w:r>
      <w:r w:rsidR="00F278B9">
        <w:rPr>
          <w:lang w:eastAsia="sk-SK"/>
        </w:rPr>
        <w:fldChar w:fldCharType="begin" w:fldLock="1"/>
      </w:r>
      <w:r w:rsidR="00F278B9">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F278B9" w:rsidRPr="00F278B9">
        <w:rPr>
          <w:noProof/>
          <w:lang w:eastAsia="sk-SK"/>
        </w:rPr>
        <w:t>[3]</w:t>
      </w:r>
      <w:r w:rsidR="00F278B9">
        <w:rPr>
          <w:lang w:eastAsia="sk-SK"/>
        </w:rPr>
        <w:fldChar w:fldCharType="end"/>
      </w:r>
      <w:r w:rsidRPr="00C02C30">
        <w:rPr>
          <w:lang w:eastAsia="sk-SK"/>
        </w:rPr>
        <w:t xml:space="preserve">. Z tohto dôvodu predstavujú najvyššiu úroveň expresívnej sily v rámci </w:t>
      </w:r>
      <w:proofErr w:type="spellStart"/>
      <w:r w:rsidRPr="00C02C30">
        <w:rPr>
          <w:lang w:eastAsia="sk-SK"/>
        </w:rPr>
        <w:t>Chomského</w:t>
      </w:r>
      <w:proofErr w:type="spellEnd"/>
      <w:r w:rsidRPr="00C02C30">
        <w:rPr>
          <w:lang w:eastAsia="sk-SK"/>
        </w:rPr>
        <w:t xml:space="preserve"> hierarchie, pričom zahŕňajú všetky ostatné typy gramatík. V praxi sa však používajú len zriedkavo, pretože rozhodovanie vlastností týchto jazykov je vo všeobecnosti </w:t>
      </w:r>
      <w:proofErr w:type="spellStart"/>
      <w:r w:rsidRPr="00C02C30">
        <w:rPr>
          <w:lang w:eastAsia="sk-SK"/>
        </w:rPr>
        <w:t>nerozhodnuteľné</w:t>
      </w:r>
      <w:proofErr w:type="spellEnd"/>
      <w:r w:rsidRPr="00C02C30">
        <w:rPr>
          <w:lang w:eastAsia="sk-SK"/>
        </w:rPr>
        <w:t xml:space="preserve"> alebo výpočtovo veľmi náročné </w:t>
      </w:r>
      <w:r w:rsidR="00F278B9">
        <w:rPr>
          <w:lang w:eastAsia="sk-SK"/>
        </w:rPr>
        <w:fldChar w:fldCharType="begin" w:fldLock="1"/>
      </w:r>
      <w:r w:rsidR="00D20BC0">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F278B9" w:rsidRPr="00F278B9">
        <w:rPr>
          <w:noProof/>
          <w:lang w:eastAsia="sk-SK"/>
        </w:rPr>
        <w:t>[2]</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9" w:name="_Toc224126509"/>
      <w:r>
        <w:rPr>
          <w:lang w:eastAsia="sk-SK"/>
        </w:rPr>
        <w:t xml:space="preserve">Význam </w:t>
      </w:r>
      <w:proofErr w:type="spellStart"/>
      <w:r>
        <w:rPr>
          <w:lang w:eastAsia="sk-SK"/>
        </w:rPr>
        <w:t>bezkontextových</w:t>
      </w:r>
      <w:proofErr w:type="spellEnd"/>
      <w:r>
        <w:rPr>
          <w:lang w:eastAsia="sk-SK"/>
        </w:rPr>
        <w:t xml:space="preserve"> gramatík</w:t>
      </w:r>
      <w:bookmarkEnd w:id="19"/>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20" w:name="_Toc224126510"/>
      <w:r>
        <w:rPr>
          <w:lang w:eastAsia="sk-SK"/>
        </w:rPr>
        <w:t>Syntax programovacích jazykov</w:t>
      </w:r>
      <w:bookmarkEnd w:id="20"/>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1" w:name="_Toc224126511"/>
      <w:r>
        <w:rPr>
          <w:lang w:eastAsia="sk-SK"/>
        </w:rPr>
        <w:t>Modelovanie prirodzených jazykov</w:t>
      </w:r>
      <w:bookmarkEnd w:id="21"/>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2" w:name="_Toc224126512"/>
      <w:r>
        <w:rPr>
          <w:lang w:eastAsia="sk-SK"/>
        </w:rPr>
        <w:lastRenderedPageBreak/>
        <w:t>Štruktúrované formáty dát (XML, JSON)</w:t>
      </w:r>
      <w:bookmarkEnd w:id="22"/>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3" w:name="_Toc224126513"/>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23"/>
    </w:p>
    <w:p w14:paraId="374192F0" w14:textId="61308286" w:rsidR="00F278B9" w:rsidRDefault="002F11AF" w:rsidP="00F278B9">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a algoritmickou zvládnuteľnosťou. V tejto kapitole sa zameriavame na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7EB251FD" w14:textId="77777777" w:rsidR="002F11AF" w:rsidRDefault="002F11AF" w:rsidP="00ED64E5">
      <w:pPr>
        <w:pStyle w:val="Nadpis3"/>
        <w:rPr>
          <w:lang w:eastAsia="sk-SK"/>
        </w:rPr>
      </w:pPr>
      <w:bookmarkStart w:id="24" w:name="_Toc224126514"/>
      <w:r>
        <w:rPr>
          <w:lang w:eastAsia="sk-SK"/>
        </w:rPr>
        <w:t>Derivácia a derivačný strom</w:t>
      </w:r>
      <w:bookmarkEnd w:id="24"/>
    </w:p>
    <w:p w14:paraId="0A5A8F53" w14:textId="7C51F184" w:rsidR="002F11AF" w:rsidRPr="00890E79" w:rsidRDefault="002F11AF" w:rsidP="00ED64E5">
      <w:pPr>
        <w:rPr>
          <w:lang w:val="en-US"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r>
        <w:rPr>
          <w:rFonts w:ascii="Times New Roman" w:hAnsi="Times New Roman" w:cs="Times New Roman"/>
          <w:lang w:eastAsia="sk-SK"/>
        </w:rPr>
        <w:t>í</w:t>
      </w:r>
      <w:r>
        <w:rPr>
          <w:lang w:eastAsia="sk-SK"/>
        </w:rPr>
        <w:t xml:space="preserve">me,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5" w:name="_Toc224126515"/>
      <w:r>
        <w:rPr>
          <w:lang w:eastAsia="sk-SK"/>
        </w:rPr>
        <w:lastRenderedPageBreak/>
        <w:t xml:space="preserve">Nejednoznačnosť </w:t>
      </w:r>
      <w:proofErr w:type="spellStart"/>
      <w:r>
        <w:rPr>
          <w:lang w:eastAsia="sk-SK"/>
        </w:rPr>
        <w:t>bezkontextových</w:t>
      </w:r>
      <w:proofErr w:type="spellEnd"/>
      <w:r>
        <w:rPr>
          <w:lang w:eastAsia="sk-SK"/>
        </w:rPr>
        <w:t xml:space="preserve"> gramatík</w:t>
      </w:r>
      <w:bookmarkEnd w:id="25"/>
    </w:p>
    <w:p w14:paraId="67E1CC8B" w14:textId="11BF5316"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znym syntaktick</w:t>
      </w:r>
      <w:r>
        <w:rPr>
          <w:rFonts w:ascii="Times New Roman" w:hAnsi="Times New Roman" w:cs="Times New Roman"/>
          <w:lang w:eastAsia="sk-SK"/>
        </w:rPr>
        <w:t>ý</w:t>
      </w:r>
      <w:r>
        <w:rPr>
          <w:lang w:eastAsia="sk-SK"/>
        </w:rPr>
        <w:t>m interpret</w:t>
      </w:r>
      <w:r>
        <w:rPr>
          <w:rFonts w:ascii="Times New Roman" w:hAnsi="Times New Roman" w:cs="Times New Roman"/>
          <w:lang w:eastAsia="sk-SK"/>
        </w:rPr>
        <w:t>á</w:t>
      </w:r>
      <w:r>
        <w:rPr>
          <w:lang w:eastAsia="sk-SK"/>
        </w:rPr>
        <w:t>ci</w:t>
      </w:r>
      <w:r>
        <w:rPr>
          <w:rFonts w:ascii="Times New Roman" w:hAnsi="Times New Roman" w:cs="Times New Roman"/>
          <w:lang w:eastAsia="sk-SK"/>
        </w:rPr>
        <w:t>á</w:t>
      </w:r>
      <w:r>
        <w:rPr>
          <w:lang w:eastAsia="sk-SK"/>
        </w:rPr>
        <w:t>m vstupu.</w:t>
      </w:r>
    </w:p>
    <w:p w14:paraId="718D3A90" w14:textId="77777777"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68520720" w:rsidR="00AA5255" w:rsidRDefault="00AA5255" w:rsidP="00AA5255">
      <w:pPr>
        <w:pStyle w:val="Popis"/>
        <w:rPr>
          <w:lang w:eastAsia="sk-SK"/>
        </w:rPr>
      </w:pPr>
      <w:bookmarkStart w:id="26" w:name="_Toc224113279"/>
      <w:r>
        <w:t xml:space="preserve">Obrázok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Obrázok \* ARABIC \s 1 </w:instrText>
      </w:r>
      <w:r>
        <w:fldChar w:fldCharType="separate"/>
      </w:r>
      <w:r>
        <w:rPr>
          <w:noProof/>
        </w:rPr>
        <w:t>1</w:t>
      </w:r>
      <w:r>
        <w:rPr>
          <w:noProof/>
        </w:rPr>
        <w:fldChar w:fldCharType="end"/>
      </w:r>
      <w:r>
        <w:t xml:space="preserve"> </w:t>
      </w:r>
      <w:r w:rsidRPr="00BE32AE">
        <w:t xml:space="preserve">Nejednoznačnosť </w:t>
      </w:r>
      <w:proofErr w:type="spellStart"/>
      <w:r w:rsidRPr="00BE32AE">
        <w:t>bezkontextových</w:t>
      </w:r>
      <w:proofErr w:type="spellEnd"/>
      <w:r w:rsidRPr="00BE32AE">
        <w:t xml:space="preserve"> gramatík</w:t>
      </w:r>
      <w:bookmarkEnd w:id="26"/>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bookmarkStart w:id="27" w:name="_Toc224126516"/>
      <w:r>
        <w:rPr>
          <w:lang w:eastAsia="sk-SK"/>
        </w:rPr>
        <w:t xml:space="preserve">Normálne formy </w:t>
      </w:r>
      <w:proofErr w:type="spellStart"/>
      <w:r>
        <w:rPr>
          <w:lang w:eastAsia="sk-SK"/>
        </w:rPr>
        <w:t>bezkontextových</w:t>
      </w:r>
      <w:proofErr w:type="spellEnd"/>
      <w:r>
        <w:rPr>
          <w:lang w:eastAsia="sk-SK"/>
        </w:rPr>
        <w:t xml:space="preserve"> gramatík</w:t>
      </w:r>
      <w:bookmarkEnd w:id="27"/>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8" w:name="_Toc224126517"/>
      <w:proofErr w:type="spellStart"/>
      <w:r>
        <w:rPr>
          <w:lang w:eastAsia="sk-SK"/>
        </w:rPr>
        <w:lastRenderedPageBreak/>
        <w:t>Chomského</w:t>
      </w:r>
      <w:proofErr w:type="spellEnd"/>
      <w:r>
        <w:rPr>
          <w:lang w:eastAsia="sk-SK"/>
        </w:rPr>
        <w:t xml:space="preserve"> normálna forma</w:t>
      </w:r>
      <w:bookmarkEnd w:id="28"/>
    </w:p>
    <w:p w14:paraId="53C426B0" w14:textId="70AD766F" w:rsidR="0012780D" w:rsidRPr="0012780D" w:rsidRDefault="002F11AF" w:rsidP="003E685C">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xml:space="preserve">, CNF).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23ECDC4A"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6489FC0E" w:rsidR="002F11AF" w:rsidRDefault="00D20BC0" w:rsidP="00D20BC0">
      <w:pPr>
        <w:rPr>
          <w:lang w:eastAsia="sk-SK"/>
        </w:rPr>
      </w:pPr>
      <w:r w:rsidRPr="00D20BC0">
        <w:rPr>
          <w:lang w:eastAsia="sk-SK"/>
        </w:rPr>
        <w:t xml:space="preserve">Transformácia ľubovoľnej </w:t>
      </w:r>
      <w:proofErr w:type="spellStart"/>
      <w:r w:rsidRPr="00D20BC0">
        <w:rPr>
          <w:lang w:eastAsia="sk-SK"/>
        </w:rPr>
        <w:t>bezkontextovej</w:t>
      </w:r>
      <w:proofErr w:type="spellEnd"/>
      <w:r w:rsidRPr="00D20BC0">
        <w:rPr>
          <w:lang w:eastAsia="sk-SK"/>
        </w:rPr>
        <w:t xml:space="preserve"> gramatiky do </w:t>
      </w:r>
      <w:proofErr w:type="spellStart"/>
      <w:r w:rsidRPr="00D20BC0">
        <w:rPr>
          <w:lang w:eastAsia="sk-SK"/>
        </w:rPr>
        <w:t>Chomského</w:t>
      </w:r>
      <w:proofErr w:type="spellEnd"/>
      <w:r w:rsidRPr="00D20BC0">
        <w:rPr>
          <w:lang w:eastAsia="sk-SK"/>
        </w:rPr>
        <w:t xml:space="preserve"> normálnej formy je vždy možná a nemení jazyk generovaný gramatikou, s výnimkou prípadnej úpravy zaobchádzania s prázdnym reťazcom </w:t>
      </w:r>
      <w:r>
        <w:rPr>
          <w:lang w:eastAsia="sk-SK"/>
        </w:rPr>
        <w:fldChar w:fldCharType="begin" w:fldLock="1"/>
      </w:r>
      <w:r w:rsidR="003B7226">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Pr>
          <w:lang w:eastAsia="sk-SK"/>
        </w:rPr>
        <w:fldChar w:fldCharType="separate"/>
      </w:r>
      <w:r w:rsidRPr="00D20BC0">
        <w:rPr>
          <w:noProof/>
          <w:lang w:eastAsia="sk-SK"/>
        </w:rPr>
        <w:t>[1]</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9" w:name="_Toc224126518"/>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bookmarkEnd w:id="29"/>
    </w:p>
    <w:p w14:paraId="5C64735C" w14:textId="4E360ACA"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5AF566DD" w:rsid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30" w:name="_Toc224126519"/>
      <w:proofErr w:type="spellStart"/>
      <w:r>
        <w:lastRenderedPageBreak/>
        <w:t>Parsovací</w:t>
      </w:r>
      <w:proofErr w:type="spellEnd"/>
      <w:r>
        <w:t xml:space="preserve"> problém</w:t>
      </w:r>
      <w:bookmarkEnd w:id="30"/>
    </w:p>
    <w:p w14:paraId="484BF770" w14:textId="77777777" w:rsidR="003B7226" w:rsidRDefault="003B7226" w:rsidP="003B7226">
      <w:proofErr w:type="spellStart"/>
      <w:r>
        <w:t>Parsovanie</w:t>
      </w:r>
      <w:proofErr w:type="spellEnd"/>
      <w:r>
        <w:t xml:space="preserv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w:t>
      </w:r>
      <w:proofErr w:type="spellStart"/>
      <w:r>
        <w:t>parsovací</w:t>
      </w:r>
      <w:proofErr w:type="spellEnd"/>
      <w:r>
        <w:t xml:space="preserve"> problém pre </w:t>
      </w:r>
      <w:proofErr w:type="spellStart"/>
      <w:r>
        <w:t>bezkontextové</w:t>
      </w:r>
      <w:proofErr w:type="spellEnd"/>
      <w:r>
        <w:t xml:space="preserve">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1" w:name="_Toc224126520"/>
      <w:r>
        <w:t xml:space="preserve">Definícia </w:t>
      </w:r>
      <w:proofErr w:type="spellStart"/>
      <w:r>
        <w:t>parsovania</w:t>
      </w:r>
      <w:bookmarkEnd w:id="31"/>
      <w:proofErr w:type="spellEnd"/>
    </w:p>
    <w:p w14:paraId="7F3B3B54" w14:textId="0CAF465C" w:rsidR="003B7226" w:rsidRDefault="003B7226" w:rsidP="003B7226">
      <w:proofErr w:type="spellStart"/>
      <w:r>
        <w:t>Parsovanie</w:t>
      </w:r>
      <w:proofErr w:type="spellEnd"/>
      <w:r>
        <w:t xml:space="preserve"> (syntaktická analýza) je proces, ktorého cieľom je určiť syntaktickú štruktúru vstupného reťazca vzhľadom na danú gramatiku. Formálne povedané, pri </w:t>
      </w:r>
      <w:proofErr w:type="spellStart"/>
      <w:r>
        <w:t>parsovaní</w:t>
      </w:r>
      <w:proofErr w:type="spellEnd"/>
      <w:r>
        <w:t xml:space="preserve">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w:t>
      </w:r>
      <w:proofErr w:type="spellStart"/>
      <w:r>
        <w:t>parsovanie</w:t>
      </w:r>
      <w:proofErr w:type="spellEnd"/>
      <w:r>
        <w:t xml:space="preserv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6F55DE37" w:rsidR="003B7226" w:rsidRDefault="003B7226" w:rsidP="003B7226">
      <w:r>
        <w:t xml:space="preserve">Podľa </w:t>
      </w:r>
      <w:proofErr w:type="spellStart"/>
      <w:r>
        <w:t>Aho</w:t>
      </w:r>
      <w:proofErr w:type="spellEnd"/>
      <w:r>
        <w:t xml:space="preserve"> et al. </w:t>
      </w:r>
      <w:r>
        <w:fldChar w:fldCharType="begin" w:fldLock="1"/>
      </w:r>
      <w: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Pr="003B7226">
        <w:rPr>
          <w:noProof/>
        </w:rPr>
        <w:t>[3]</w:t>
      </w:r>
      <w:r>
        <w:fldChar w:fldCharType="end"/>
      </w:r>
      <w:r>
        <w:t xml:space="preserve"> predstavuje </w:t>
      </w:r>
      <w:proofErr w:type="spellStart"/>
      <w:r>
        <w:t>parsovanie</w:t>
      </w:r>
      <w:proofErr w:type="spellEnd"/>
      <w:r>
        <w:t xml:space="preserve"> centrálnu fázu syntaktickej analýzy v kompilátoroch, kde sa analyzuje postupnosť tokenov generovaných lexikálnym analyzátorom. Výsledkom </w:t>
      </w:r>
      <w:proofErr w:type="spellStart"/>
      <w:r>
        <w:t>parsovania</w:t>
      </w:r>
      <w:proofErr w:type="spellEnd"/>
      <w:r>
        <w:t xml:space="preserve"> je syntaktický strom, ktorý zachytáva hierarchickú štruktúru vstupného programu.</w:t>
      </w:r>
    </w:p>
    <w:p w14:paraId="653570AD" w14:textId="77777777" w:rsidR="003B7226" w:rsidRDefault="003B7226" w:rsidP="003B7226">
      <w:pPr>
        <w:pStyle w:val="Nadpis2"/>
        <w:spacing w:before="480" w:after="240"/>
      </w:pPr>
      <w:bookmarkStart w:id="32" w:name="_Toc224126521"/>
      <w:r>
        <w:t>Rozhodovací a konštrukčný problém</w:t>
      </w:r>
      <w:bookmarkEnd w:id="32"/>
    </w:p>
    <w:p w14:paraId="4E307A0F" w14:textId="77777777" w:rsidR="003B7226" w:rsidRDefault="003B7226" w:rsidP="003B7226">
      <w:proofErr w:type="spellStart"/>
      <w:r>
        <w:t>Parsovací</w:t>
      </w:r>
      <w:proofErr w:type="spellEnd"/>
      <w:r>
        <w:t xml:space="preserve"> problém môžeme formulovať dvoma základnými spôsobmi: ako rozhodovací problém alebo ako konštrukčný problém.</w:t>
      </w:r>
    </w:p>
    <w:p w14:paraId="34C769CA" w14:textId="77777777" w:rsidR="003B7226" w:rsidRDefault="003B7226" w:rsidP="003B7226">
      <w:pPr>
        <w:pStyle w:val="Nadpis3"/>
      </w:pPr>
      <w:bookmarkStart w:id="33" w:name="_Toc224126522"/>
      <w:r>
        <w:t>Rozhodovací problém</w:t>
      </w:r>
      <w:bookmarkEnd w:id="33"/>
    </w:p>
    <w:p w14:paraId="61532629" w14:textId="0C579AA3" w:rsidR="003B7226" w:rsidRPr="003B7226" w:rsidRDefault="003B7226" w:rsidP="003B7226">
      <w:pPr>
        <w:rPr>
          <w:b/>
          <w:bCs/>
        </w:rPr>
      </w:pPr>
      <w:r>
        <w:t xml:space="preserve">Rozhodovací problém </w:t>
      </w:r>
      <w:proofErr w:type="spellStart"/>
      <w:r>
        <w:t>parsovania</w:t>
      </w:r>
      <w:proofErr w:type="spellEnd"/>
      <w:r>
        <w:t xml:space="preserve">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3E7FC6FA" w:rsidR="003B7226" w:rsidRDefault="003B7226" w:rsidP="003B7226">
      <w:r>
        <w:t xml:space="preserve">Tento problém je známy ako </w:t>
      </w:r>
      <w:proofErr w:type="spellStart"/>
      <w:r w:rsidRPr="003B7226">
        <w:rPr>
          <w:rStyle w:val="Vrazn"/>
          <w:b w:val="0"/>
          <w:bCs w:val="0"/>
        </w:rPr>
        <w:t>membership</w:t>
      </w:r>
      <w:proofErr w:type="spellEnd"/>
      <w:r w:rsidRPr="003B7226">
        <w:rPr>
          <w:rStyle w:val="Vrazn"/>
          <w:b w:val="0"/>
          <w:bCs w:val="0"/>
        </w:rPr>
        <w:t xml:space="preserve"> </w:t>
      </w:r>
      <w:proofErr w:type="spellStart"/>
      <w:r w:rsidRPr="003B7226">
        <w:rPr>
          <w:rStyle w:val="Vrazn"/>
          <w:b w:val="0"/>
          <w:bCs w:val="0"/>
        </w:rPr>
        <w:t>problem</w:t>
      </w:r>
      <w:proofErr w:type="spellEnd"/>
      <w:r>
        <w:t xml:space="preserve"> pre </w:t>
      </w:r>
      <w:proofErr w:type="spellStart"/>
      <w:r>
        <w:t>bezkontextové</w:t>
      </w:r>
      <w:proofErr w:type="spellEnd"/>
      <w:r>
        <w:t xml:space="preserve"> jazyky. Pre danú </w:t>
      </w:r>
      <w:proofErr w:type="spellStart"/>
      <w:r>
        <w:t>bezkontextovú</w:t>
      </w:r>
      <w:proofErr w:type="spellEnd"/>
      <w:r>
        <w:t xml:space="preserve">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4" w:name="_Toc224126523"/>
      <w:r>
        <w:lastRenderedPageBreak/>
        <w:t>Konštrukčný problém</w:t>
      </w:r>
      <w:bookmarkEnd w:id="34"/>
    </w:p>
    <w:p w14:paraId="5A340DC1" w14:textId="06B6E63C" w:rsidR="003B7226" w:rsidRPr="003B7226" w:rsidRDefault="003B7226" w:rsidP="003B7226">
      <w:r>
        <w:t xml:space="preserve">Konštrukčný problém </w:t>
      </w:r>
      <w:proofErr w:type="spellStart"/>
      <w:r>
        <w:t>parsovania</w:t>
      </w:r>
      <w:proofErr w:type="spellEnd"/>
      <w:r>
        <w:t xml:space="preserve">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335D2DC9" w:rsidR="003B7226" w:rsidRDefault="003B7226" w:rsidP="003B7226">
      <w:r>
        <w:t xml:space="preserve">Výsledkom konštrukčného </w:t>
      </w:r>
      <w:proofErr w:type="spellStart"/>
      <w:r>
        <w:t>parsovania</w:t>
      </w:r>
      <w:proofErr w:type="spellEnd"/>
      <w:r>
        <w:t xml:space="preserve">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52158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Pr="003B7226">
        <w:rPr>
          <w:noProof/>
        </w:rPr>
        <w:t>[2]</w:t>
      </w:r>
      <w:r>
        <w:fldChar w:fldCharType="end"/>
      </w:r>
      <w:r>
        <w:t>.</w:t>
      </w:r>
    </w:p>
    <w:p w14:paraId="22520E73" w14:textId="77777777" w:rsidR="003B7226" w:rsidRDefault="003B7226" w:rsidP="003B7226">
      <w:pPr>
        <w:pStyle w:val="Nadpis2"/>
        <w:spacing w:before="480" w:after="240"/>
      </w:pPr>
      <w:bookmarkStart w:id="35" w:name="_Toc224126524"/>
      <w:r>
        <w:t xml:space="preserve">Klasické </w:t>
      </w:r>
      <w:proofErr w:type="spellStart"/>
      <w:r>
        <w:t>parsovacie</w:t>
      </w:r>
      <w:proofErr w:type="spellEnd"/>
      <w:r>
        <w:t xml:space="preserve"> algoritmy</w:t>
      </w:r>
      <w:bookmarkEnd w:id="35"/>
    </w:p>
    <w:p w14:paraId="41011896" w14:textId="77777777" w:rsidR="003B7226" w:rsidRDefault="003B7226" w:rsidP="003B7226">
      <w:r>
        <w:t xml:space="preserve">V priebehu vývoja teórie formálnych jazykov bolo navrhnutých viacero algoritmov na riešenie </w:t>
      </w:r>
      <w:proofErr w:type="spellStart"/>
      <w:r>
        <w:t>parsovacieho</w:t>
      </w:r>
      <w:proofErr w:type="spellEnd"/>
      <w:r>
        <w:t xml:space="preserve"> problému. Jedným z najznámejších všeobecných algoritmov pre </w:t>
      </w:r>
      <w:proofErr w:type="spellStart"/>
      <w:r>
        <w:t>bezkontextové</w:t>
      </w:r>
      <w:proofErr w:type="spellEnd"/>
      <w:r>
        <w:t xml:space="preserve"> gramatiky je algoritmus CYK (</w:t>
      </w:r>
      <w:proofErr w:type="spellStart"/>
      <w:r>
        <w:t>Cocke</w:t>
      </w:r>
      <w:proofErr w:type="spellEnd"/>
      <w:r>
        <w:t>–</w:t>
      </w:r>
      <w:proofErr w:type="spellStart"/>
      <w:r>
        <w:t>Younger</w:t>
      </w:r>
      <w:proofErr w:type="spellEnd"/>
      <w:r>
        <w:t>–Kasami).</w:t>
      </w:r>
    </w:p>
    <w:p w14:paraId="6218FEEB" w14:textId="77777777" w:rsidR="003B7226" w:rsidRDefault="003B7226" w:rsidP="003B7226">
      <w:pPr>
        <w:pStyle w:val="Nadpis3"/>
      </w:pPr>
      <w:bookmarkStart w:id="36" w:name="_Toc224126525"/>
      <w:r>
        <w:t>CYK algoritmus</w:t>
      </w:r>
      <w:bookmarkEnd w:id="36"/>
    </w:p>
    <w:p w14:paraId="73F861B2" w14:textId="2B7DF421" w:rsidR="003B7226" w:rsidRDefault="003B7226" w:rsidP="0052158E">
      <w:r>
        <w:t xml:space="preserve">CYK algoritmus je dynamický programovací algoritmus, ktorý rozhoduje, či daný reťazec patrí do jazyka generovaného </w:t>
      </w:r>
      <w:proofErr w:type="spellStart"/>
      <w:r>
        <w:t>bezkontextovou</w:t>
      </w:r>
      <w:proofErr w:type="spellEnd"/>
      <w:r>
        <w:t xml:space="preserve"> gramatikou. Algoritmus predpokladá, že gramatika je zapísaná v </w:t>
      </w:r>
      <w:proofErr w:type="spellStart"/>
      <w:r>
        <w:t>Chomského</w:t>
      </w:r>
      <w:proofErr w:type="spellEnd"/>
      <w:r>
        <w:t xml:space="preserve"> normálnej forme (CNF)</w:t>
      </w:r>
      <w:r w:rsidR="0052158E">
        <w:t xml:space="preserve"> </w:t>
      </w:r>
      <w:r w:rsidR="0052158E">
        <w:fldChar w:fldCharType="begin" w:fldLock="1"/>
      </w:r>
      <w:r w:rsidR="00EE440B">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52158E">
        <w:fldChar w:fldCharType="separate"/>
      </w:r>
      <w:r w:rsidR="0052158E" w:rsidRPr="0052158E">
        <w:rPr>
          <w:noProof/>
        </w:rPr>
        <w:t>[1]</w:t>
      </w:r>
      <w:r w:rsidR="0052158E">
        <w:fldChar w:fldCharType="end"/>
      </w:r>
      <w:r>
        <w:t>.</w:t>
      </w:r>
    </w:p>
    <w:p w14:paraId="1AC8F230" w14:textId="4F04D0FE"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EE440B">
        <w:fldChar w:fldCharType="separate"/>
      </w:r>
      <w:r w:rsidR="00EE440B" w:rsidRPr="00EE440B">
        <w:rPr>
          <w:noProof/>
        </w:rPr>
        <w:t>[5]</w:t>
      </w:r>
      <w:r w:rsidR="00EE440B">
        <w:fldChar w:fldCharType="end"/>
      </w:r>
      <w:r>
        <w:t>.</w:t>
      </w:r>
    </w:p>
    <w:p w14:paraId="29FFCD1E" w14:textId="77777777" w:rsidR="003B7226" w:rsidRDefault="003B7226" w:rsidP="00EE440B">
      <w:r>
        <w:t xml:space="preserve">CYK algoritmus je významný najmä z teoretického hľadiska, keďže poskytuje univerzálny postup pre </w:t>
      </w:r>
      <w:proofErr w:type="spellStart"/>
      <w:r>
        <w:t>parsovanie</w:t>
      </w:r>
      <w:proofErr w:type="spellEnd"/>
      <w:r>
        <w:t xml:space="preserve"> ľubovoľných </w:t>
      </w:r>
      <w:proofErr w:type="spellStart"/>
      <w:r>
        <w:t>bezkontextových</w:t>
      </w:r>
      <w:proofErr w:type="spellEnd"/>
      <w:r>
        <w:t xml:space="preserve"> gramatík po ich transformácii do </w:t>
      </w:r>
      <w:proofErr w:type="spellStart"/>
      <w:r>
        <w:t>Chomského</w:t>
      </w:r>
      <w:proofErr w:type="spellEnd"/>
      <w:r>
        <w:t xml:space="preserve"> normálnej formy.</w:t>
      </w:r>
    </w:p>
    <w:p w14:paraId="556CBBC8" w14:textId="77777777" w:rsidR="003B7226" w:rsidRDefault="003B7226" w:rsidP="008544C1">
      <w:pPr>
        <w:pStyle w:val="Nadpis3"/>
      </w:pPr>
      <w:bookmarkStart w:id="37" w:name="_Toc224126526"/>
      <w:r>
        <w:t xml:space="preserve">Časová zložitosť </w:t>
      </w:r>
      <w:proofErr w:type="spellStart"/>
      <w:r>
        <w:t>parsovania</w:t>
      </w:r>
      <w:bookmarkEnd w:id="37"/>
      <w:proofErr w:type="spellEnd"/>
    </w:p>
    <w:p w14:paraId="476CD739" w14:textId="31024F89" w:rsidR="003B7226" w:rsidRDefault="003B7226" w:rsidP="00EE440B">
      <w:r>
        <w:t xml:space="preserve">Z hľadiska výpočtovej zložitosti patrí </w:t>
      </w:r>
      <w:proofErr w:type="spellStart"/>
      <w:r>
        <w:t>parsovanie</w:t>
      </w:r>
      <w:proofErr w:type="spellEnd"/>
      <w:r>
        <w:t xml:space="preserve"> </w:t>
      </w:r>
      <w:proofErr w:type="spellStart"/>
      <w:r>
        <w:t>bezkontextových</w:t>
      </w:r>
      <w:proofErr w:type="spellEnd"/>
      <w:r>
        <w:t xml:space="preserve"> jazykov medzi problémy riešiteľné v </w:t>
      </w:r>
      <w:proofErr w:type="spellStart"/>
      <w:r>
        <w:t>polynomiálnom</w:t>
      </w:r>
      <w:proofErr w:type="spellEnd"/>
      <w:r>
        <w:t xml:space="preserve"> čase. Pre všeobecné </w:t>
      </w:r>
      <w:proofErr w:type="spellStart"/>
      <w:r>
        <w:t>bezkontextové</w:t>
      </w:r>
      <w:proofErr w:type="spellEnd"/>
      <w:r>
        <w:t xml:space="preserve">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style=\"baseline\"&gt;[1,5]&lt;/span&gt;","plainTextFormattedCitation":"[1,5]","previouslyFormattedCitation":"&lt;span style=\"baseline\"&gt;[1,5]&lt;/span&gt;"},"properties":{"noteIndex":0},"schema":"https://github.com/citation-style-language/schema/raw/master/csl-citation.json"}</w:instrText>
      </w:r>
      <w:r w:rsidR="00EE440B">
        <w:fldChar w:fldCharType="separate"/>
      </w:r>
      <w:r w:rsidR="00EE440B" w:rsidRPr="00EE440B">
        <w:rPr>
          <w:noProof/>
        </w:rPr>
        <w:t>[1,5]</w:t>
      </w:r>
      <w:r w:rsidR="00EE440B">
        <w:fldChar w:fldCharType="end"/>
      </w:r>
      <w:r>
        <w:t>.</w:t>
      </w:r>
    </w:p>
    <w:p w14:paraId="3589914E" w14:textId="3A407E37" w:rsidR="003B7226" w:rsidRDefault="003B7226" w:rsidP="00EE440B">
      <w:r>
        <w:t xml:space="preserve">Táto kubická zložitosť vyplýva z potreby skúmať všetky možné rozdelenia podreťazcov a kombinácie pravidiel. Hoci existujú špeciálne triedy </w:t>
      </w:r>
      <w:proofErr w:type="spellStart"/>
      <w:r>
        <w:t>bezkontextových</w:t>
      </w:r>
      <w:proofErr w:type="spellEnd"/>
      <w:r>
        <w:t xml:space="preserve"> gramatík, pre ktoré </w:t>
      </w:r>
      <w:r>
        <w:lastRenderedPageBreak/>
        <w:t xml:space="preserve">je možné </w:t>
      </w:r>
      <w:proofErr w:type="spellStart"/>
      <w:r>
        <w:t>parsovanie</w:t>
      </w:r>
      <w:proofErr w:type="spellEnd"/>
      <w:r>
        <w:t xml:space="preserv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E440B">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EE440B">
        <w:fldChar w:fldCharType="separate"/>
      </w:r>
      <w:r w:rsidR="00EE440B" w:rsidRPr="00EE440B">
        <w:rPr>
          <w:noProof/>
        </w:rPr>
        <w:t>[3]</w:t>
      </w:r>
      <w:r w:rsidR="00EE440B">
        <w:fldChar w:fldCharType="end"/>
      </w:r>
      <w:r>
        <w:t>.</w:t>
      </w:r>
    </w:p>
    <w:p w14:paraId="4CA762D2" w14:textId="51AF5368" w:rsidR="008544C1" w:rsidRDefault="008544C1" w:rsidP="00EE440B">
      <w:pPr>
        <w:pStyle w:val="Nadpis2"/>
        <w:spacing w:before="480" w:after="240"/>
      </w:pPr>
      <w:bookmarkStart w:id="38" w:name="_Toc224126527"/>
      <w:r>
        <w:t xml:space="preserve">Deterministické </w:t>
      </w:r>
      <w:proofErr w:type="spellStart"/>
      <w:r>
        <w:t>parsovacie</w:t>
      </w:r>
      <w:proofErr w:type="spellEnd"/>
      <w:r>
        <w:t xml:space="preserve"> algoritmy (LL a LR)</w:t>
      </w:r>
      <w:bookmarkEnd w:id="38"/>
    </w:p>
    <w:p w14:paraId="4C86E1B6" w14:textId="77777777" w:rsidR="008544C1" w:rsidRPr="0075743F" w:rsidRDefault="008544C1" w:rsidP="00EE440B">
      <w:r w:rsidRPr="0075743F">
        <w:t xml:space="preserve">Okrem všeobecných </w:t>
      </w:r>
      <w:proofErr w:type="spellStart"/>
      <w:r w:rsidRPr="0075743F">
        <w:t>parsovacích</w:t>
      </w:r>
      <w:proofErr w:type="spellEnd"/>
      <w:r w:rsidRPr="0075743F">
        <w:t xml:space="preserve"> algoritmov existuje aj skupina algoritmov určených pre špeciálne triedy </w:t>
      </w:r>
      <w:proofErr w:type="spellStart"/>
      <w:r w:rsidRPr="0075743F">
        <w:t>bezkontextových</w:t>
      </w:r>
      <w:proofErr w:type="spellEnd"/>
      <w:r w:rsidRPr="0075743F">
        <w:t xml:space="preserve"> gramatík. Medzi najznámejšie patria </w:t>
      </w:r>
      <w:r w:rsidRPr="0075743F">
        <w:rPr>
          <w:rStyle w:val="Vrazn"/>
          <w:b w:val="0"/>
          <w:bCs w:val="0"/>
        </w:rPr>
        <w:t xml:space="preserve">LL a LR </w:t>
      </w:r>
      <w:proofErr w:type="spellStart"/>
      <w:r w:rsidRPr="0075743F">
        <w:rPr>
          <w:rStyle w:val="Vrazn"/>
          <w:b w:val="0"/>
          <w:bCs w:val="0"/>
        </w:rPr>
        <w:t>parsovacie</w:t>
      </w:r>
      <w:proofErr w:type="spellEnd"/>
      <w:r w:rsidRPr="0075743F">
        <w:rPr>
          <w:rStyle w:val="Vrazn"/>
          <w:b w:val="0"/>
          <w:bCs w:val="0"/>
        </w:rPr>
        <w:t xml:space="preserve"> algoritmy</w:t>
      </w:r>
      <w:r w:rsidRPr="0075743F">
        <w:t>, ktoré sa široko používajú najmä pri syntaktickej analýze programovacích jazykov.</w:t>
      </w:r>
    </w:p>
    <w:p w14:paraId="6D8DF1A2" w14:textId="3F928F7F" w:rsidR="008544C1" w:rsidRPr="0075743F" w:rsidRDefault="008544C1" w:rsidP="00EE440B">
      <w:r w:rsidRPr="0075743F">
        <w:t xml:space="preserve">LL </w:t>
      </w:r>
      <w:proofErr w:type="spellStart"/>
      <w:r w:rsidRPr="0075743F">
        <w:t>parsovanie</w:t>
      </w:r>
      <w:proofErr w:type="spellEnd"/>
      <w:r w:rsidRPr="0075743F">
        <w:t xml:space="preserve"> patrí medzi tzv. </w:t>
      </w:r>
      <w:r w:rsidRPr="0075743F">
        <w:rPr>
          <w:rStyle w:val="Vrazn"/>
          <w:b w:val="0"/>
          <w:bCs w:val="0"/>
        </w:rPr>
        <w:t>top-</w:t>
      </w:r>
      <w:proofErr w:type="spellStart"/>
      <w:r w:rsidRPr="0075743F">
        <w:rPr>
          <w:rStyle w:val="Vrazn"/>
          <w:b w:val="0"/>
          <w:bCs w:val="0"/>
        </w:rPr>
        <w:t>down</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sa </w:t>
      </w:r>
      <w:proofErr w:type="spellStart"/>
      <w:r w:rsidRPr="0075743F">
        <w:t>parsovanie</w:t>
      </w:r>
      <w:proofErr w:type="spellEnd"/>
      <w:r w:rsidRPr="0075743F">
        <w:t xml:space="preserve"> začína od začiatočného symbolu gramatiky a postupne sa snažíme odvodiť vstupný reťazec aplikovaním pravidiel. Označenie LL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ľavú deriváciu (</w:t>
      </w:r>
      <w:proofErr w:type="spellStart"/>
      <w:r w:rsidRPr="0075743F">
        <w:rPr>
          <w:rStyle w:val="Vrazn"/>
          <w:b w:val="0"/>
          <w:bCs w:val="0"/>
        </w:rPr>
        <w:t>Leftmost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w:t>
      </w:r>
      <w:r w:rsidRPr="0075743F">
        <w:t xml:space="preserve"> </w:t>
      </w:r>
      <w:r w:rsidR="0075743F" w:rsidRPr="0075743F">
        <w:fldChar w:fldCharType="begin" w:fldLock="1"/>
      </w:r>
      <w:r w:rsidR="0075743F" w:rsidRP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rsidRPr="0075743F">
        <w:fldChar w:fldCharType="separate"/>
      </w:r>
      <w:r w:rsidR="0075743F" w:rsidRPr="0075743F">
        <w:rPr>
          <w:noProof/>
        </w:rPr>
        <w:t>[3]</w:t>
      </w:r>
      <w:r w:rsidR="0075743F" w:rsidRPr="0075743F">
        <w:fldChar w:fldCharType="end"/>
      </w:r>
      <w:r w:rsidRPr="0075743F">
        <w:t>.</w:t>
      </w:r>
    </w:p>
    <w:p w14:paraId="797BD0FB" w14:textId="3F63DF71" w:rsidR="008544C1" w:rsidRPr="0075743F" w:rsidRDefault="008544C1" w:rsidP="00EE440B">
      <w:r w:rsidRPr="0075743F">
        <w:t xml:space="preserve">LL </w:t>
      </w:r>
      <w:proofErr w:type="spellStart"/>
      <w:r w:rsidRPr="0075743F">
        <w:t>parsery</w:t>
      </w:r>
      <w:proofErr w:type="spellEnd"/>
      <w:r w:rsidRPr="0075743F">
        <w:t xml:space="preserve"> sú relatívne jednoduché na implementáciu a často sa realizujú ako </w:t>
      </w:r>
      <w:r w:rsidRPr="0075743F">
        <w:rPr>
          <w:rStyle w:val="Vrazn"/>
          <w:b w:val="0"/>
          <w:bCs w:val="0"/>
        </w:rPr>
        <w:t xml:space="preserve">rekurzívne zostupné </w:t>
      </w:r>
      <w:proofErr w:type="spellStart"/>
      <w:r w:rsidRPr="0075743F">
        <w:rPr>
          <w:rStyle w:val="Vrazn"/>
          <w:b w:val="0"/>
          <w:bCs w:val="0"/>
        </w:rPr>
        <w:t>parsery</w:t>
      </w:r>
      <w:proofErr w:type="spellEnd"/>
      <w:r w:rsidRPr="0075743F">
        <w:t xml:space="preserve">. Ich nevýhodou však je, že fungujú len pre obmedzenú triedu </w:t>
      </w:r>
      <w:proofErr w:type="spellStart"/>
      <w:r w:rsidRPr="0075743F">
        <w:t>bezkontextových</w:t>
      </w:r>
      <w:proofErr w:type="spellEnd"/>
      <w:r w:rsidRPr="0075743F">
        <w:t xml:space="preserve">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w:t>
      </w:r>
      <w:proofErr w:type="spellStart"/>
      <w:r w:rsidRPr="0075743F">
        <w:t>parser</w:t>
      </w:r>
      <w:proofErr w:type="spellEnd"/>
      <w:r w:rsidRPr="0075743F">
        <w:t xml:space="preserve"> môže dopredu analyzovať </w:t>
      </w:r>
      <w:r w:rsidR="0075743F" w:rsidRP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rsidRPr="0075743F">
        <w:fldChar w:fldCharType="separate"/>
      </w:r>
      <w:r w:rsidR="0075743F" w:rsidRPr="0075743F">
        <w:rPr>
          <w:noProof/>
        </w:rPr>
        <w:t>[1]</w:t>
      </w:r>
      <w:r w:rsidR="0075743F" w:rsidRPr="0075743F">
        <w:fldChar w:fldCharType="end"/>
      </w:r>
      <w:r w:rsidRPr="0075743F">
        <w:t xml:space="preserve">. Mnohé praktické gramatiky programovacích jazykov je preto potrebné pred použitím LL </w:t>
      </w:r>
      <w:proofErr w:type="spellStart"/>
      <w:r w:rsidRPr="0075743F">
        <w:t>parsovania</w:t>
      </w:r>
      <w:proofErr w:type="spellEnd"/>
      <w:r w:rsidRPr="0075743F">
        <w:t xml:space="preserve"> upraviť, napríklad odstránením ľavej </w:t>
      </w:r>
      <w:proofErr w:type="spellStart"/>
      <w:r w:rsidRPr="0075743F">
        <w:t>rekurzie</w:t>
      </w:r>
      <w:proofErr w:type="spellEnd"/>
      <w:r w:rsidRPr="0075743F">
        <w:t>.</w:t>
      </w:r>
    </w:p>
    <w:p w14:paraId="1E0D1436" w14:textId="56D6314A" w:rsidR="008544C1" w:rsidRPr="0075743F" w:rsidRDefault="008544C1" w:rsidP="00EE440B">
      <w:r w:rsidRPr="0075743F">
        <w:t xml:space="preserve">Na rozdiel od LL </w:t>
      </w:r>
      <w:proofErr w:type="spellStart"/>
      <w:r w:rsidRPr="0075743F">
        <w:t>parsovania</w:t>
      </w:r>
      <w:proofErr w:type="spellEnd"/>
      <w:r w:rsidRPr="0075743F">
        <w:t xml:space="preserve"> patrí </w:t>
      </w:r>
      <w:r w:rsidRPr="0075743F">
        <w:rPr>
          <w:rStyle w:val="Vrazn"/>
          <w:b w:val="0"/>
          <w:bCs w:val="0"/>
        </w:rPr>
        <w:t xml:space="preserve">LR </w:t>
      </w:r>
      <w:proofErr w:type="spellStart"/>
      <w:r w:rsidRPr="0075743F">
        <w:rPr>
          <w:rStyle w:val="Vrazn"/>
          <w:b w:val="0"/>
          <w:bCs w:val="0"/>
        </w:rPr>
        <w:t>parsovanie</w:t>
      </w:r>
      <w:proofErr w:type="spellEnd"/>
      <w:r w:rsidRPr="0075743F">
        <w:t xml:space="preserve"> medzi </w:t>
      </w:r>
      <w:proofErr w:type="spellStart"/>
      <w:r w:rsidRPr="0075743F">
        <w:rPr>
          <w:rStyle w:val="Vrazn"/>
          <w:b w:val="0"/>
          <w:bCs w:val="0"/>
        </w:rPr>
        <w:t>bottom-up</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w:t>
      </w:r>
      <w:proofErr w:type="spellStart"/>
      <w:r w:rsidRPr="0075743F">
        <w:t>parser</w:t>
      </w:r>
      <w:proofErr w:type="spellEnd"/>
      <w:r w:rsidRPr="0075743F">
        <w:t xml:space="preserve"> postupne redukuje vstupný reťazec na začiatočný symbol gramatiky pomocou sekvencie redukcií pravidiel. Označenie LR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pravú deriváciu v obrátenom poradí (</w:t>
      </w:r>
      <w:proofErr w:type="spellStart"/>
      <w:r w:rsidRPr="0075743F">
        <w:rPr>
          <w:rStyle w:val="Vrazn"/>
          <w:b w:val="0"/>
          <w:bCs w:val="0"/>
        </w:rPr>
        <w:t>Rightmost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 xml:space="preserve"> in </w:t>
      </w:r>
      <w:proofErr w:type="spellStart"/>
      <w:r w:rsidRPr="0075743F">
        <w:rPr>
          <w:rStyle w:val="Vrazn"/>
          <w:b w:val="0"/>
          <w:bCs w:val="0"/>
        </w:rPr>
        <w:t>reverse</w:t>
      </w:r>
      <w:proofErr w:type="spellEnd"/>
      <w:r w:rsidRPr="0075743F">
        <w:rPr>
          <w:rStyle w:val="Vrazn"/>
          <w:b w:val="0"/>
          <w:bCs w:val="0"/>
        </w:rPr>
        <w:t>)</w:t>
      </w:r>
      <w:r w:rsidRPr="0075743F">
        <w:t xml:space="preserv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rsidRPr="0075743F">
        <w:t>.</w:t>
      </w:r>
    </w:p>
    <w:p w14:paraId="76CD2C29" w14:textId="5F90EE1B" w:rsidR="008544C1" w:rsidRPr="0075743F" w:rsidRDefault="008544C1" w:rsidP="00EE440B">
      <w:r w:rsidRPr="0075743F">
        <w:t xml:space="preserve">LR </w:t>
      </w:r>
      <w:proofErr w:type="spellStart"/>
      <w:r w:rsidRPr="0075743F">
        <w:t>parsery</w:t>
      </w:r>
      <w:proofErr w:type="spellEnd"/>
      <w:r w:rsidRPr="0075743F">
        <w:t xml:space="preserve"> sú výrazne výkonnejšie než LL </w:t>
      </w:r>
      <w:proofErr w:type="spellStart"/>
      <w:r w:rsidRPr="0075743F">
        <w:t>parsery</w:t>
      </w:r>
      <w:proofErr w:type="spellEnd"/>
      <w:r w:rsidRPr="0075743F">
        <w:t xml:space="preserve"> a dokážu spracovať širšiu triedu </w:t>
      </w:r>
      <w:proofErr w:type="spellStart"/>
      <w:r w:rsidRPr="0075743F">
        <w:t>bezkontextových</w:t>
      </w:r>
      <w:proofErr w:type="spellEnd"/>
      <w:r w:rsidRPr="0075743F">
        <w:t xml:space="preserve"> gramatík. Medzi najznámejšie varianty patria algoritmy </w:t>
      </w:r>
      <w:r w:rsidRPr="0075743F">
        <w:rPr>
          <w:rStyle w:val="Vrazn"/>
          <w:b w:val="0"/>
          <w:bCs w:val="0"/>
        </w:rPr>
        <w:t xml:space="preserve">SLR, LALR a </w:t>
      </w:r>
      <w:proofErr w:type="spellStart"/>
      <w:r w:rsidRPr="0075743F">
        <w:rPr>
          <w:rStyle w:val="Vrazn"/>
          <w:b w:val="0"/>
          <w:bCs w:val="0"/>
        </w:rPr>
        <w:t>Canonical</w:t>
      </w:r>
      <w:proofErr w:type="spellEnd"/>
      <w:r w:rsidRPr="0075743F">
        <w:rPr>
          <w:rStyle w:val="Vrazn"/>
          <w:b w:val="0"/>
          <w:bCs w:val="0"/>
        </w:rPr>
        <w:t xml:space="preserve"> LR</w:t>
      </w:r>
      <w:r w:rsidRPr="0075743F">
        <w:t xml:space="preserve">. Tieto metódy sa používajú v mnohých generátoroch </w:t>
      </w:r>
      <w:proofErr w:type="spellStart"/>
      <w:r w:rsidRPr="0075743F">
        <w:t>parserov</w:t>
      </w:r>
      <w:proofErr w:type="spellEnd"/>
      <w:r w:rsidRPr="0075743F">
        <w:t xml:space="preserve">, napríklad v nástrojoch </w:t>
      </w:r>
      <w:r w:rsidRPr="0075743F">
        <w:rPr>
          <w:rStyle w:val="Vrazn"/>
          <w:b w:val="0"/>
          <w:bCs w:val="0"/>
        </w:rPr>
        <w:t xml:space="preserve">YACC alebo </w:t>
      </w:r>
      <w:proofErr w:type="spellStart"/>
      <w:r w:rsidRPr="0075743F">
        <w:rPr>
          <w:rStyle w:val="Vrazn"/>
          <w:b w:val="0"/>
          <w:bCs w:val="0"/>
        </w:rPr>
        <w:t>Bison</w:t>
      </w:r>
      <w:proofErr w:type="spellEnd"/>
      <w:r w:rsidRPr="0075743F">
        <w:t xml:space="preserve">, ktoré automaticky generujú syntaktické analyzátory z formálne definovaných gramatík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75743F">
        <w:fldChar w:fldCharType="separate"/>
      </w:r>
      <w:r w:rsidR="0075743F" w:rsidRPr="0075743F">
        <w:rPr>
          <w:noProof/>
        </w:rPr>
        <w:t>[3,5]</w:t>
      </w:r>
      <w:r w:rsidR="0075743F">
        <w:fldChar w:fldCharType="end"/>
      </w:r>
      <w:r w:rsidRPr="0075743F">
        <w:t>.</w:t>
      </w:r>
    </w:p>
    <w:p w14:paraId="5E9A9C71" w14:textId="026A6684" w:rsidR="008544C1" w:rsidRPr="0075743F" w:rsidRDefault="008544C1" w:rsidP="00EE440B">
      <w:r w:rsidRPr="0075743F">
        <w:t xml:space="preserve">Nevýhodou LR </w:t>
      </w:r>
      <w:proofErr w:type="spellStart"/>
      <w:r w:rsidRPr="0075743F">
        <w:t>parserov</w:t>
      </w:r>
      <w:proofErr w:type="spellEnd"/>
      <w:r w:rsidRPr="0075743F">
        <w:t xml:space="preserve"> je ich väčšia implementačná zložitosť a potreba konštruovať rozsiahle </w:t>
      </w:r>
      <w:proofErr w:type="spellStart"/>
      <w:r w:rsidRPr="0075743F">
        <w:t>parsovacie</w:t>
      </w:r>
      <w:proofErr w:type="spellEnd"/>
      <w:r w:rsidRPr="0075743F">
        <w:t xml:space="preserve"> tabuľky. Napriek tomu predstavujú štandardný nástroj pri implementácii kompilátorov.</w:t>
      </w:r>
    </w:p>
    <w:p w14:paraId="6C70957B" w14:textId="0F791CAC" w:rsidR="008544C1" w:rsidRDefault="008544C1" w:rsidP="008544C1">
      <w:pPr>
        <w:pStyle w:val="Nadpis2"/>
        <w:spacing w:before="480" w:after="240"/>
      </w:pPr>
      <w:bookmarkStart w:id="39" w:name="_Toc224126528"/>
      <w:r>
        <w:t xml:space="preserve">Porovnanie </w:t>
      </w:r>
      <w:proofErr w:type="spellStart"/>
      <w:r>
        <w:t>parsovacích</w:t>
      </w:r>
      <w:proofErr w:type="spellEnd"/>
      <w:r>
        <w:t xml:space="preserve"> prístupov</w:t>
      </w:r>
      <w:bookmarkEnd w:id="39"/>
    </w:p>
    <w:p w14:paraId="3623883F" w14:textId="77777777" w:rsidR="008544C1" w:rsidRDefault="008544C1" w:rsidP="0075743F">
      <w:r>
        <w:t xml:space="preserve">Jednotlivé </w:t>
      </w:r>
      <w:proofErr w:type="spellStart"/>
      <w:r>
        <w:t>parsovacie</w:t>
      </w:r>
      <w:proofErr w:type="spellEnd"/>
      <w:r>
        <w:t xml:space="preserve"> algoritmy sa líšia najmä v oblasti vyjadrovacej sily, výpočtovej zložitosti a praktickej použiteľnosti.</w:t>
      </w:r>
    </w:p>
    <w:p w14:paraId="0C2E9668" w14:textId="45AD2223" w:rsidR="008544C1" w:rsidRDefault="008544C1" w:rsidP="00EE440B">
      <w:r>
        <w:lastRenderedPageBreak/>
        <w:t xml:space="preserve">Algoritmus </w:t>
      </w:r>
      <w:r w:rsidRPr="0075743F">
        <w:rPr>
          <w:rStyle w:val="Vrazn"/>
          <w:b w:val="0"/>
          <w:bCs w:val="0"/>
        </w:rPr>
        <w:t>CYK</w:t>
      </w:r>
      <w:r>
        <w:t xml:space="preserve"> patrí medzi všeobecné </w:t>
      </w:r>
      <w:proofErr w:type="spellStart"/>
      <w:r>
        <w:t>parsovacie</w:t>
      </w:r>
      <w:proofErr w:type="spellEnd"/>
      <w:r>
        <w:t xml:space="preserve"> algoritmy pre </w:t>
      </w:r>
      <w:proofErr w:type="spellStart"/>
      <w:r>
        <w:t>bezkontextové</w:t>
      </w:r>
      <w:proofErr w:type="spellEnd"/>
      <w:r>
        <w:t xml:space="preserve"> gramatiky. Jeho hlavnou výhodou je univerzálnosť – dokáže spracovať ľubovoľnú </w:t>
      </w:r>
      <w:proofErr w:type="spellStart"/>
      <w:r>
        <w:t>bezkontextovú</w:t>
      </w:r>
      <w:proofErr w:type="spellEnd"/>
      <w:r>
        <w:t xml:space="preserve"> gramatiku po jej transformácii do </w:t>
      </w:r>
      <w:proofErr w:type="spellStart"/>
      <w:r>
        <w:t>Chomského</w:t>
      </w:r>
      <w:proofErr w:type="spellEnd"/>
      <w:r>
        <w:t xml:space="preserve"> normálnej formy. Nevýhodou je však jeho kubická časová zložitosť </w:t>
      </w:r>
      <m:oMath>
        <m:r>
          <w:rPr>
            <w:rFonts w:ascii="Cambria Math" w:hAnsi="Cambria Math"/>
          </w:rPr>
          <m:t>O(n³)</m:t>
        </m:r>
      </m:oMath>
      <w:r>
        <w:t xml:space="preserve">, ktorá môže byť problematická pri spracovaní dlhých vstupov </w:t>
      </w:r>
      <w:r w:rsid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fldChar w:fldCharType="separate"/>
      </w:r>
      <w:r w:rsidR="0075743F" w:rsidRPr="0075743F">
        <w:rPr>
          <w:noProof/>
        </w:rPr>
        <w:t>[1]</w:t>
      </w:r>
      <w:r w:rsidR="0075743F">
        <w:fldChar w:fldCharType="end"/>
      </w:r>
      <w:r>
        <w:t>.</w:t>
      </w:r>
    </w:p>
    <w:p w14:paraId="724CCC20" w14:textId="3C098381" w:rsidR="008544C1" w:rsidRDefault="008544C1" w:rsidP="00EE440B">
      <w:r>
        <w:t xml:space="preserve">Na druhej strane </w:t>
      </w:r>
      <w:r w:rsidRPr="0075743F">
        <w:rPr>
          <w:rStyle w:val="Vrazn"/>
          <w:b w:val="0"/>
          <w:bCs w:val="0"/>
        </w:rPr>
        <w:t xml:space="preserve">LL a LR </w:t>
      </w:r>
      <w:proofErr w:type="spellStart"/>
      <w:r w:rsidRPr="0075743F">
        <w:rPr>
          <w:rStyle w:val="Vrazn"/>
          <w:b w:val="0"/>
          <w:bCs w:val="0"/>
        </w:rPr>
        <w:t>parsery</w:t>
      </w:r>
      <w:proofErr w:type="spellEnd"/>
      <w:r>
        <w:t xml:space="preserve"> sú deterministické </w:t>
      </w:r>
      <w:proofErr w:type="spellStart"/>
      <w:r>
        <w:t>parsovacie</w:t>
      </w:r>
      <w:proofErr w:type="spellEnd"/>
      <w:r>
        <w:t xml:space="preserv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t>.</w:t>
      </w:r>
    </w:p>
    <w:p w14:paraId="073FD83F" w14:textId="77777777" w:rsidR="008544C1" w:rsidRDefault="008544C1" w:rsidP="00EE440B">
      <w:r>
        <w:t xml:space="preserve">Nevýhodou deterministických </w:t>
      </w:r>
      <w:proofErr w:type="spellStart"/>
      <w:r>
        <w:t>parserov</w:t>
      </w:r>
      <w:proofErr w:type="spellEnd"/>
      <w:r>
        <w:t xml:space="preserve"> je však obmedzenie na určité triedy gramatík. Nie všetky </w:t>
      </w:r>
      <w:proofErr w:type="spellStart"/>
      <w:r>
        <w:t>bezkontextové</w:t>
      </w:r>
      <w:proofErr w:type="spellEnd"/>
      <w:r>
        <w:t xml:space="preserve"> gramatiky je možné spracovať pomocou LL alebo LR </w:t>
      </w:r>
      <w:proofErr w:type="spellStart"/>
      <w:r>
        <w:t>parsovania</w:t>
      </w:r>
      <w:proofErr w:type="spellEnd"/>
      <w:r>
        <w:t xml:space="preserve"> bez dodatočných úprav gramatiky.</w:t>
      </w:r>
    </w:p>
    <w:p w14:paraId="37579CAA" w14:textId="77777777" w:rsidR="008544C1" w:rsidRDefault="008544C1" w:rsidP="00EE440B">
      <w:r>
        <w:t xml:space="preserve">Zhrnutím môžeme povedať, že klasické </w:t>
      </w:r>
      <w:proofErr w:type="spellStart"/>
      <w:r>
        <w:t>parsovacie</w:t>
      </w:r>
      <w:proofErr w:type="spellEnd"/>
      <w:r>
        <w:t xml:space="preserve"> algoritmy predstavujú kompromis medzi všeobecnosťou a efektivitou. Všeobecné algoritmy, ako je CYK, poskytujú univerzálne riešenie </w:t>
      </w:r>
      <w:proofErr w:type="spellStart"/>
      <w:r>
        <w:t>parsovacieho</w:t>
      </w:r>
      <w:proofErr w:type="spellEnd"/>
      <w:r>
        <w:t xml:space="preserve"> problému, avšak za cenu vyššej výpočtovej zložitosti. Deterministické algoritmy LL a LR sú efektívnejšie, no ich použiteľnosť je obmedzená štruktúrou gramatiky.</w:t>
      </w:r>
    </w:p>
    <w:p w14:paraId="20238E24" w14:textId="227100DA" w:rsidR="007820BD" w:rsidRDefault="008544C1" w:rsidP="0075743F">
      <w:r>
        <w:t xml:space="preserve">Tieto obmedzenia klasických prístupov vytvárajú priestor pre alternatívne metódy riešenia </w:t>
      </w:r>
      <w:proofErr w:type="spellStart"/>
      <w:r>
        <w:t>parsovacieho</w:t>
      </w:r>
      <w:proofErr w:type="spellEnd"/>
      <w:r>
        <w:t xml:space="preserve"> problému. Jednou z perspektívnych možností je formulovať </w:t>
      </w:r>
      <w:proofErr w:type="spellStart"/>
      <w:r>
        <w:t>parsovanie</w:t>
      </w:r>
      <w:proofErr w:type="spellEnd"/>
      <w:r>
        <w:t xml:space="preserve"> ako problém splniteľnosti booleovských formúl a riešiť ho pomocou moderných SAT </w:t>
      </w:r>
      <w:proofErr w:type="spellStart"/>
      <w:r>
        <w:t>riešičov</w:t>
      </w:r>
      <w:proofErr w:type="spellEnd"/>
      <w:r>
        <w:t>, čomu sa budeme venovať v nasledujúcej kapitole.</w:t>
      </w:r>
    </w:p>
    <w:p w14:paraId="3451A267" w14:textId="75A992DA" w:rsidR="00750A4D" w:rsidRDefault="00750A4D" w:rsidP="00750A4D">
      <w:pPr>
        <w:pStyle w:val="Nadpis1"/>
        <w:spacing w:after="480"/>
      </w:pPr>
      <w:bookmarkStart w:id="40" w:name="_Toc224126529"/>
      <w:r>
        <w:lastRenderedPageBreak/>
        <w:t>SAT-problém</w:t>
      </w:r>
      <w:bookmarkEnd w:id="40"/>
    </w:p>
    <w:p w14:paraId="3AD0194B" w14:textId="77777777" w:rsidR="00750A4D" w:rsidRDefault="00750A4D" w:rsidP="00750A4D">
      <w:r>
        <w:t xml:space="preserve">SAT-problém (Boolean </w:t>
      </w:r>
      <w:proofErr w:type="spellStart"/>
      <w:r>
        <w:t>Satisfiability</w:t>
      </w:r>
      <w:proofErr w:type="spellEnd"/>
      <w:r>
        <w:t xml:space="preserve"> </w:t>
      </w:r>
      <w:proofErr w:type="spellStart"/>
      <w:r>
        <w:t>Problem</w:t>
      </w:r>
      <w:proofErr w:type="spellEnd"/>
      <w:r>
        <w:t>)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1" w:name="_Toc224126530"/>
      <w:r>
        <w:t>Booleovská logika</w:t>
      </w:r>
      <w:bookmarkEnd w:id="41"/>
    </w:p>
    <w:p w14:paraId="7AF0F23C" w14:textId="6F26F65F"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w:t>
      </w:r>
    </w:p>
    <w:p w14:paraId="0889D0ED" w14:textId="0F27AAC2" w:rsidR="00750A4D" w:rsidRDefault="00750A4D" w:rsidP="00750A4D">
      <w:r>
        <w:t xml:space="preserve">Booleovská logika tvorí základ mnohých oblastí informatiky, najmä digitálnych obvodov, formálnej verifikácie a automatizovaného dokazovania. Ako uvádzajú </w:t>
      </w:r>
      <w:proofErr w:type="spellStart"/>
      <w:r>
        <w:t>Biere</w:t>
      </w:r>
      <w:proofErr w:type="spellEnd"/>
      <w:r>
        <w:t xml:space="preserve"> et al.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 xml:space="preserve">, väčšina problémov z oblasti verifikácie a optimalizácie môže byť transformovaná do formy booleovskej formuly, ktorej splniteľnosť je následne analyzovaná pomocou SAT </w:t>
      </w:r>
      <w:proofErr w:type="spellStart"/>
      <w:r>
        <w:t>riešičov</w:t>
      </w:r>
      <w:proofErr w:type="spellEnd"/>
      <w:r>
        <w:t>.</w:t>
      </w:r>
    </w:p>
    <w:p w14:paraId="2A20C195" w14:textId="77777777" w:rsidR="00750A4D" w:rsidRDefault="00750A4D" w:rsidP="00750A4D">
      <w:pPr>
        <w:pStyle w:val="Nadpis2"/>
        <w:spacing w:before="480" w:after="240"/>
      </w:pPr>
      <w:bookmarkStart w:id="42" w:name="_Toc224126531"/>
      <w:proofErr w:type="spellStart"/>
      <w:r>
        <w:t>Literál</w:t>
      </w:r>
      <w:proofErr w:type="spellEnd"/>
      <w:r>
        <w:t>, klauzula a CNF formula</w:t>
      </w:r>
      <w:bookmarkEnd w:id="42"/>
    </w:p>
    <w:p w14:paraId="45AF2E6C" w14:textId="77777777" w:rsidR="00750A4D" w:rsidRDefault="00750A4D" w:rsidP="00750A4D">
      <w:r>
        <w:t xml:space="preserve">Základnými stavebnými prvkami SAT-problému sú </w:t>
      </w:r>
      <w:proofErr w:type="spellStart"/>
      <w:r>
        <w:t>literály</w:t>
      </w:r>
      <w:proofErr w:type="spellEnd"/>
      <w:r>
        <w:t>, klauzuly a logické formuly.</w:t>
      </w:r>
    </w:p>
    <w:p w14:paraId="6C94AF09" w14:textId="5A71C10F" w:rsidR="00750A4D" w:rsidRDefault="00750A4D" w:rsidP="00750A4D">
      <w:proofErr w:type="spellStart"/>
      <w:r w:rsidRPr="00712FF4">
        <w:rPr>
          <w:rStyle w:val="Vrazn"/>
          <w:b w:val="0"/>
          <w:bCs w:val="0"/>
        </w:rPr>
        <w:t>Literál</w:t>
      </w:r>
      <w:proofErr w:type="spellEnd"/>
      <w:r>
        <w:t xml:space="preserve"> je buď booleovská premenná, alebo jej negácia. Ak označíme premennú </w:t>
      </w:r>
      <w:r w:rsidRPr="00712FF4">
        <w:rPr>
          <w:i/>
          <w:iCs/>
        </w:rPr>
        <w:t>x</w:t>
      </w:r>
      <w:r>
        <w:t xml:space="preserve">, potom </w:t>
      </w:r>
      <w:proofErr w:type="spellStart"/>
      <w:r>
        <w:t>literály</w:t>
      </w:r>
      <w:proofErr w:type="spellEnd"/>
      <w:r>
        <w:t xml:space="preserve">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w:t>
      </w:r>
      <w:proofErr w:type="spellStart"/>
      <w:r>
        <w:t>literálov</w:t>
      </w:r>
      <w:proofErr w:type="spellEnd"/>
      <w:r>
        <w:t>.</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proofErr w:type="spellStart"/>
      <w:r w:rsidRPr="00712FF4">
        <w:rPr>
          <w:rStyle w:val="Vrazn"/>
          <w:b w:val="0"/>
          <w:bCs w:val="0"/>
        </w:rPr>
        <w:t>Konjunktívna</w:t>
      </w:r>
      <w:proofErr w:type="spellEnd"/>
      <w:r w:rsidRPr="00712FF4">
        <w:rPr>
          <w:rStyle w:val="Vrazn"/>
          <w:b w:val="0"/>
          <w:bCs w:val="0"/>
        </w:rPr>
        <w:t xml:space="preserve">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6141EC77"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FF4B7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style=\"baseline\"&gt;[2,8]&lt;/span&gt;","plainTextFormattedCitation":"[2,8]","previouslyFormattedCitation":"&lt;span style=\"baseline\"&gt;[2,8]&lt;/span&gt;"},"properties":{"noteIndex":0},"schema":"https://github.com/citation-style-language/schema/raw/master/csl-citation.json"}</w:instrText>
      </w:r>
      <w:r w:rsidR="00712FF4">
        <w:fldChar w:fldCharType="separate"/>
      </w:r>
      <w:r w:rsidR="00712FF4" w:rsidRPr="00712FF4">
        <w:rPr>
          <w:noProof/>
        </w:rPr>
        <w:t>[2,8]</w:t>
      </w:r>
      <w:r w:rsidR="00712FF4">
        <w:fldChar w:fldCharType="end"/>
      </w:r>
      <w:r>
        <w:t>. CNF predstavuje štandardnú reprezentáciu logických formúl používanú v SAT riešičoch, pretože umožňuje efektívne aplikovať algoritmy na kontrolu splniteľnosti.</w:t>
      </w:r>
    </w:p>
    <w:p w14:paraId="4BD0DF9E" w14:textId="77777777" w:rsidR="00750A4D" w:rsidRDefault="00750A4D" w:rsidP="00750A4D">
      <w:pPr>
        <w:pStyle w:val="Nadpis2"/>
        <w:spacing w:before="480" w:after="240"/>
      </w:pPr>
      <w:bookmarkStart w:id="43" w:name="_Toc224126532"/>
      <w:r>
        <w:lastRenderedPageBreak/>
        <w:t>Definícia rozhodovacieho SAT-problému</w:t>
      </w:r>
      <w:bookmarkEnd w:id="43"/>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 xml:space="preserve">Je daná booleovská formula v </w:t>
      </w:r>
      <w:proofErr w:type="spellStart"/>
      <w:r w:rsidRPr="00FF4B75">
        <w:rPr>
          <w:rStyle w:val="Vrazn"/>
          <w:b w:val="0"/>
          <w:bCs w:val="0"/>
        </w:rPr>
        <w:t>konjunktívnej</w:t>
      </w:r>
      <w:proofErr w:type="spellEnd"/>
      <w:r w:rsidRPr="00FF4B75">
        <w:rPr>
          <w:rStyle w:val="Vrazn"/>
          <w:b w:val="0"/>
          <w:bCs w:val="0"/>
        </w:rPr>
        <w:t xml:space="preserve"> normálnej forme splniteľná?</w:t>
      </w:r>
    </w:p>
    <w:p w14:paraId="15C1DEA4" w14:textId="76A4A017"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FF4B75">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F4B75">
        <w:fldChar w:fldCharType="separate"/>
      </w:r>
      <w:r w:rsidR="00FF4B75" w:rsidRPr="00FF4B75">
        <w:rPr>
          <w:noProof/>
        </w:rPr>
        <w:t>[2]</w:t>
      </w:r>
      <w:r w:rsidR="00FF4B75">
        <w:fldChar w:fldCharType="end"/>
      </w:r>
      <w:r>
        <w:t>.</w:t>
      </w:r>
    </w:p>
    <w:p w14:paraId="4986FB4A" w14:textId="77D43083" w:rsidR="00750A4D" w:rsidRDefault="00750A4D" w:rsidP="00750A4D">
      <w:r>
        <w:t xml:space="preserve">SAT-problém bol prvým problémom dokázaným ako </w:t>
      </w:r>
      <w:r w:rsidRPr="00FF4B75">
        <w:rPr>
          <w:rStyle w:val="Vrazn"/>
          <w:b w:val="0"/>
          <w:bCs w:val="0"/>
        </w:rPr>
        <w:t>NP-úplný</w:t>
      </w:r>
      <w:r>
        <w:t xml:space="preserve">. Tento výsledok publikoval </w:t>
      </w:r>
      <w:proofErr w:type="spellStart"/>
      <w:r>
        <w:t>Stephen</w:t>
      </w:r>
      <w:proofErr w:type="spellEnd"/>
      <w:r>
        <w:t xml:space="preserve"> </w:t>
      </w:r>
      <w:proofErr w:type="spellStart"/>
      <w:r>
        <w:t>Cook</w:t>
      </w:r>
      <w:proofErr w:type="spellEnd"/>
      <w:r>
        <w:t xml:space="preserve"> v roku 1971 vo svojej známej práci </w:t>
      </w:r>
      <w:proofErr w:type="spellStart"/>
      <w:r>
        <w:rPr>
          <w:rStyle w:val="Zvraznenie"/>
        </w:rPr>
        <w:t>The</w:t>
      </w:r>
      <w:proofErr w:type="spellEnd"/>
      <w:r>
        <w:rPr>
          <w:rStyle w:val="Zvraznenie"/>
        </w:rPr>
        <w:t xml:space="preserve"> </w:t>
      </w:r>
      <w:proofErr w:type="spellStart"/>
      <w:r>
        <w:rPr>
          <w:rStyle w:val="Zvraznenie"/>
        </w:rPr>
        <w:t>Complexity</w:t>
      </w:r>
      <w:proofErr w:type="spellEnd"/>
      <w:r>
        <w:rPr>
          <w:rStyle w:val="Zvraznenie"/>
        </w:rPr>
        <w:t xml:space="preserve"> of </w:t>
      </w:r>
      <w:proofErr w:type="spellStart"/>
      <w:r>
        <w:rPr>
          <w:rStyle w:val="Zvraznenie"/>
        </w:rPr>
        <w:t>Theorem-Proving</w:t>
      </w:r>
      <w:proofErr w:type="spellEnd"/>
      <w:r>
        <w:rPr>
          <w:rStyle w:val="Zvraznenie"/>
        </w:rPr>
        <w:t xml:space="preserve"> </w:t>
      </w:r>
      <w:proofErr w:type="spellStart"/>
      <w:r>
        <w:rPr>
          <w:rStyle w:val="Zvraznenie"/>
        </w:rPr>
        <w:t>Procedures</w:t>
      </w:r>
      <w:proofErr w:type="spellEnd"/>
      <w:r>
        <w:t xml:space="preserve"> </w:t>
      </w:r>
      <w:r w:rsidR="00FF4B75">
        <w:fldChar w:fldCharType="begin" w:fldLock="1"/>
      </w:r>
      <w:r w:rsidR="0065602D">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FF4B75">
        <w:fldChar w:fldCharType="separate"/>
      </w:r>
      <w:r w:rsidR="00FF4B75" w:rsidRPr="00FF4B75">
        <w:rPr>
          <w:noProof/>
        </w:rPr>
        <w:t>[9]</w:t>
      </w:r>
      <w:r w:rsidR="00FF4B75">
        <w:fldChar w:fldCharType="end"/>
      </w:r>
      <w:r>
        <w:t xml:space="preserve">. Cookov výsledok ukazuje, že každý problém z triedy NP je možné v </w:t>
      </w:r>
      <w:proofErr w:type="spellStart"/>
      <w:r>
        <w:t>polynomiálnom</w:t>
      </w:r>
      <w:proofErr w:type="spellEnd"/>
      <w:r>
        <w:t xml:space="preserve"> čase redukovať na SAT-problém. Krátko nato Richard </w:t>
      </w:r>
      <w:proofErr w:type="spellStart"/>
      <w:r>
        <w:t>Karp</w:t>
      </w:r>
      <w:proofErr w:type="spellEnd"/>
      <w:r>
        <w:t xml:space="preserve"> identifikoval ďalšie známe NP-úplné problémy a potvrdil centrálnu úlohu SAT-problému v teórii výpočtovej zložitosti </w:t>
      </w:r>
      <w:r w:rsidR="0065602D">
        <w:fldChar w:fldCharType="begin" w:fldLock="1"/>
      </w:r>
      <w:r w:rsidR="0065602D">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style=\"baseline\"&gt;[10]&lt;/span&gt;","plainTextFormattedCitation":"[10]","previouslyFormattedCitation":"&lt;span style=\"baseline\"&gt;[10]&lt;/span&gt;"},"properties":{"noteIndex":0},"schema":"https://github.com/citation-style-language/schema/raw/master/csl-citation.json"}</w:instrText>
      </w:r>
      <w:r w:rsidR="0065602D">
        <w:fldChar w:fldCharType="separate"/>
      </w:r>
      <w:r w:rsidR="0065602D" w:rsidRPr="0065602D">
        <w:rPr>
          <w:noProof/>
        </w:rPr>
        <w:t>[10]</w:t>
      </w:r>
      <w:r w:rsidR="0065602D">
        <w:fldChar w:fldCharType="end"/>
      </w:r>
      <w:r>
        <w:t>.</w:t>
      </w:r>
    </w:p>
    <w:p w14:paraId="5A632B2F" w14:textId="26958F2E" w:rsidR="00750A4D" w:rsidRDefault="00750A4D" w:rsidP="00750A4D">
      <w:r>
        <w:t xml:space="preserve">NP-úplnosť znamená, že SAT je jeden z najťažších problémov v triede NP. Ak by existoval </w:t>
      </w:r>
      <w:proofErr w:type="spellStart"/>
      <w:r>
        <w:t>polynomiálny</w:t>
      </w:r>
      <w:proofErr w:type="spellEnd"/>
      <w:r>
        <w:t xml:space="preserve"> algoritmus na riešenie SAT-problému, potom by bolo možné v </w:t>
      </w:r>
      <w:proofErr w:type="spellStart"/>
      <w:r>
        <w:t>polynomiálnom</w:t>
      </w:r>
      <w:proofErr w:type="spellEnd"/>
      <w:r>
        <w:t xml:space="preserve"> čase riešiť všetky problémy z triedy NP </w:t>
      </w:r>
      <w:r w:rsidR="0065602D">
        <w:fldChar w:fldCharType="begin" w:fldLock="1"/>
      </w:r>
      <w:r w:rsidR="0065602D">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5602D">
        <w:fldChar w:fldCharType="separate"/>
      </w:r>
      <w:r w:rsidR="0065602D" w:rsidRPr="0065602D">
        <w:rPr>
          <w:noProof/>
        </w:rPr>
        <w:t>[2]</w:t>
      </w:r>
      <w:r w:rsidR="0065602D">
        <w:fldChar w:fldCharType="end"/>
      </w:r>
      <w:r>
        <w:t>.</w:t>
      </w:r>
    </w:p>
    <w:p w14:paraId="297C9A18" w14:textId="77777777" w:rsidR="00750A4D" w:rsidRDefault="00750A4D" w:rsidP="00750A4D">
      <w:pPr>
        <w:pStyle w:val="Nadpis2"/>
        <w:spacing w:before="480" w:after="240"/>
      </w:pPr>
      <w:bookmarkStart w:id="44" w:name="_Toc224126533"/>
      <w:r>
        <w:t>Význam SAT-problému</w:t>
      </w:r>
      <w:bookmarkEnd w:id="44"/>
    </w:p>
    <w:p w14:paraId="2C305367" w14:textId="77777777" w:rsidR="00750A4D" w:rsidRDefault="00750A4D" w:rsidP="00750A4D">
      <w:r>
        <w:t xml:space="preserve">SAT-problém má mimoriadny význam v informatike, pretože predstavuje univerzálny formalizmus na riešenie širokej triedy problémov. Mnohé praktické problémy je možné transformovať do formy booleovskej formuly a následne riešiť pomocou SAT </w:t>
      </w:r>
      <w:proofErr w:type="spellStart"/>
      <w:r>
        <w:t>riešiča</w:t>
      </w:r>
      <w:proofErr w:type="spellEnd"/>
      <w:r>
        <w:t>.</w:t>
      </w:r>
    </w:p>
    <w:p w14:paraId="54FC513C" w14:textId="087759F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w:t>
      </w:r>
      <w:proofErr w:type="spellStart"/>
      <w:r>
        <w:t>riešiče</w:t>
      </w:r>
      <w:proofErr w:type="spellEnd"/>
      <w:r>
        <w:t xml:space="preserve"> bez potreby navrhovať nový špecializovaný algoritmus </w:t>
      </w:r>
      <w:r w:rsidR="0065602D">
        <w:fldChar w:fldCharType="begin" w:fldLock="1"/>
      </w:r>
      <w:r w:rsidR="0065602D">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6EC55B30" w14:textId="1A265A98" w:rsidR="00750A4D" w:rsidRDefault="00750A4D" w:rsidP="00750A4D">
      <w:r>
        <w:t xml:space="preserve">V posledných desaťročiach sa výkonnosť SAT </w:t>
      </w:r>
      <w:proofErr w:type="spellStart"/>
      <w:r>
        <w:t>riešičov</w:t>
      </w:r>
      <w:proofErr w:type="spellEnd"/>
      <w:r>
        <w:t xml:space="preserve"> dramaticky zlepšila. Moderné SAT </w:t>
      </w:r>
      <w:proofErr w:type="spellStart"/>
      <w:r>
        <w:t>riešiče</w:t>
      </w:r>
      <w:proofErr w:type="spellEnd"/>
      <w:r>
        <w:t xml:space="preserve"> dokážu riešiť formuly obsahujúce milióny premenných a klauzúl, čo umožňuje ich využitie v reálnych priemyselných aplikáciách </w:t>
      </w:r>
      <w:r w:rsidR="0065602D">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24482BF6" w14:textId="77777777" w:rsidR="00750A4D" w:rsidRDefault="00750A4D" w:rsidP="00750A4D">
      <w:pPr>
        <w:pStyle w:val="Nadpis2"/>
        <w:spacing w:before="480" w:after="240"/>
      </w:pPr>
      <w:bookmarkStart w:id="45" w:name="_Toc224126534"/>
      <w:r>
        <w:t xml:space="preserve">Moderné SAT </w:t>
      </w:r>
      <w:proofErr w:type="spellStart"/>
      <w:r>
        <w:t>riešiče</w:t>
      </w:r>
      <w:bookmarkEnd w:id="45"/>
      <w:proofErr w:type="spellEnd"/>
    </w:p>
    <w:p w14:paraId="7FCB4904" w14:textId="02E62837" w:rsidR="00750A4D" w:rsidRDefault="00750A4D" w:rsidP="00750A4D">
      <w:r>
        <w:t xml:space="preserve">Moderné SAT </w:t>
      </w:r>
      <w:proofErr w:type="spellStart"/>
      <w:r>
        <w:t>riešiče</w:t>
      </w:r>
      <w:proofErr w:type="spellEnd"/>
      <w:r>
        <w:t xml:space="preserv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4BD17B0" w14:textId="04F2D91B"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w:t>
      </w:r>
      <w:proofErr w:type="spellStart"/>
      <w:r>
        <w:t>riešičom</w:t>
      </w:r>
      <w:proofErr w:type="spellEnd"/>
      <w:r>
        <w:t xml:space="preserve"> rýchlo eliminovať veľké časti priestoru riešení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style=\"baseline\"&gt;[8,11]&lt;/span&gt;","plainTextFormattedCitation":"[8,11]","previouslyFormattedCitation":"&lt;span style=\"baseline\"&gt;[8,11]&lt;/span&gt;"},"properties":{"noteIndex":0},"schema":"https://github.com/citation-style-language/schema/raw/master/csl-citation.json"}</w:instrText>
      </w:r>
      <w:r w:rsidR="004E436A">
        <w:fldChar w:fldCharType="separate"/>
      </w:r>
      <w:r w:rsidR="004E436A" w:rsidRPr="004E436A">
        <w:rPr>
          <w:noProof/>
        </w:rPr>
        <w:t>[8,11]</w:t>
      </w:r>
      <w:r w:rsidR="004E436A">
        <w:fldChar w:fldCharType="end"/>
      </w:r>
      <w:r>
        <w:t>.</w:t>
      </w:r>
    </w:p>
    <w:p w14:paraId="554290E1" w14:textId="77777777" w:rsidR="00750A4D" w:rsidRDefault="00750A4D" w:rsidP="00750A4D">
      <w:r>
        <w:t xml:space="preserve">Okrem toho moderné SAT </w:t>
      </w:r>
      <w:proofErr w:type="spellStart"/>
      <w:r>
        <w:t>riešiče</w:t>
      </w:r>
      <w:proofErr w:type="spellEnd"/>
      <w:r>
        <w:t xml:space="preserv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6" w:name="_Toc224126535"/>
      <w:r>
        <w:t>Oblasti použitia SAT-problému</w:t>
      </w:r>
      <w:bookmarkEnd w:id="46"/>
    </w:p>
    <w:p w14:paraId="35ABFEB6" w14:textId="08018424" w:rsidR="00750A4D" w:rsidRDefault="00750A4D" w:rsidP="0039604E">
      <w:r>
        <w:t xml:space="preserve">Vďaka vysokému výkonu moderných SAT </w:t>
      </w:r>
      <w:proofErr w:type="spellStart"/>
      <w:r>
        <w:t>riešičov</w:t>
      </w:r>
      <w:proofErr w:type="spellEnd"/>
      <w:r>
        <w:t xml:space="preserve">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w:t>
      </w:r>
      <w:proofErr w:type="spellStart"/>
      <w:r>
        <w:t>riešiče</w:t>
      </w:r>
      <w:proofErr w:type="spellEnd"/>
      <w:r>
        <w:t xml:space="preserve"> používajú na kontrolu správnosti digitálnych obvodov a procesorových architektúr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xml:space="preserve">, kde SAT </w:t>
      </w:r>
      <w:proofErr w:type="spellStart"/>
      <w:r>
        <w:t>riešiče</w:t>
      </w:r>
      <w:proofErr w:type="spellEnd"/>
      <w:r>
        <w:t xml:space="preserve"> pomáhajú riešiť komplexné optimalizačné problémy, napríklad pri plánovaní výroby alebo logistike.</w:t>
      </w:r>
      <w:r w:rsidR="004E436A">
        <w:t xml:space="preserve"> </w:t>
      </w:r>
      <w:r>
        <w:t xml:space="preserve">SAT metódy sa používajú aj v </w:t>
      </w:r>
      <w:proofErr w:type="spellStart"/>
      <w:r w:rsidRPr="004E436A">
        <w:rPr>
          <w:rStyle w:val="Vrazn"/>
          <w:b w:val="0"/>
          <w:bCs w:val="0"/>
        </w:rPr>
        <w:t>bioinformatike</w:t>
      </w:r>
      <w:proofErr w:type="spellEnd"/>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0F42D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r w:rsidRPr="00BD66BE">
        <w:rPr>
          <w:rFonts w:eastAsia="Times New Roman"/>
          <w:lang w:eastAsia="sk-SK"/>
        </w:rPr>
        <w:lastRenderedPageBreak/>
        <w:t>Pojem redukcie a jej význam</w:t>
      </w:r>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Definícia redukcie problémov</w:t>
      </w:r>
    </w:p>
    <w:p w14:paraId="469F6474" w14:textId="7B179B0A"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w:t>
      </w:r>
      <w:proofErr w:type="spellStart"/>
      <w:r w:rsidRPr="00BD66BE">
        <w:rPr>
          <w:rFonts w:eastAsia="Times New Roman"/>
          <w:lang w:eastAsia="sk-SK"/>
        </w:rPr>
        <w:t>polynomiálny</w:t>
      </w:r>
      <w:proofErr w:type="spellEnd"/>
      <w:r w:rsidRPr="00BD66BE">
        <w:rPr>
          <w:rFonts w:eastAsia="Times New Roman"/>
          <w:lang w:eastAsia="sk-SK"/>
        </w:rPr>
        <w:t xml:space="preserve">)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w:t>
      </w:r>
    </w:p>
    <w:p w14:paraId="6BDD984B" w14:textId="7D08A525"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w:t>
      </w:r>
      <w:proofErr w:type="spellStart"/>
      <w:r w:rsidRPr="00BD66BE">
        <w:rPr>
          <w:rFonts w:eastAsia="Times New Roman"/>
          <w:lang w:eastAsia="sk-SK"/>
        </w:rPr>
        <w:t>polynomiálnom</w:t>
      </w:r>
      <w:proofErr w:type="spellEnd"/>
      <w:r w:rsidRPr="00BD66BE">
        <w:rPr>
          <w:rFonts w:eastAsia="Times New Roman"/>
          <w:lang w:eastAsia="sk-SK"/>
        </w:rPr>
        <w:t xml:space="preserve"> čase redukovať na SAT-problém, čím sa SAT stáva centrálnym problémom tejto triedy </w:t>
      </w:r>
      <w:r w:rsidR="000F42D5">
        <w:rPr>
          <w:rFonts w:eastAsia="Times New Roman"/>
          <w:lang w:eastAsia="sk-SK"/>
        </w:rPr>
        <w:fldChar w:fldCharType="begin" w:fldLock="1"/>
      </w:r>
      <w:r w:rsidR="000F42D5">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[9]</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Redukcie medzi rozhodovacími problémami</w:t>
      </w:r>
    </w:p>
    <w:p w14:paraId="3DE3D1E3" w14:textId="77777777" w:rsidR="00BD66BE" w:rsidRPr="00BD66BE" w:rsidRDefault="00BD66BE" w:rsidP="008519E4">
      <w:pPr>
        <w:rPr>
          <w:rFonts w:eastAsia="Times New Roman"/>
          <w:lang w:eastAsia="sk-SK"/>
        </w:rPr>
      </w:pPr>
      <w:r w:rsidRPr="00BD66BE">
        <w:rPr>
          <w:rFonts w:eastAsia="Times New Roman"/>
          <w:lang w:eastAsia="sk-SK"/>
        </w:rPr>
        <w:t xml:space="preserve">V kontexte tejto práce nás zaujímajú najmä redukcie medzi rozhodovacími problémami. Rozhodovací problém je taký problém, ktorého výstupom je odpoveď „áno“ alebo „nie“. </w:t>
      </w:r>
      <w:proofErr w:type="spellStart"/>
      <w:r w:rsidRPr="00BD66BE">
        <w:rPr>
          <w:rFonts w:eastAsia="Times New Roman"/>
          <w:lang w:eastAsia="sk-SK"/>
        </w:rPr>
        <w:t>Parsovací</w:t>
      </w:r>
      <w:proofErr w:type="spellEnd"/>
      <w:r w:rsidRPr="00BD66BE">
        <w:rPr>
          <w:rFonts w:eastAsia="Times New Roman"/>
          <w:lang w:eastAsia="sk-SK"/>
        </w:rPr>
        <w:t xml:space="preserve"> problém vo svojej základnej forme patrí práve do tejto kategórie, keďže sa pýtame, či daný reťazec patrí do jazyka generovaného gramatikou.</w:t>
      </w:r>
    </w:p>
    <w:p w14:paraId="67F7C9E1" w14:textId="3FD4E0BA"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Dôvody redukcie na SAT</w:t>
      </w:r>
    </w:p>
    <w:p w14:paraId="6E73E731" w14:textId="72E0C7DF"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w:t>
      </w:r>
      <w:proofErr w:type="spellStart"/>
      <w:r w:rsidRPr="00BD66BE">
        <w:rPr>
          <w:rFonts w:eastAsia="Times New Roman"/>
          <w:lang w:eastAsia="sk-SK"/>
        </w:rPr>
        <w:t>riešičov</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FC454A">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[8]</w:t>
      </w:r>
      <w:r w:rsidR="000F42D5">
        <w:rPr>
          <w:rFonts w:eastAsia="Times New Roman"/>
          <w:lang w:eastAsia="sk-SK"/>
        </w:rPr>
        <w:fldChar w:fldCharType="end"/>
      </w:r>
      <w:r w:rsidRPr="00BD66BE">
        <w:rPr>
          <w:rFonts w:eastAsia="Times New Roman"/>
          <w:lang w:eastAsia="sk-SK"/>
        </w:rPr>
        <w:t>.</w:t>
      </w:r>
    </w:p>
    <w:p w14:paraId="6F793045" w14:textId="715AD847"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815735">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FC454A">
        <w:rPr>
          <w:rFonts w:eastAsia="Times New Roman"/>
          <w:lang w:eastAsia="sk-SK"/>
        </w:rPr>
        <w:fldChar w:fldCharType="separate"/>
      </w:r>
      <w:r w:rsidR="00FC454A" w:rsidRPr="00FC454A">
        <w:rPr>
          <w:rFonts w:eastAsia="Times New Roman"/>
          <w:noProof/>
          <w:lang w:eastAsia="sk-SK"/>
        </w:rPr>
        <w:t>[8]</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1C9A1159"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81573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[2]</w:t>
      </w:r>
      <w:r w:rsidR="00815735">
        <w:rPr>
          <w:rFonts w:eastAsia="Times New Roman"/>
          <w:lang w:eastAsia="sk-SK"/>
        </w:rPr>
        <w:fldChar w:fldCharType="end"/>
      </w:r>
      <w:r w:rsidRPr="00BD66BE">
        <w:rPr>
          <w:rFonts w:eastAsia="Times New Roman"/>
          <w:lang w:eastAsia="sk-SK"/>
        </w:rPr>
        <w:t>.</w:t>
      </w:r>
    </w:p>
    <w:p w14:paraId="3F9189E4" w14:textId="5BA826E6"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proofErr w:type="spellStart"/>
      <w:r w:rsidRPr="00BD66BE">
        <w:rPr>
          <w:rFonts w:eastAsia="Times New Roman"/>
          <w:lang w:eastAsia="sk-SK"/>
        </w:rPr>
        <w:t>solverov</w:t>
      </w:r>
      <w:proofErr w:type="spellEnd"/>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C3071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[8]</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proofErr w:type="spellStart"/>
      <w:r>
        <w:rPr>
          <w:rFonts w:eastAsia="Times New Roman"/>
          <w:lang w:eastAsia="sk-SK"/>
        </w:rPr>
        <w:t>P</w:t>
      </w:r>
      <w:r w:rsidR="00BD66BE" w:rsidRPr="00BD66BE">
        <w:rPr>
          <w:rFonts w:eastAsia="Times New Roman"/>
          <w:lang w:eastAsia="sk-SK"/>
        </w:rPr>
        <w:t>arsovací</w:t>
      </w:r>
      <w:proofErr w:type="spellEnd"/>
      <w:r w:rsidR="00BD66BE" w:rsidRPr="00BD66BE">
        <w:rPr>
          <w:rFonts w:eastAsia="Times New Roman"/>
          <w:lang w:eastAsia="sk-SK"/>
        </w:rPr>
        <w:t xml:space="preserve"> problém pomocou SAT</w:t>
      </w:r>
    </w:p>
    <w:p w14:paraId="0A3C1FC7" w14:textId="77777777" w:rsidR="00BD66BE" w:rsidRPr="00BD66BE" w:rsidRDefault="00BD66BE" w:rsidP="008519E4">
      <w:pPr>
        <w:rPr>
          <w:rFonts w:eastAsia="Times New Roman"/>
          <w:lang w:eastAsia="sk-SK"/>
        </w:rPr>
      </w:pPr>
      <w:proofErr w:type="spellStart"/>
      <w:r w:rsidRPr="00BD66BE">
        <w:rPr>
          <w:rFonts w:eastAsia="Times New Roman"/>
          <w:lang w:eastAsia="sk-SK"/>
        </w:rPr>
        <w:t>Parsovací</w:t>
      </w:r>
      <w:proofErr w:type="spellEnd"/>
      <w:r w:rsidRPr="00BD66BE">
        <w:rPr>
          <w:rFonts w:eastAsia="Times New Roman"/>
          <w:lang w:eastAsia="sk-SK"/>
        </w:rPr>
        <w:t xml:space="preserve"> problém pre </w:t>
      </w:r>
      <w:proofErr w:type="spellStart"/>
      <w:r w:rsidRPr="00BD66BE">
        <w:rPr>
          <w:rFonts w:eastAsia="Times New Roman"/>
          <w:lang w:eastAsia="sk-SK"/>
        </w:rPr>
        <w:t>bezkontextové</w:t>
      </w:r>
      <w:proofErr w:type="spellEnd"/>
      <w:r w:rsidRPr="00BD66BE">
        <w:rPr>
          <w:rFonts w:eastAsia="Times New Roman"/>
          <w:lang w:eastAsia="sk-SK"/>
        </w:rPr>
        <w:t xml:space="preserve"> gramatiky môžeme interpretovať ako problém určovania vzťahov medzi symbolmi a pozíciami v reťazci. Tento pohľad umožňuje formulovať </w:t>
      </w:r>
      <w:proofErr w:type="spellStart"/>
      <w:r w:rsidRPr="00BD66BE">
        <w:rPr>
          <w:rFonts w:eastAsia="Times New Roman"/>
          <w:lang w:eastAsia="sk-SK"/>
        </w:rPr>
        <w:t>parsovanie</w:t>
      </w:r>
      <w:proofErr w:type="spellEnd"/>
      <w:r w:rsidRPr="00BD66BE">
        <w:rPr>
          <w:rFonts w:eastAsia="Times New Roman"/>
          <w:lang w:eastAsia="sk-SK"/>
        </w:rPr>
        <w:t xml:space="preserv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proofErr w:type="spellStart"/>
      <w:r w:rsidRPr="00BD66BE">
        <w:rPr>
          <w:rFonts w:eastAsia="Times New Roman"/>
          <w:lang w:eastAsia="sk-SK"/>
        </w:rPr>
        <w:t>Parsovanie</w:t>
      </w:r>
      <w:proofErr w:type="spellEnd"/>
      <w:r w:rsidRPr="00BD66BE">
        <w:rPr>
          <w:rFonts w:eastAsia="Times New Roman"/>
          <w:lang w:eastAsia="sk-SK"/>
        </w:rPr>
        <w:t xml:space="preserve"> ako množina vzťahov</w:t>
      </w:r>
    </w:p>
    <w:p w14:paraId="55AE8808" w14:textId="77777777" w:rsidR="00BD66BE" w:rsidRPr="00BD66BE" w:rsidRDefault="00BD66BE" w:rsidP="008519E4">
      <w:pPr>
        <w:rPr>
          <w:rFonts w:eastAsia="Times New Roman"/>
          <w:lang w:eastAsia="sk-SK"/>
        </w:rPr>
      </w:pPr>
      <w:r w:rsidRPr="00BD66BE">
        <w:rPr>
          <w:rFonts w:eastAsia="Times New Roman"/>
          <w:lang w:eastAsia="sk-SK"/>
        </w:rPr>
        <w:t xml:space="preserve">Pri </w:t>
      </w:r>
      <w:proofErr w:type="spellStart"/>
      <w:r w:rsidRPr="00BD66BE">
        <w:rPr>
          <w:rFonts w:eastAsia="Times New Roman"/>
          <w:lang w:eastAsia="sk-SK"/>
        </w:rPr>
        <w:t>parsovaní</w:t>
      </w:r>
      <w:proofErr w:type="spellEnd"/>
      <w:r w:rsidRPr="00BD66BE">
        <w:rPr>
          <w:rFonts w:eastAsia="Times New Roman"/>
          <w:lang w:eastAsia="sk-SK"/>
        </w:rPr>
        <w:t xml:space="preserve">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 xml:space="preserve">Takýto pohľad umožňuje interpretovať </w:t>
      </w:r>
      <w:proofErr w:type="spellStart"/>
      <w:r w:rsidRPr="00BD66BE">
        <w:rPr>
          <w:rFonts w:eastAsia="Times New Roman"/>
          <w:lang w:eastAsia="sk-SK"/>
        </w:rPr>
        <w:t>parsovanie</w:t>
      </w:r>
      <w:proofErr w:type="spellEnd"/>
      <w:r w:rsidRPr="00BD66BE">
        <w:rPr>
          <w:rFonts w:eastAsia="Times New Roman"/>
          <w:lang w:eastAsia="sk-SK"/>
        </w:rPr>
        <w:t xml:space="preserv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r w:rsidRPr="00BD66BE">
        <w:rPr>
          <w:rFonts w:eastAsia="Times New Roman"/>
          <w:lang w:eastAsia="sk-SK"/>
        </w:rPr>
        <w:lastRenderedPageBreak/>
        <w:t>Vyjadrenie pomocou logických obmedzení</w:t>
      </w:r>
    </w:p>
    <w:p w14:paraId="6BC709D8" w14:textId="77777777" w:rsidR="00BD66BE" w:rsidRPr="00BD66BE" w:rsidRDefault="00BD66BE" w:rsidP="008519E4">
      <w:pPr>
        <w:rPr>
          <w:rFonts w:eastAsia="Times New Roman"/>
          <w:lang w:eastAsia="sk-SK"/>
        </w:rPr>
      </w:pPr>
      <w:r w:rsidRPr="00BD66BE">
        <w:rPr>
          <w:rFonts w:eastAsia="Times New Roman"/>
          <w:lang w:eastAsia="sk-SK"/>
        </w:rPr>
        <w:t xml:space="preserve">Vzťahy vznikajúce pri </w:t>
      </w:r>
      <w:proofErr w:type="spellStart"/>
      <w:r w:rsidRPr="00BD66BE">
        <w:rPr>
          <w:rFonts w:eastAsia="Times New Roman"/>
          <w:lang w:eastAsia="sk-SK"/>
        </w:rPr>
        <w:t>parsovaní</w:t>
      </w:r>
      <w:proofErr w:type="spellEnd"/>
      <w:r w:rsidRPr="00BD66BE">
        <w:rPr>
          <w:rFonts w:eastAsia="Times New Roman"/>
          <w:lang w:eastAsia="sk-SK"/>
        </w:rPr>
        <w:t xml:space="preserve"> môžeme prirodzene reprezentovať pomocou binárnych premenných. Napríklad premenná môže reprezentovať, či určitý </w:t>
      </w:r>
      <w:proofErr w:type="spellStart"/>
      <w:r w:rsidRPr="00BD66BE">
        <w:rPr>
          <w:rFonts w:eastAsia="Times New Roman"/>
          <w:lang w:eastAsia="sk-SK"/>
        </w:rPr>
        <w:t>neterminál</w:t>
      </w:r>
      <w:proofErr w:type="spellEnd"/>
      <w:r w:rsidRPr="00BD66BE">
        <w:rPr>
          <w:rFonts w:eastAsia="Times New Roman"/>
          <w:lang w:eastAsia="sk-SK"/>
        </w:rPr>
        <w:t xml:space="preserve">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w:t>
      </w:r>
      <w:proofErr w:type="spellStart"/>
      <w:r w:rsidRPr="00BD66BE">
        <w:rPr>
          <w:rFonts w:eastAsia="Times New Roman"/>
          <w:lang w:eastAsia="sk-SK"/>
        </w:rPr>
        <w:t>neterminál</w:t>
      </w:r>
      <w:proofErr w:type="spellEnd"/>
      <w:r w:rsidRPr="00BD66BE">
        <w:rPr>
          <w:rFonts w:eastAsia="Times New Roman"/>
          <w:lang w:eastAsia="sk-SK"/>
        </w:rPr>
        <w:t xml:space="preserve">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w:t>
      </w:r>
      <w:proofErr w:type="spellStart"/>
      <w:r w:rsidRPr="00BD66BE">
        <w:rPr>
          <w:rFonts w:eastAsia="Times New Roman"/>
          <w:lang w:eastAsia="sk-SK"/>
        </w:rPr>
        <w:t>neterminálmi</w:t>
      </w:r>
      <w:proofErr w:type="spellEnd"/>
      <w:r w:rsidRPr="00BD66BE">
        <w:rPr>
          <w:rFonts w:eastAsia="Times New Roman"/>
          <w:lang w:eastAsia="sk-SK"/>
        </w:rPr>
        <w:t xml:space="preserve">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r w:rsidRPr="00BD66BE">
        <w:rPr>
          <w:rFonts w:eastAsia="Times New Roman"/>
          <w:lang w:eastAsia="sk-SK"/>
        </w:rPr>
        <w:t>Výhody SAT prístupu</w:t>
      </w:r>
    </w:p>
    <w:p w14:paraId="51F9218E" w14:textId="77777777" w:rsidR="00BD66BE" w:rsidRPr="00BD66BE" w:rsidRDefault="00BD66BE" w:rsidP="008519E4">
      <w:pPr>
        <w:rPr>
          <w:rFonts w:eastAsia="Times New Roman"/>
          <w:lang w:eastAsia="sk-SK"/>
        </w:rPr>
      </w:pPr>
      <w:r w:rsidRPr="00BD66BE">
        <w:rPr>
          <w:rFonts w:eastAsia="Times New Roman"/>
          <w:lang w:eastAsia="sk-SK"/>
        </w:rPr>
        <w:t xml:space="preserve">Použitie SAT pri riešení </w:t>
      </w:r>
      <w:proofErr w:type="spellStart"/>
      <w:r w:rsidRPr="00BD66BE">
        <w:rPr>
          <w:rFonts w:eastAsia="Times New Roman"/>
          <w:lang w:eastAsia="sk-SK"/>
        </w:rPr>
        <w:t>parsovacieho</w:t>
      </w:r>
      <w:proofErr w:type="spellEnd"/>
      <w:r w:rsidRPr="00BD66BE">
        <w:rPr>
          <w:rFonts w:eastAsia="Times New Roman"/>
          <w:lang w:eastAsia="sk-SK"/>
        </w:rPr>
        <w:t xml:space="preserve"> problému prináša viacero výhod. Jednou z nich je alternatívna riešiaca stratégia, ktorá sa líši od klasických dynamických alebo deterministických </w:t>
      </w:r>
      <w:proofErr w:type="spellStart"/>
      <w:r w:rsidRPr="00BD66BE">
        <w:rPr>
          <w:rFonts w:eastAsia="Times New Roman"/>
          <w:lang w:eastAsia="sk-SK"/>
        </w:rPr>
        <w:t>parsovacích</w:t>
      </w:r>
      <w:proofErr w:type="spellEnd"/>
      <w:r w:rsidRPr="00BD66BE">
        <w:rPr>
          <w:rFonts w:eastAsia="Times New Roman"/>
          <w:lang w:eastAsia="sk-SK"/>
        </w:rPr>
        <w:t xml:space="preserve"> algoritmov.</w:t>
      </w:r>
    </w:p>
    <w:p w14:paraId="5D892F22" w14:textId="3377F76C" w:rsidR="00BD66BE" w:rsidRPr="00BD66BE" w:rsidRDefault="00BD66BE" w:rsidP="008519E4">
      <w:pPr>
        <w:rPr>
          <w:rFonts w:eastAsia="Times New Roman"/>
          <w:lang w:eastAsia="sk-SK"/>
        </w:rPr>
      </w:pPr>
      <w:r w:rsidRPr="00BD66BE">
        <w:rPr>
          <w:rFonts w:eastAsia="Times New Roman"/>
          <w:lang w:eastAsia="sk-SK"/>
        </w:rPr>
        <w:t xml:space="preserve">Ďalšou výhodou je dobrá </w:t>
      </w:r>
      <w:proofErr w:type="spellStart"/>
      <w:r w:rsidRPr="00BD66BE">
        <w:rPr>
          <w:rFonts w:eastAsia="Times New Roman"/>
          <w:lang w:eastAsia="sk-SK"/>
        </w:rPr>
        <w:t>paralelizovateľnosť</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sú navrhnuté tak, aby efektívne využívali viacjadrové procesory, čo umožňuje zrýchliť riešenie veľkých problémov </w:t>
      </w:r>
      <w:r w:rsidR="00C3071E">
        <w:rPr>
          <w:rFonts w:eastAsia="Times New Roman"/>
          <w:lang w:eastAsia="sk-SK"/>
        </w:rPr>
        <w:fldChar w:fldCharType="begin" w:fldLock="1"/>
      </w:r>
      <w:r w:rsidR="006E1662">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C3071E">
        <w:rPr>
          <w:rFonts w:eastAsia="Times New Roman"/>
          <w:lang w:eastAsia="sk-SK"/>
        </w:rPr>
        <w:fldChar w:fldCharType="separate"/>
      </w:r>
      <w:r w:rsidR="00C3071E" w:rsidRPr="00C3071E">
        <w:rPr>
          <w:rFonts w:eastAsia="Times New Roman"/>
          <w:noProof/>
          <w:lang w:eastAsia="sk-SK"/>
        </w:rPr>
        <w:t>[8]</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 xml:space="preserve">SAT prístup tiež umožňuje jednoduché rozšírenia problému. Napríklad je možné pridať obmedzenia na počet derivácií, preferovať určité pravidlá alebo kombinovať </w:t>
      </w:r>
      <w:proofErr w:type="spellStart"/>
      <w:r w:rsidRPr="00BD66BE">
        <w:rPr>
          <w:rFonts w:eastAsia="Times New Roman"/>
          <w:lang w:eastAsia="sk-SK"/>
        </w:rPr>
        <w:t>parsovanie</w:t>
      </w:r>
      <w:proofErr w:type="spellEnd"/>
      <w:r w:rsidRPr="00BD66BE">
        <w:rPr>
          <w:rFonts w:eastAsia="Times New Roman"/>
          <w:lang w:eastAsia="sk-SK"/>
        </w:rPr>
        <w:t xml:space="preserve"> s inými typmi obmedzení bez zásadnej zmeny algoritmu.</w:t>
      </w:r>
    </w:p>
    <w:p w14:paraId="6754F349" w14:textId="77777777" w:rsidR="00BD66BE" w:rsidRPr="00BD66BE" w:rsidRDefault="00BD66BE" w:rsidP="00C3071E">
      <w:pPr>
        <w:pStyle w:val="Nadpis3"/>
        <w:rPr>
          <w:rFonts w:eastAsia="Times New Roman"/>
          <w:lang w:eastAsia="sk-SK"/>
        </w:rPr>
      </w:pPr>
      <w:r w:rsidRPr="00BD66BE">
        <w:rPr>
          <w:rFonts w:eastAsia="Times New Roman"/>
          <w:lang w:eastAsia="sk-SK"/>
        </w:rPr>
        <w:t>Obmedzenia SAT prístupu</w:t>
      </w:r>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77777777"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w:t>
      </w:r>
      <w:proofErr w:type="spellStart"/>
      <w:r w:rsidRPr="00BD66BE">
        <w:rPr>
          <w:rFonts w:eastAsia="Times New Roman"/>
          <w:lang w:eastAsia="sk-SK"/>
        </w:rPr>
        <w:t>riešiča</w:t>
      </w:r>
      <w:proofErr w:type="spellEnd"/>
      <w:r w:rsidRPr="00BD66BE">
        <w:rPr>
          <w:rFonts w:eastAsia="Times New Roman"/>
          <w:lang w:eastAsia="sk-SK"/>
        </w:rPr>
        <w:t xml:space="preserve">. Hoci moderné </w:t>
      </w:r>
      <w:proofErr w:type="spellStart"/>
      <w:r w:rsidRPr="00BD66BE">
        <w:rPr>
          <w:rFonts w:eastAsia="Times New Roman"/>
          <w:lang w:eastAsia="sk-SK"/>
        </w:rPr>
        <w:t>solveri</w:t>
      </w:r>
      <w:proofErr w:type="spellEnd"/>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 xml:space="preserve">Napokon, SAT prístup nie je vždy rýchlejší než klasické </w:t>
      </w:r>
      <w:proofErr w:type="spellStart"/>
      <w:r w:rsidRPr="00BD66BE">
        <w:rPr>
          <w:rFonts w:eastAsia="Times New Roman"/>
          <w:lang w:eastAsia="sk-SK"/>
        </w:rPr>
        <w:t>parsovacie</w:t>
      </w:r>
      <w:proofErr w:type="spellEnd"/>
      <w:r w:rsidRPr="00BD66BE">
        <w:rPr>
          <w:rFonts w:eastAsia="Times New Roman"/>
          <w:lang w:eastAsia="sk-SK"/>
        </w:rPr>
        <w:t xml:space="preserve"> algoritmy. Pre špeciálne triedy gramatík, ako sú LL alebo LR gramatiky, môžu byť deterministické </w:t>
      </w:r>
      <w:proofErr w:type="spellStart"/>
      <w:r w:rsidRPr="00BD66BE">
        <w:rPr>
          <w:rFonts w:eastAsia="Times New Roman"/>
          <w:lang w:eastAsia="sk-SK"/>
        </w:rPr>
        <w:t>parsery</w:t>
      </w:r>
      <w:proofErr w:type="spellEnd"/>
      <w:r w:rsidRPr="00BD66BE">
        <w:rPr>
          <w:rFonts w:eastAsia="Times New Roman"/>
          <w:lang w:eastAsia="sk-SK"/>
        </w:rPr>
        <w:t xml:space="preserve"> výrazne efektívnejšie.</w:t>
      </w:r>
    </w:p>
    <w:p w14:paraId="3E6450CC" w14:textId="47F1D871" w:rsidR="001200F3" w:rsidRDefault="001200F3" w:rsidP="001200F3">
      <w:pPr>
        <w:pStyle w:val="Nadpis1"/>
        <w:spacing w:after="480"/>
      </w:pPr>
      <w:r>
        <w:lastRenderedPageBreak/>
        <w:t>Prehľad súvisiacich prác</w:t>
      </w:r>
    </w:p>
    <w:p w14:paraId="297C6CD1" w14:textId="77777777" w:rsidR="001200F3" w:rsidRDefault="001200F3" w:rsidP="001200F3">
      <w:r>
        <w:t xml:space="preserve">V tejto kapitole predstavujeme prehľad vybraných vedeckých prác, ktoré sa zaoberajú využitím SAT </w:t>
      </w:r>
      <w:proofErr w:type="spellStart"/>
      <w:r>
        <w:t>riešičov</w:t>
      </w:r>
      <w:proofErr w:type="spellEnd"/>
      <w:r>
        <w:t xml:space="preserve"> pri práci s </w:t>
      </w:r>
      <w:proofErr w:type="spellStart"/>
      <w:r>
        <w:t>bezkontextovými</w:t>
      </w:r>
      <w:proofErr w:type="spellEnd"/>
      <w:r>
        <w:t xml:space="preserve"> gramatikami. Cieľom tejto kapitoly je identifikovať základné prístupy k redukcii problémov súvisiacich s </w:t>
      </w:r>
      <w:proofErr w:type="spellStart"/>
      <w:r>
        <w:t>bezkontextovými</w:t>
      </w:r>
      <w:proofErr w:type="spellEnd"/>
      <w:r>
        <w:t xml:space="preserve"> gramatikami na SAT-problém a poukázať na ich spoločné znaky a rozdiely.</w:t>
      </w:r>
    </w:p>
    <w:p w14:paraId="25674513" w14:textId="2FEC565C" w:rsidR="001200F3" w:rsidRDefault="001200F3" w:rsidP="001200F3">
      <w:pPr>
        <w:pStyle w:val="Nadpis2"/>
        <w:spacing w:before="480" w:after="240"/>
      </w:pPr>
      <w:proofErr w:type="spellStart"/>
      <w:r>
        <w:t>Analyzing</w:t>
      </w:r>
      <w:proofErr w:type="spellEnd"/>
      <w:r>
        <w:t xml:space="preserve"> </w:t>
      </w:r>
      <w:proofErr w:type="spellStart"/>
      <w:r>
        <w:t>Context-Free</w:t>
      </w:r>
      <w:proofErr w:type="spellEnd"/>
      <w:r>
        <w:t xml:space="preserve"> </w:t>
      </w:r>
      <w:proofErr w:type="spellStart"/>
      <w:r>
        <w:t>Grammars</w:t>
      </w:r>
      <w:proofErr w:type="spellEnd"/>
      <w:r>
        <w:t xml:space="preserve"> </w:t>
      </w:r>
      <w:proofErr w:type="spellStart"/>
      <w:r>
        <w:t>Using</w:t>
      </w:r>
      <w:proofErr w:type="spellEnd"/>
      <w:r>
        <w:t xml:space="preserve"> </w:t>
      </w:r>
      <w:proofErr w:type="spellStart"/>
      <w:r>
        <w:t>an</w:t>
      </w:r>
      <w:proofErr w:type="spellEnd"/>
      <w:r>
        <w:t xml:space="preserve"> </w:t>
      </w:r>
      <w:proofErr w:type="spellStart"/>
      <w:r>
        <w:t>Incremental</w:t>
      </w:r>
      <w:proofErr w:type="spellEnd"/>
      <w:r>
        <w:t xml:space="preserve"> SAT </w:t>
      </w:r>
      <w:proofErr w:type="spellStart"/>
      <w:r>
        <w:t>Solver</w:t>
      </w:r>
      <w:proofErr w:type="spellEnd"/>
    </w:p>
    <w:p w14:paraId="59833663" w14:textId="16D95B78" w:rsidR="001200F3" w:rsidRDefault="001200F3" w:rsidP="001200F3">
      <w:r>
        <w:t xml:space="preserve">Práca </w:t>
      </w:r>
      <w:proofErr w:type="spellStart"/>
      <w:r>
        <w:t>Axelssona</w:t>
      </w:r>
      <w:proofErr w:type="spellEnd"/>
      <w:r>
        <w:t xml:space="preserve">, </w:t>
      </w:r>
      <w:proofErr w:type="spellStart"/>
      <w:r>
        <w:t>Heljanka</w:t>
      </w:r>
      <w:proofErr w:type="spellEnd"/>
      <w:r>
        <w:t xml:space="preserve"> a </w:t>
      </w:r>
      <w:proofErr w:type="spellStart"/>
      <w:r>
        <w:t>Langeho</w:t>
      </w:r>
      <w:proofErr w:type="spellEnd"/>
      <w:r>
        <w:t xml:space="preserve"> </w:t>
      </w:r>
      <w:r w:rsidR="006E1662">
        <w:fldChar w:fldCharType="begin" w:fldLock="1"/>
      </w:r>
      <w:r w:rsidR="006E1662">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6E1662">
        <w:fldChar w:fldCharType="separate"/>
      </w:r>
      <w:r w:rsidR="006E1662" w:rsidRPr="006E1662">
        <w:rPr>
          <w:noProof/>
        </w:rPr>
        <w:t>[12]</w:t>
      </w:r>
      <w:r w:rsidR="006E1662">
        <w:fldChar w:fldCharType="end"/>
      </w:r>
      <w:r>
        <w:t xml:space="preserve"> sa zameriava na analýzu vlastností </w:t>
      </w:r>
      <w:proofErr w:type="spellStart"/>
      <w:r>
        <w:t>bezkontextových</w:t>
      </w:r>
      <w:proofErr w:type="spellEnd"/>
      <w:r>
        <w:t xml:space="preserve"> gramatík pomocou inkrementálneho SAT </w:t>
      </w:r>
      <w:proofErr w:type="spellStart"/>
      <w:r>
        <w:t>riešiča</w:t>
      </w:r>
      <w:proofErr w:type="spellEnd"/>
      <w:r>
        <w:t>. Hlavným cieľom autorov je ukázať, že rôzne vlastnosti gramatík, ako napríklad generovanie konkrétnych reťazcov alebo existencia určitých derivácií, je možné formulovať ako SAT-problém.</w:t>
      </w:r>
      <w:r w:rsidR="006E1662">
        <w:t xml:space="preserve"> </w:t>
      </w:r>
      <w:r>
        <w:t xml:space="preserve">Autori navrhujú model, v ktorom sa derivácie </w:t>
      </w:r>
      <w:proofErr w:type="spellStart"/>
      <w:r>
        <w:t>bezkontextovej</w:t>
      </w:r>
      <w:proofErr w:type="spellEnd"/>
      <w:r>
        <w:t xml:space="preserve"> gramatiky reprezentujú pomocou booleovských premenných. Každá premenná reprezentuje určitý aspekt derivácie, napríklad priradenie </w:t>
      </w:r>
      <w:proofErr w:type="spellStart"/>
      <w:r>
        <w:t>neterminálu</w:t>
      </w:r>
      <w:proofErr w:type="spellEnd"/>
      <w:r>
        <w:t xml:space="preserve">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 xml:space="preserve">Výsledky ukazujú, že SAT prístup môže byť efektívny pri analýze určitých vlastností gramatík, najmä ak sa využíva inkrementálne riešenie a moderné SAT </w:t>
      </w:r>
      <w:proofErr w:type="spellStart"/>
      <w:r>
        <w:t>riešiče</w:t>
      </w:r>
      <w:proofErr w:type="spellEnd"/>
      <w:r>
        <w:t>.</w:t>
      </w:r>
    </w:p>
    <w:p w14:paraId="488FF3C7" w14:textId="6CC16407" w:rsidR="001200F3" w:rsidRDefault="001200F3" w:rsidP="001200F3">
      <w:pPr>
        <w:pStyle w:val="Nadpis2"/>
        <w:spacing w:before="480" w:after="240"/>
      </w:pPr>
      <w:proofErr w:type="spellStart"/>
      <w:r>
        <w:t>Learning</w:t>
      </w:r>
      <w:proofErr w:type="spellEnd"/>
      <w:r>
        <w:t xml:space="preserve"> </w:t>
      </w:r>
      <w:proofErr w:type="spellStart"/>
      <w:r>
        <w:t>Context-Free</w:t>
      </w:r>
      <w:proofErr w:type="spellEnd"/>
      <w:r>
        <w:t xml:space="preserve"> </w:t>
      </w:r>
      <w:proofErr w:type="spellStart"/>
      <w:r>
        <w:t>Grammars</w:t>
      </w:r>
      <w:proofErr w:type="spellEnd"/>
      <w:r>
        <w:t xml:space="preserve"> by </w:t>
      </w:r>
      <w:proofErr w:type="spellStart"/>
      <w:r>
        <w:t>Using</w:t>
      </w:r>
      <w:proofErr w:type="spellEnd"/>
      <w:r>
        <w:t xml:space="preserve"> SAT </w:t>
      </w:r>
      <w:proofErr w:type="spellStart"/>
      <w:r>
        <w:t>Solvers</w:t>
      </w:r>
      <w:proofErr w:type="spellEnd"/>
    </w:p>
    <w:p w14:paraId="59178417" w14:textId="736869C8" w:rsidR="001200F3" w:rsidRDefault="001200F3" w:rsidP="001200F3">
      <w:r>
        <w:t xml:space="preserve">Práca </w:t>
      </w:r>
      <w:proofErr w:type="spellStart"/>
      <w:r>
        <w:t>Imadu</w:t>
      </w:r>
      <w:proofErr w:type="spellEnd"/>
      <w:r>
        <w:t xml:space="preserve"> a </w:t>
      </w:r>
      <w:proofErr w:type="spellStart"/>
      <w:r>
        <w:t>Nakamuru</w:t>
      </w:r>
      <w:proofErr w:type="spellEnd"/>
      <w:r>
        <w:t xml:space="preserve">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w:t>
      </w:r>
      <w:proofErr w:type="spellStart"/>
      <w:r>
        <w:t>bezkontextových</w:t>
      </w:r>
      <w:proofErr w:type="spellEnd"/>
      <w:r>
        <w:t xml:space="preserve"> gramatík pomocou SAT </w:t>
      </w:r>
      <w:proofErr w:type="spellStart"/>
      <w:r>
        <w:t>riešičov</w:t>
      </w:r>
      <w:proofErr w:type="spellEnd"/>
      <w:r>
        <w:t>.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 xml:space="preserve">Základnou myšlienkou prístupu je transformovať problém syntézy gramatiky na problém splniteľnosti logickej formuly. SAT </w:t>
      </w:r>
      <w:proofErr w:type="spellStart"/>
      <w:r>
        <w:t>riešič</w:t>
      </w:r>
      <w:proofErr w:type="spellEnd"/>
      <w:r>
        <w:t xml:space="preserve"> potom nájde takú konfiguráciu produkčných pravidiel, ktorá spĺňa všetky zadané podmienky.</w:t>
      </w:r>
      <w:r w:rsidR="00CC3621">
        <w:t xml:space="preserve"> </w:t>
      </w:r>
      <w:r>
        <w:t xml:space="preserve">Tento prístup demonštruje flexibilitu SAT formalizmu, keďže umožňuje riešiť nielen </w:t>
      </w:r>
      <w:proofErr w:type="spellStart"/>
      <w:r>
        <w:t>parsovací</w:t>
      </w:r>
      <w:proofErr w:type="spellEnd"/>
      <w:r>
        <w:t xml:space="preserve"> problém, ale aj problém učenia gramatík, ktorý je výrazne komplexnejší.</w:t>
      </w:r>
    </w:p>
    <w:p w14:paraId="22921AC9" w14:textId="06BAFB79" w:rsidR="001200F3" w:rsidRDefault="001200F3" w:rsidP="001200F3">
      <w:pPr>
        <w:pStyle w:val="Nadpis2"/>
        <w:spacing w:before="480" w:after="240"/>
      </w:pPr>
      <w:r>
        <w:t>Porovnanie prístupov</w:t>
      </w:r>
    </w:p>
    <w:p w14:paraId="5A1A52CE" w14:textId="77777777" w:rsidR="001200F3" w:rsidRDefault="001200F3" w:rsidP="001200F3">
      <w:r>
        <w:t xml:space="preserve">Obe analyzované práce využívajú spoločný princíp redukcie problémov súvisiacich s </w:t>
      </w:r>
      <w:proofErr w:type="spellStart"/>
      <w:r>
        <w:t>bezkontextovými</w:t>
      </w:r>
      <w:proofErr w:type="spellEnd"/>
      <w:r>
        <w:t xml:space="preserve"> gramatikami na SAT-problém, avšak líšia sa vo svojom cieli a konkrétnom prístupe.</w:t>
      </w:r>
    </w:p>
    <w:p w14:paraId="3EE7951C" w14:textId="549AD869" w:rsidR="001200F3" w:rsidRDefault="001200F3" w:rsidP="001200F3">
      <w:r>
        <w:t xml:space="preserve">Práca </w:t>
      </w:r>
      <w:proofErr w:type="spellStart"/>
      <w:r>
        <w:t>Axelssona</w:t>
      </w:r>
      <w:proofErr w:type="spellEnd"/>
      <w:r>
        <w:t xml:space="preserve"> et al. </w:t>
      </w:r>
      <w:r w:rsidR="00CC3621">
        <w:fldChar w:fldCharType="begin" w:fldLock="1"/>
      </w:r>
      <w:r w:rsidR="00CC3621">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CC3621">
        <w:fldChar w:fldCharType="separate"/>
      </w:r>
      <w:r w:rsidR="00CC3621" w:rsidRPr="00CC3621">
        <w:rPr>
          <w:noProof/>
        </w:rPr>
        <w:t>[12]</w:t>
      </w:r>
      <w:r w:rsidR="00CC3621">
        <w:fldChar w:fldCharType="end"/>
      </w:r>
      <w:r>
        <w:t xml:space="preserve"> sa zameriava na analýzu existujúcej gramatiky, pričom cieľom je overiť určité vlastnosti alebo existenciu derivácií. Naopak práca </w:t>
      </w:r>
      <w:proofErr w:type="spellStart"/>
      <w:r>
        <w:t>Imadu</w:t>
      </w:r>
      <w:proofErr w:type="spellEnd"/>
      <w:r>
        <w:t xml:space="preserve"> a </w:t>
      </w:r>
      <w:proofErr w:type="spellStart"/>
      <w:r>
        <w:t>Nakamuru</w:t>
      </w:r>
      <w:proofErr w:type="spellEnd"/>
      <w:r>
        <w:t xml:space="preserve"> </w:t>
      </w:r>
      <w:r w:rsidR="00CC3621">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 xml:space="preserve">Z hľadiska modelovania obe práce využívajú reprezentáciu pomocou booleovských premenných a logických obmedzení. Rozdiel spočíva najmä v tom, čo tieto premenné reprezentujú. V prvom prípade ide o vzťahy medzi </w:t>
      </w:r>
      <w:proofErr w:type="spellStart"/>
      <w:r>
        <w:t>neterminálmi</w:t>
      </w:r>
      <w:proofErr w:type="spellEnd"/>
      <w:r>
        <w:t xml:space="preserve"> a podreťazcami, zatiaľ čo v druhom prípade ide o samotné produkčné pravidlá gramatiky.</w:t>
      </w:r>
    </w:p>
    <w:p w14:paraId="7CD0A0CE" w14:textId="77777777" w:rsidR="001200F3" w:rsidRDefault="001200F3" w:rsidP="001200F3">
      <w:r>
        <w:t xml:space="preserve">Významným rozdielom je aj použitie inkrementálneho SAT riešenia v práci </w:t>
      </w:r>
      <w:proofErr w:type="spellStart"/>
      <w:r>
        <w:t>Axelssona</w:t>
      </w:r>
      <w:proofErr w:type="spellEnd"/>
      <w:r>
        <w:t xml:space="preserve"> et al., čo umožňuje efektívnejšie spracovanie sekvencie súvisiacich problémov. Tento aspekt nie je prítomný v práci </w:t>
      </w:r>
      <w:proofErr w:type="spellStart"/>
      <w:r>
        <w:t>Imadu</w:t>
      </w:r>
      <w:proofErr w:type="spellEnd"/>
      <w:r>
        <w:t xml:space="preserve"> a </w:t>
      </w:r>
      <w:proofErr w:type="spellStart"/>
      <w:r>
        <w:t>Nakamuru</w:t>
      </w:r>
      <w:proofErr w:type="spellEnd"/>
      <w:r>
        <w:t>, kde sa rieši jednorazová formulácia problému učenia.</w:t>
      </w:r>
    </w:p>
    <w:p w14:paraId="36CDCD6E" w14:textId="7252A5A1" w:rsidR="007820BD" w:rsidRDefault="001200F3" w:rsidP="002A6EB9">
      <w:r>
        <w:t xml:space="preserve">Obe práce však potvrdzujú, že SAT predstavuje silný a flexibilný nástroj na riešenie problémov súvisiacich s </w:t>
      </w:r>
      <w:proofErr w:type="spellStart"/>
      <w:r>
        <w:t>bezkontextovými</w:t>
      </w:r>
      <w:proofErr w:type="spellEnd"/>
      <w:r>
        <w:t xml:space="preserve"> gramatikami. Zároveň poukazujú na rôzne možnosti modelovania týchto problémov pomocou logických formúl, čo vytvára priestor pre ďalší výskum a návrh nových prístupov.</w:t>
      </w:r>
    </w:p>
    <w:p w14:paraId="445256A3" w14:textId="29D80F47" w:rsidR="00BB522D" w:rsidRDefault="00BB522D" w:rsidP="00BB522D">
      <w:pPr>
        <w:pStyle w:val="Nadpis1"/>
        <w:spacing w:after="480"/>
      </w:pPr>
      <w:proofErr w:type="spellStart"/>
      <w:r>
        <w:lastRenderedPageBreak/>
        <w:t>Poznamky</w:t>
      </w:r>
      <w:proofErr w:type="spellEnd"/>
    </w:p>
    <w:p w14:paraId="0EF45898" w14:textId="3BBFA2DA" w:rsidR="00BB522D" w:rsidRDefault="00BB522D" w:rsidP="00BB522D">
      <w:pPr>
        <w:pStyle w:val="Bezodsadenia"/>
        <w:numPr>
          <w:ilvl w:val="0"/>
          <w:numId w:val="51"/>
        </w:numPr>
      </w:pPr>
      <w:proofErr w:type="spellStart"/>
      <w:r>
        <w:t>Moj</w:t>
      </w:r>
      <w:proofErr w:type="spellEnd"/>
      <w:r>
        <w:t xml:space="preserve"> algoritmus</w:t>
      </w:r>
    </w:p>
    <w:p w14:paraId="013D15FD"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bookmarkStart w:id="47" w:name="_Toc224126539"/>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navrhnúť vlastnú redukciu: </w:t>
      </w:r>
    </w:p>
    <w:p w14:paraId="1F814774" w14:textId="77777777" w:rsidR="00BB522D" w:rsidRPr="00BB522D" w:rsidRDefault="00BB522D" w:rsidP="00BB522D">
      <w:pPr>
        <w:numPr>
          <w:ilvl w:val="0"/>
          <w:numId w:val="52"/>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CFG </w:t>
      </w:r>
      <w:proofErr w:type="spellStart"/>
      <w:r w:rsidRPr="00BB522D">
        <w:rPr>
          <w:rFonts w:ascii="Times New Roman" w:eastAsia="Times New Roman" w:hAnsi="Times New Roman" w:cs="Times New Roman"/>
          <w:kern w:val="0"/>
          <w:lang w:eastAsia="sk-SK"/>
          <w14:ligatures w14:val="none"/>
        </w:rPr>
        <w:t>parsing</w:t>
      </w:r>
      <w:proofErr w:type="spellEnd"/>
      <w:r w:rsidRPr="00BB522D">
        <w:rPr>
          <w:rFonts w:ascii="Times New Roman" w:eastAsia="Times New Roman" w:hAnsi="Times New Roman" w:cs="Times New Roman"/>
          <w:kern w:val="0"/>
          <w:lang w:eastAsia="sk-SK"/>
          <w14:ligatures w14:val="none"/>
        </w:rPr>
        <w:t xml:space="preserve"> → SAT </w:t>
      </w:r>
    </w:p>
    <w:p w14:paraId="3D9EFDFD"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ukázať: </w:t>
      </w:r>
    </w:p>
    <w:p w14:paraId="1782B7E1" w14:textId="77777777" w:rsidR="00BB522D" w:rsidRPr="00BB522D" w:rsidRDefault="00BB522D" w:rsidP="00BB522D">
      <w:pPr>
        <w:numPr>
          <w:ilvl w:val="0"/>
          <w:numId w:val="53"/>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ako modelujeme problém </w:t>
      </w:r>
    </w:p>
    <w:p w14:paraId="0CD4F02F" w14:textId="77777777" w:rsidR="00BB522D" w:rsidRPr="00BB522D" w:rsidRDefault="00BB522D" w:rsidP="00BB522D">
      <w:pPr>
        <w:numPr>
          <w:ilvl w:val="0"/>
          <w:numId w:val="53"/>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ako konštruujeme CNF formulu </w:t>
      </w:r>
    </w:p>
    <w:p w14:paraId="600EEC73"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demonštrovať: </w:t>
      </w:r>
    </w:p>
    <w:p w14:paraId="3791EC84" w14:textId="7AD7FCF4" w:rsidR="00BB522D" w:rsidRPr="00BB522D" w:rsidRDefault="00BB522D" w:rsidP="00BB522D">
      <w:pPr>
        <w:numPr>
          <w:ilvl w:val="0"/>
          <w:numId w:val="54"/>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že riešenie SAT = </w:t>
      </w:r>
      <w:proofErr w:type="spellStart"/>
      <w:r w:rsidRPr="00BB522D">
        <w:rPr>
          <w:rFonts w:ascii="Times New Roman" w:eastAsia="Times New Roman" w:hAnsi="Times New Roman" w:cs="Times New Roman"/>
          <w:kern w:val="0"/>
          <w:lang w:eastAsia="sk-SK"/>
          <w14:ligatures w14:val="none"/>
        </w:rPr>
        <w:t>validné</w:t>
      </w:r>
      <w:proofErr w:type="spellEnd"/>
      <w:r w:rsidRPr="00BB522D">
        <w:rPr>
          <w:rFonts w:ascii="Times New Roman" w:eastAsia="Times New Roman" w:hAnsi="Times New Roman" w:cs="Times New Roman"/>
          <w:kern w:val="0"/>
          <w:lang w:eastAsia="sk-SK"/>
          <w14:ligatures w14:val="none"/>
        </w:rPr>
        <w:t xml:space="preserve"> </w:t>
      </w:r>
      <w:proofErr w:type="spellStart"/>
      <w:r w:rsidRPr="00BB522D">
        <w:rPr>
          <w:rFonts w:ascii="Times New Roman" w:eastAsia="Times New Roman" w:hAnsi="Times New Roman" w:cs="Times New Roman"/>
          <w:kern w:val="0"/>
          <w:lang w:eastAsia="sk-SK"/>
          <w14:ligatures w14:val="none"/>
        </w:rPr>
        <w:t>parsovanie</w:t>
      </w:r>
      <w:proofErr w:type="spellEnd"/>
    </w:p>
    <w:p w14:paraId="47D7EF7D" w14:textId="49BD59BA" w:rsidR="00793D80" w:rsidRDefault="00D620F3" w:rsidP="003F08AC">
      <w:pPr>
        <w:pStyle w:val="Nadpis1bezslovania"/>
        <w:spacing w:after="480"/>
      </w:pPr>
      <w:r>
        <w:lastRenderedPageBreak/>
        <w:t>Literatúra</w:t>
      </w:r>
      <w:bookmarkEnd w:id="47"/>
    </w:p>
    <w:p w14:paraId="0BABCDB5" w14:textId="767C36AA" w:rsidR="00CC3621" w:rsidRPr="00CC3621" w:rsidRDefault="003F08AC" w:rsidP="00CC3621">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CC3621" w:rsidRPr="00CC3621">
        <w:rPr>
          <w:rFonts w:ascii="Times New Roman" w:hAnsi="Times New Roman" w:cs="Times New Roman"/>
          <w:noProof/>
          <w:kern w:val="0"/>
        </w:rPr>
        <w:t xml:space="preserve">[1] HOPCROFT, J.E.. et al. </w:t>
      </w:r>
      <w:r w:rsidR="00CC3621" w:rsidRPr="00CC3621">
        <w:rPr>
          <w:rFonts w:ascii="Times New Roman" w:hAnsi="Times New Roman" w:cs="Times New Roman"/>
          <w:i/>
          <w:iCs/>
          <w:noProof/>
          <w:kern w:val="0"/>
        </w:rPr>
        <w:t>Introduction to automata theory, languages, and computation</w:t>
      </w:r>
      <w:r w:rsidR="00CC3621" w:rsidRPr="00CC3621">
        <w:rPr>
          <w:rFonts w:ascii="Times New Roman" w:hAnsi="Times New Roman" w:cs="Times New Roman"/>
          <w:noProof/>
          <w:kern w:val="0"/>
        </w:rPr>
        <w:t>. . [s.l.]: Pearson Education : Dorling Kindersley, 2008. ISBN 9788131720479.</w:t>
      </w:r>
    </w:p>
    <w:p w14:paraId="58FF5D3D"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[2] SIPSER, M. </w:t>
      </w:r>
      <w:r w:rsidRPr="00CC3621">
        <w:rPr>
          <w:rFonts w:ascii="Times New Roman" w:hAnsi="Times New Roman" w:cs="Times New Roman"/>
          <w:i/>
          <w:iCs/>
          <w:noProof/>
          <w:kern w:val="0"/>
        </w:rPr>
        <w:t>Introduction to the theory of computation</w:t>
      </w:r>
      <w:r w:rsidRPr="00CC3621">
        <w:rPr>
          <w:rFonts w:ascii="Times New Roman" w:hAnsi="Times New Roman" w:cs="Times New Roman"/>
          <w:noProof/>
          <w:kern w:val="0"/>
        </w:rPr>
        <w:t>. . [s.l.]: Cengage Learning, 2013. 458 s. ISBN 113318779X.</w:t>
      </w:r>
    </w:p>
    <w:p w14:paraId="57A8C7BF"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[3] AHO, A.V.. et al. </w:t>
      </w:r>
      <w:r w:rsidRPr="00CC3621">
        <w:rPr>
          <w:rFonts w:ascii="Times New Roman" w:hAnsi="Times New Roman" w:cs="Times New Roman"/>
          <w:i/>
          <w:iCs/>
          <w:noProof/>
          <w:kern w:val="0"/>
        </w:rPr>
        <w:t>Compilers : principles, techniques, &amp; tools</w:t>
      </w:r>
      <w:r w:rsidRPr="00CC3621">
        <w:rPr>
          <w:rFonts w:ascii="Times New Roman" w:hAnsi="Times New Roman" w:cs="Times New Roman"/>
          <w:noProof/>
          <w:kern w:val="0"/>
        </w:rPr>
        <w:t>. . [s.l.]: Pearson/Addison Wesley, 2007. 1009 s. ISBN 0321486811.</w:t>
      </w:r>
    </w:p>
    <w:p w14:paraId="0103DB62"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[4] CHOMSKY, N. On certain formal properties of grammars. In </w:t>
      </w:r>
      <w:r w:rsidRPr="00CC3621">
        <w:rPr>
          <w:rFonts w:ascii="Times New Roman" w:hAnsi="Times New Roman" w:cs="Times New Roman"/>
          <w:i/>
          <w:iCs/>
          <w:noProof/>
          <w:kern w:val="0"/>
        </w:rPr>
        <w:t>Information and control</w:t>
      </w:r>
      <w:r w:rsidRPr="00CC3621">
        <w:rPr>
          <w:rFonts w:ascii="Times New Roman" w:hAnsi="Times New Roman" w:cs="Times New Roman"/>
          <w:noProof/>
          <w:kern w:val="0"/>
        </w:rPr>
        <w:t xml:space="preserve"> . 1959. Vol. 2, no. 2, s. 137–167. .</w:t>
      </w:r>
    </w:p>
    <w:p w14:paraId="0C03EEC9"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[5] GRUNE, D. - JACOBS, C.J.H.. </w:t>
      </w:r>
      <w:r w:rsidRPr="00CC3621">
        <w:rPr>
          <w:rFonts w:ascii="Times New Roman" w:hAnsi="Times New Roman" w:cs="Times New Roman"/>
          <w:i/>
          <w:iCs/>
          <w:noProof/>
          <w:kern w:val="0"/>
        </w:rPr>
        <w:t>Parsing techniques : a practical guide</w:t>
      </w:r>
      <w:r w:rsidRPr="00CC3621">
        <w:rPr>
          <w:rFonts w:ascii="Times New Roman" w:hAnsi="Times New Roman" w:cs="Times New Roman"/>
          <w:noProof/>
          <w:kern w:val="0"/>
        </w:rPr>
        <w:t>. . [s.l.]: Springer, 2008. 662 s. ISBN 9780387202488.</w:t>
      </w:r>
    </w:p>
    <w:p w14:paraId="0DEC40A2"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[6] JURAFSKY, D. - MARTIN, J.H. </w:t>
      </w:r>
      <w:r w:rsidRPr="00CC3621">
        <w:rPr>
          <w:rFonts w:ascii="Times New Roman" w:hAnsi="Times New Roman" w:cs="Times New Roman"/>
          <w:i/>
          <w:iCs/>
          <w:noProof/>
          <w:kern w:val="0"/>
        </w:rPr>
        <w:t>Speech and Language Processing: An Introduction toNatural Language Processing, Computational Linguistics,and Speech Recognition with Language Models</w:t>
      </w:r>
      <w:r w:rsidRPr="00CC3621">
        <w:rPr>
          <w:rFonts w:ascii="Times New Roman" w:hAnsi="Times New Roman" w:cs="Times New Roman"/>
          <w:noProof/>
          <w:kern w:val="0"/>
        </w:rPr>
        <w:t xml:space="preserve"> [online]. . 3rd. vyd. 2026. .</w:t>
      </w:r>
    </w:p>
    <w:p w14:paraId="3B783AE4"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[7] INTERNATIONAL, E. Standard ECMA-404: The JSON Data Interchange Syntax. In . 2017. .</w:t>
      </w:r>
    </w:p>
    <w:p w14:paraId="0E780939"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[8] BIERE, A. et al. </w:t>
      </w:r>
      <w:r w:rsidRPr="00CC3621">
        <w:rPr>
          <w:rFonts w:ascii="Times New Roman" w:hAnsi="Times New Roman" w:cs="Times New Roman"/>
          <w:i/>
          <w:iCs/>
          <w:noProof/>
          <w:kern w:val="0"/>
        </w:rPr>
        <w:t>Handbook of satisfiability</w:t>
      </w:r>
      <w:r w:rsidRPr="00CC3621">
        <w:rPr>
          <w:rFonts w:ascii="Times New Roman" w:hAnsi="Times New Roman" w:cs="Times New Roman"/>
          <w:noProof/>
          <w:kern w:val="0"/>
        </w:rPr>
        <w:t>. . [s.l.]: IOS Press, 2009. 966 s. ISBN 160750376X.</w:t>
      </w:r>
    </w:p>
    <w:p w14:paraId="2E0676F9"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[9] COOK, S.A. The complexity of theorem-proving procedures. In </w:t>
      </w:r>
      <w:r w:rsidRPr="00CC3621">
        <w:rPr>
          <w:rFonts w:ascii="Times New Roman" w:hAnsi="Times New Roman" w:cs="Times New Roman"/>
          <w:i/>
          <w:iCs/>
          <w:noProof/>
          <w:kern w:val="0"/>
        </w:rPr>
        <w:t>Logic, automata, and computational complexity: The works of Stephen A. Cook</w:t>
      </w:r>
      <w:r w:rsidRPr="00CC3621">
        <w:rPr>
          <w:rFonts w:ascii="Times New Roman" w:hAnsi="Times New Roman" w:cs="Times New Roman"/>
          <w:noProof/>
          <w:kern w:val="0"/>
        </w:rPr>
        <w:t xml:space="preserve"> . 2023. s. 143–152. .</w:t>
      </w:r>
    </w:p>
    <w:p w14:paraId="490EE8D3"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[10] KARP, R.M. Reducibility among combinatorial problems. In </w:t>
      </w:r>
      <w:r w:rsidRPr="00CC3621">
        <w:rPr>
          <w:rFonts w:ascii="Times New Roman" w:hAnsi="Times New Roman" w:cs="Times New Roman"/>
          <w:i/>
          <w:iCs/>
          <w:noProof/>
          <w:kern w:val="0"/>
        </w:rPr>
        <w:t>50 Years of Integer Programming 1958-2008: from the Early Years to the State-of-the-Art</w:t>
      </w:r>
      <w:r w:rsidRPr="00CC3621">
        <w:rPr>
          <w:rFonts w:ascii="Times New Roman" w:hAnsi="Times New Roman" w:cs="Times New Roman"/>
          <w:noProof/>
          <w:kern w:val="0"/>
        </w:rPr>
        <w:t xml:space="preserve"> . [s.l.]: Springer, 2009. s. 219–241. .</w:t>
      </w:r>
    </w:p>
    <w:p w14:paraId="5C06D399"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[11] MARQUES-SILVA, J.P. - SAKALLAH, K.A. GRASP: A search algorithm for propositional satisfiability. In </w:t>
      </w:r>
      <w:r w:rsidRPr="00CC3621">
        <w:rPr>
          <w:rFonts w:ascii="Times New Roman" w:hAnsi="Times New Roman" w:cs="Times New Roman"/>
          <w:i/>
          <w:iCs/>
          <w:noProof/>
          <w:kern w:val="0"/>
        </w:rPr>
        <w:t>IEEE Transactions on computers</w:t>
      </w:r>
      <w:r w:rsidRPr="00CC3621">
        <w:rPr>
          <w:rFonts w:ascii="Times New Roman" w:hAnsi="Times New Roman" w:cs="Times New Roman"/>
          <w:noProof/>
          <w:kern w:val="0"/>
        </w:rPr>
        <w:t xml:space="preserve"> . 2002. Vol. 48, no. 5, s. 506–521. .</w:t>
      </w:r>
    </w:p>
    <w:p w14:paraId="0CF07278"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kern w:val="0"/>
        </w:rPr>
      </w:pPr>
      <w:r w:rsidRPr="00CC3621">
        <w:rPr>
          <w:rFonts w:ascii="Times New Roman" w:hAnsi="Times New Roman" w:cs="Times New Roman"/>
          <w:noProof/>
          <w:kern w:val="0"/>
        </w:rPr>
        <w:t xml:space="preserve">[12] AXELSSON, R. et al. Analyzing Context-Free Grammars Using an Incremental SAT Solver. In </w:t>
      </w:r>
      <w:r w:rsidRPr="00CC3621">
        <w:rPr>
          <w:rFonts w:ascii="Times New Roman" w:hAnsi="Times New Roman" w:cs="Times New Roman"/>
          <w:i/>
          <w:iCs/>
          <w:noProof/>
          <w:kern w:val="0"/>
        </w:rPr>
        <w:t>Automata, Languages and Programming</w:t>
      </w:r>
      <w:r w:rsidRPr="00CC3621">
        <w:rPr>
          <w:rFonts w:ascii="Times New Roman" w:hAnsi="Times New Roman" w:cs="Times New Roman"/>
          <w:noProof/>
          <w:kern w:val="0"/>
        </w:rPr>
        <w:t xml:space="preserve"> . Berlin, Heidelberg: Springer Berlin Heidelbergs. 410–422. .</w:t>
      </w:r>
    </w:p>
    <w:p w14:paraId="7F642FEB" w14:textId="77777777" w:rsidR="00CC3621" w:rsidRPr="00CC3621" w:rsidRDefault="00CC3621" w:rsidP="00CC3621">
      <w:pPr>
        <w:widowControl w:val="0"/>
        <w:autoSpaceDE w:val="0"/>
        <w:autoSpaceDN w:val="0"/>
        <w:adjustRightInd w:val="0"/>
        <w:spacing w:line="240" w:lineRule="auto"/>
        <w:rPr>
          <w:rFonts w:ascii="Times New Roman" w:hAnsi="Times New Roman" w:cs="Times New Roman"/>
          <w:noProof/>
        </w:rPr>
      </w:pPr>
      <w:r w:rsidRPr="00CC3621">
        <w:rPr>
          <w:rFonts w:ascii="Times New Roman" w:hAnsi="Times New Roman" w:cs="Times New Roman"/>
          <w:noProof/>
          <w:kern w:val="0"/>
        </w:rPr>
        <w:t xml:space="preserve">[13] IMADA, K. - NAKAMURA, K. Learning Context Free Grammars by Using SAT Solvers. In </w:t>
      </w:r>
      <w:r w:rsidRPr="00CC3621">
        <w:rPr>
          <w:rFonts w:ascii="Times New Roman" w:hAnsi="Times New Roman" w:cs="Times New Roman"/>
          <w:i/>
          <w:iCs/>
          <w:noProof/>
          <w:kern w:val="0"/>
        </w:rPr>
        <w:t>2009 International Conference on Machine Learning and Applications</w:t>
      </w:r>
      <w:r w:rsidRPr="00CC3621">
        <w:rPr>
          <w:rFonts w:ascii="Times New Roman" w:hAnsi="Times New Roman" w:cs="Times New Roman"/>
          <w:noProof/>
          <w:kern w:val="0"/>
        </w:rPr>
        <w:t xml:space="preserve"> . [s.l.]: IEEE, 2009. s. 267–272.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1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A785E" w14:textId="77777777" w:rsidR="002B5CE8" w:rsidRDefault="002B5CE8" w:rsidP="00AF5E4E">
      <w:pPr>
        <w:spacing w:line="240" w:lineRule="auto"/>
      </w:pPr>
      <w:r>
        <w:separator/>
      </w:r>
    </w:p>
  </w:endnote>
  <w:endnote w:type="continuationSeparator" w:id="0">
    <w:p w14:paraId="196C74AE" w14:textId="77777777" w:rsidR="002B5CE8" w:rsidRDefault="002B5CE8"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AA1D8" w14:textId="77777777" w:rsidR="002B5CE8" w:rsidRDefault="002B5CE8" w:rsidP="00AF5E4E">
      <w:pPr>
        <w:spacing w:line="240" w:lineRule="auto"/>
      </w:pPr>
      <w:r>
        <w:separator/>
      </w:r>
    </w:p>
  </w:footnote>
  <w:footnote w:type="continuationSeparator" w:id="0">
    <w:p w14:paraId="75A3E1CC" w14:textId="77777777" w:rsidR="002B5CE8" w:rsidRDefault="002B5CE8"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3"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4"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2FDE0EC6"/>
    <w:multiLevelType w:val="multilevel"/>
    <w:tmpl w:val="E614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1C655E"/>
    <w:multiLevelType w:val="multilevel"/>
    <w:tmpl w:val="375A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4"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7"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0" w15:restartNumberingAfterBreak="0">
    <w:nsid w:val="63283CAD"/>
    <w:multiLevelType w:val="hybridMultilevel"/>
    <w:tmpl w:val="D0304134"/>
    <w:lvl w:ilvl="0" w:tplc="041B0001">
      <w:start w:val="1"/>
      <w:numFmt w:val="bullet"/>
      <w:lvlText w:val=""/>
      <w:lvlJc w:val="left"/>
      <w:pPr>
        <w:ind w:left="360" w:hanging="360"/>
      </w:pPr>
      <w:rPr>
        <w:rFonts w:ascii="Symbol" w:hAnsi="Symbol" w:hint="default"/>
      </w:rPr>
    </w:lvl>
    <w:lvl w:ilvl="1" w:tplc="041B0003">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41"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42"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3" w15:restartNumberingAfterBreak="0">
    <w:nsid w:val="66CE3E0C"/>
    <w:multiLevelType w:val="hybridMultilevel"/>
    <w:tmpl w:val="5554F472"/>
    <w:lvl w:ilvl="0" w:tplc="2EA03A20">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6B8777C7"/>
    <w:multiLevelType w:val="multilevel"/>
    <w:tmpl w:val="AC6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8"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385118">
    <w:abstractNumId w:val="29"/>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2"/>
  </w:num>
  <w:num w:numId="9" w16cid:durableId="1450202070">
    <w:abstractNumId w:val="15"/>
  </w:num>
  <w:num w:numId="10" w16cid:durableId="1067655314">
    <w:abstractNumId w:val="24"/>
  </w:num>
  <w:num w:numId="11" w16cid:durableId="1508253165">
    <w:abstractNumId w:val="33"/>
  </w:num>
  <w:num w:numId="12" w16cid:durableId="84309800">
    <w:abstractNumId w:val="19"/>
  </w:num>
  <w:num w:numId="13" w16cid:durableId="907962592">
    <w:abstractNumId w:val="26"/>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38"/>
  </w:num>
  <w:num w:numId="20" w16cid:durableId="1500344169">
    <w:abstractNumId w:val="39"/>
  </w:num>
  <w:num w:numId="21" w16cid:durableId="1720779952">
    <w:abstractNumId w:val="30"/>
  </w:num>
  <w:num w:numId="22" w16cid:durableId="1078484431">
    <w:abstractNumId w:val="22"/>
  </w:num>
  <w:num w:numId="23" w16cid:durableId="895315454">
    <w:abstractNumId w:val="47"/>
  </w:num>
  <w:num w:numId="24" w16cid:durableId="1409618063">
    <w:abstractNumId w:val="42"/>
  </w:num>
  <w:num w:numId="25" w16cid:durableId="218982357">
    <w:abstractNumId w:val="18"/>
  </w:num>
  <w:num w:numId="26" w16cid:durableId="1991211603">
    <w:abstractNumId w:val="13"/>
  </w:num>
  <w:num w:numId="27" w16cid:durableId="2126731831">
    <w:abstractNumId w:val="45"/>
  </w:num>
  <w:num w:numId="28" w16cid:durableId="1675649892">
    <w:abstractNumId w:val="34"/>
  </w:num>
  <w:num w:numId="29" w16cid:durableId="1897810147">
    <w:abstractNumId w:val="21"/>
  </w:num>
  <w:num w:numId="30" w16cid:durableId="555551063">
    <w:abstractNumId w:val="31"/>
  </w:num>
  <w:num w:numId="31" w16cid:durableId="2013141442">
    <w:abstractNumId w:val="36"/>
  </w:num>
  <w:num w:numId="32" w16cid:durableId="1551988771">
    <w:abstractNumId w:val="44"/>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41"/>
  </w:num>
  <w:num w:numId="35" w16cid:durableId="1543983013">
    <w:abstractNumId w:val="23"/>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0"/>
  </w:num>
  <w:num w:numId="39" w16cid:durableId="730737031">
    <w:abstractNumId w:val="49"/>
  </w:num>
  <w:num w:numId="40" w16cid:durableId="1760172934">
    <w:abstractNumId w:val="37"/>
  </w:num>
  <w:num w:numId="41" w16cid:durableId="173306764">
    <w:abstractNumId w:val="16"/>
  </w:num>
  <w:num w:numId="42" w16cid:durableId="458300284">
    <w:abstractNumId w:val="14"/>
  </w:num>
  <w:num w:numId="43" w16cid:durableId="136190611">
    <w:abstractNumId w:val="17"/>
  </w:num>
  <w:num w:numId="44" w16cid:durableId="556862107">
    <w:abstractNumId w:val="27"/>
  </w:num>
  <w:num w:numId="45" w16cid:durableId="1987124752">
    <w:abstractNumId w:val="50"/>
  </w:num>
  <w:num w:numId="46" w16cid:durableId="682360857">
    <w:abstractNumId w:val="48"/>
  </w:num>
  <w:num w:numId="47" w16cid:durableId="1779138436">
    <w:abstractNumId w:val="32"/>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83331803">
    <w:abstractNumId w:val="35"/>
  </w:num>
  <w:num w:numId="50" w16cid:durableId="1530295287">
    <w:abstractNumId w:val="43"/>
  </w:num>
  <w:num w:numId="51" w16cid:durableId="408619706">
    <w:abstractNumId w:val="40"/>
  </w:num>
  <w:num w:numId="52" w16cid:durableId="304746191">
    <w:abstractNumId w:val="46"/>
  </w:num>
  <w:num w:numId="53" w16cid:durableId="1682584430">
    <w:abstractNumId w:val="28"/>
  </w:num>
  <w:num w:numId="54" w16cid:durableId="5103363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A1ACD"/>
    <w:rsid w:val="000B014A"/>
    <w:rsid w:val="000B4491"/>
    <w:rsid w:val="000C2969"/>
    <w:rsid w:val="000C7349"/>
    <w:rsid w:val="000D18EE"/>
    <w:rsid w:val="000D555E"/>
    <w:rsid w:val="000D557C"/>
    <w:rsid w:val="000F2FD3"/>
    <w:rsid w:val="000F42D5"/>
    <w:rsid w:val="000F48A5"/>
    <w:rsid w:val="000F49E8"/>
    <w:rsid w:val="000F54B4"/>
    <w:rsid w:val="000F6730"/>
    <w:rsid w:val="00101351"/>
    <w:rsid w:val="00102F7E"/>
    <w:rsid w:val="00107BF0"/>
    <w:rsid w:val="00115C19"/>
    <w:rsid w:val="00117172"/>
    <w:rsid w:val="001177CF"/>
    <w:rsid w:val="001200F3"/>
    <w:rsid w:val="00126EA8"/>
    <w:rsid w:val="0012780D"/>
    <w:rsid w:val="0013198F"/>
    <w:rsid w:val="001322F7"/>
    <w:rsid w:val="00132D3B"/>
    <w:rsid w:val="001359B5"/>
    <w:rsid w:val="00135ACF"/>
    <w:rsid w:val="00135DC8"/>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6EB9"/>
    <w:rsid w:val="002A77A6"/>
    <w:rsid w:val="002B1E49"/>
    <w:rsid w:val="002B5CE8"/>
    <w:rsid w:val="002C7A1B"/>
    <w:rsid w:val="002D4548"/>
    <w:rsid w:val="002E6BE8"/>
    <w:rsid w:val="002E6C6B"/>
    <w:rsid w:val="002F059C"/>
    <w:rsid w:val="002F11AF"/>
    <w:rsid w:val="002F1553"/>
    <w:rsid w:val="002F36A2"/>
    <w:rsid w:val="00305C55"/>
    <w:rsid w:val="00313F0F"/>
    <w:rsid w:val="003146B2"/>
    <w:rsid w:val="0031689B"/>
    <w:rsid w:val="003229CD"/>
    <w:rsid w:val="00323E7D"/>
    <w:rsid w:val="00326152"/>
    <w:rsid w:val="00333206"/>
    <w:rsid w:val="0034337C"/>
    <w:rsid w:val="00344113"/>
    <w:rsid w:val="00344B5E"/>
    <w:rsid w:val="00350FE4"/>
    <w:rsid w:val="00361A63"/>
    <w:rsid w:val="00363E84"/>
    <w:rsid w:val="00364DC6"/>
    <w:rsid w:val="00371B14"/>
    <w:rsid w:val="00372B31"/>
    <w:rsid w:val="0037492E"/>
    <w:rsid w:val="00376F87"/>
    <w:rsid w:val="0037730A"/>
    <w:rsid w:val="00377F33"/>
    <w:rsid w:val="00380758"/>
    <w:rsid w:val="0039080C"/>
    <w:rsid w:val="003928AC"/>
    <w:rsid w:val="003942C5"/>
    <w:rsid w:val="0039604E"/>
    <w:rsid w:val="003A0737"/>
    <w:rsid w:val="003A1E7D"/>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37D7"/>
    <w:rsid w:val="004B66C0"/>
    <w:rsid w:val="004C271F"/>
    <w:rsid w:val="004C74FC"/>
    <w:rsid w:val="004D08D6"/>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6CA8"/>
    <w:rsid w:val="00556EC9"/>
    <w:rsid w:val="00567980"/>
    <w:rsid w:val="00570B0A"/>
    <w:rsid w:val="00571E5E"/>
    <w:rsid w:val="00573061"/>
    <w:rsid w:val="005736DD"/>
    <w:rsid w:val="0058075B"/>
    <w:rsid w:val="00582745"/>
    <w:rsid w:val="00582D3E"/>
    <w:rsid w:val="005875E1"/>
    <w:rsid w:val="0059310B"/>
    <w:rsid w:val="0059432B"/>
    <w:rsid w:val="005B49CC"/>
    <w:rsid w:val="005B7D60"/>
    <w:rsid w:val="005C24FD"/>
    <w:rsid w:val="005C59C0"/>
    <w:rsid w:val="005C7804"/>
    <w:rsid w:val="005C7AEC"/>
    <w:rsid w:val="005E054B"/>
    <w:rsid w:val="005E0F27"/>
    <w:rsid w:val="005E1D07"/>
    <w:rsid w:val="005F66BE"/>
    <w:rsid w:val="005F6C3F"/>
    <w:rsid w:val="006008E4"/>
    <w:rsid w:val="00601390"/>
    <w:rsid w:val="006019F5"/>
    <w:rsid w:val="00603FFC"/>
    <w:rsid w:val="00605DA7"/>
    <w:rsid w:val="00614992"/>
    <w:rsid w:val="00615672"/>
    <w:rsid w:val="00620292"/>
    <w:rsid w:val="006267CE"/>
    <w:rsid w:val="00627DA4"/>
    <w:rsid w:val="00631CFF"/>
    <w:rsid w:val="00632B2D"/>
    <w:rsid w:val="00632BAB"/>
    <w:rsid w:val="00633B25"/>
    <w:rsid w:val="00643903"/>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E1662"/>
    <w:rsid w:val="006F0AED"/>
    <w:rsid w:val="006F5BF6"/>
    <w:rsid w:val="00700447"/>
    <w:rsid w:val="00705F97"/>
    <w:rsid w:val="00710AA4"/>
    <w:rsid w:val="00712FF4"/>
    <w:rsid w:val="007141C4"/>
    <w:rsid w:val="0071568F"/>
    <w:rsid w:val="00716387"/>
    <w:rsid w:val="007211E2"/>
    <w:rsid w:val="007338F4"/>
    <w:rsid w:val="007355EE"/>
    <w:rsid w:val="0074057D"/>
    <w:rsid w:val="00741910"/>
    <w:rsid w:val="007430C0"/>
    <w:rsid w:val="00750A4D"/>
    <w:rsid w:val="00751116"/>
    <w:rsid w:val="0075246C"/>
    <w:rsid w:val="007549C0"/>
    <w:rsid w:val="00756A89"/>
    <w:rsid w:val="00756F9D"/>
    <w:rsid w:val="0075743F"/>
    <w:rsid w:val="007604D1"/>
    <w:rsid w:val="00760E8A"/>
    <w:rsid w:val="00764CBB"/>
    <w:rsid w:val="00765DC9"/>
    <w:rsid w:val="00766139"/>
    <w:rsid w:val="00776812"/>
    <w:rsid w:val="0078078F"/>
    <w:rsid w:val="007820BD"/>
    <w:rsid w:val="00786A4B"/>
    <w:rsid w:val="00787681"/>
    <w:rsid w:val="0079024E"/>
    <w:rsid w:val="00793D80"/>
    <w:rsid w:val="00796C1F"/>
    <w:rsid w:val="00797FAF"/>
    <w:rsid w:val="007A1DB6"/>
    <w:rsid w:val="007A56E0"/>
    <w:rsid w:val="007A747C"/>
    <w:rsid w:val="007B007F"/>
    <w:rsid w:val="007C487B"/>
    <w:rsid w:val="007D09F3"/>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2082"/>
    <w:rsid w:val="00843DBE"/>
    <w:rsid w:val="008444CF"/>
    <w:rsid w:val="008519E4"/>
    <w:rsid w:val="00852BE3"/>
    <w:rsid w:val="008544C1"/>
    <w:rsid w:val="0085690D"/>
    <w:rsid w:val="00861999"/>
    <w:rsid w:val="00866E47"/>
    <w:rsid w:val="00866F8D"/>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305D0"/>
    <w:rsid w:val="00A35679"/>
    <w:rsid w:val="00A35C6D"/>
    <w:rsid w:val="00A35E11"/>
    <w:rsid w:val="00A37A52"/>
    <w:rsid w:val="00A43468"/>
    <w:rsid w:val="00A51916"/>
    <w:rsid w:val="00A53864"/>
    <w:rsid w:val="00A5408F"/>
    <w:rsid w:val="00A60FE5"/>
    <w:rsid w:val="00A63E37"/>
    <w:rsid w:val="00A64A9D"/>
    <w:rsid w:val="00A66CE3"/>
    <w:rsid w:val="00A721EA"/>
    <w:rsid w:val="00A73EE0"/>
    <w:rsid w:val="00A775C1"/>
    <w:rsid w:val="00A8040F"/>
    <w:rsid w:val="00A84B67"/>
    <w:rsid w:val="00A851ED"/>
    <w:rsid w:val="00A87AB4"/>
    <w:rsid w:val="00A87BF7"/>
    <w:rsid w:val="00A91140"/>
    <w:rsid w:val="00A91E4D"/>
    <w:rsid w:val="00A9393C"/>
    <w:rsid w:val="00A9615D"/>
    <w:rsid w:val="00A96270"/>
    <w:rsid w:val="00A963EF"/>
    <w:rsid w:val="00AA0635"/>
    <w:rsid w:val="00AA5255"/>
    <w:rsid w:val="00AA5AEE"/>
    <w:rsid w:val="00AB11FD"/>
    <w:rsid w:val="00AB29DD"/>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2321"/>
    <w:rsid w:val="00B639F7"/>
    <w:rsid w:val="00B644F9"/>
    <w:rsid w:val="00B67C97"/>
    <w:rsid w:val="00B71EE5"/>
    <w:rsid w:val="00B774FC"/>
    <w:rsid w:val="00B84E5B"/>
    <w:rsid w:val="00B91DAA"/>
    <w:rsid w:val="00B92E5E"/>
    <w:rsid w:val="00B97A85"/>
    <w:rsid w:val="00BB306C"/>
    <w:rsid w:val="00BB522D"/>
    <w:rsid w:val="00BB54F5"/>
    <w:rsid w:val="00BB6901"/>
    <w:rsid w:val="00BC03E4"/>
    <w:rsid w:val="00BC2C06"/>
    <w:rsid w:val="00BC426B"/>
    <w:rsid w:val="00BC5620"/>
    <w:rsid w:val="00BD66BE"/>
    <w:rsid w:val="00BD7A45"/>
    <w:rsid w:val="00BE24F2"/>
    <w:rsid w:val="00BE399B"/>
    <w:rsid w:val="00BE482D"/>
    <w:rsid w:val="00BE64E3"/>
    <w:rsid w:val="00C02C30"/>
    <w:rsid w:val="00C0430B"/>
    <w:rsid w:val="00C106B2"/>
    <w:rsid w:val="00C11B95"/>
    <w:rsid w:val="00C21509"/>
    <w:rsid w:val="00C243F7"/>
    <w:rsid w:val="00C3071E"/>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37B"/>
    <w:rsid w:val="00C806C9"/>
    <w:rsid w:val="00C92883"/>
    <w:rsid w:val="00C94D0F"/>
    <w:rsid w:val="00C96A1B"/>
    <w:rsid w:val="00C97657"/>
    <w:rsid w:val="00CA0004"/>
    <w:rsid w:val="00CA411C"/>
    <w:rsid w:val="00CB3FD6"/>
    <w:rsid w:val="00CC3621"/>
    <w:rsid w:val="00CC4C72"/>
    <w:rsid w:val="00CD069A"/>
    <w:rsid w:val="00CE4D73"/>
    <w:rsid w:val="00CF5101"/>
    <w:rsid w:val="00CF511E"/>
    <w:rsid w:val="00D02EDF"/>
    <w:rsid w:val="00D0302D"/>
    <w:rsid w:val="00D155A3"/>
    <w:rsid w:val="00D20BC0"/>
    <w:rsid w:val="00D26335"/>
    <w:rsid w:val="00D27EF5"/>
    <w:rsid w:val="00D329CC"/>
    <w:rsid w:val="00D40C3E"/>
    <w:rsid w:val="00D41AB9"/>
    <w:rsid w:val="00D42E86"/>
    <w:rsid w:val="00D42F38"/>
    <w:rsid w:val="00D56DC9"/>
    <w:rsid w:val="00D6008C"/>
    <w:rsid w:val="00D620F3"/>
    <w:rsid w:val="00D63E84"/>
    <w:rsid w:val="00D71656"/>
    <w:rsid w:val="00D769CD"/>
    <w:rsid w:val="00D8688C"/>
    <w:rsid w:val="00D92F4D"/>
    <w:rsid w:val="00D97A1E"/>
    <w:rsid w:val="00DA3401"/>
    <w:rsid w:val="00DA3804"/>
    <w:rsid w:val="00DA6530"/>
    <w:rsid w:val="00DB531B"/>
    <w:rsid w:val="00DB5B57"/>
    <w:rsid w:val="00DC0D7F"/>
    <w:rsid w:val="00DC1DCA"/>
    <w:rsid w:val="00DC4F5A"/>
    <w:rsid w:val="00DC57D2"/>
    <w:rsid w:val="00DD6F3E"/>
    <w:rsid w:val="00DE0B7E"/>
    <w:rsid w:val="00DE449B"/>
    <w:rsid w:val="00DE7EA6"/>
    <w:rsid w:val="00DF336F"/>
    <w:rsid w:val="00DF3E36"/>
    <w:rsid w:val="00DF5108"/>
    <w:rsid w:val="00DF548E"/>
    <w:rsid w:val="00E02443"/>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47B0E"/>
    <w:rsid w:val="00E547E1"/>
    <w:rsid w:val="00E575D8"/>
    <w:rsid w:val="00E62436"/>
    <w:rsid w:val="00E62913"/>
    <w:rsid w:val="00E6538E"/>
    <w:rsid w:val="00E76D86"/>
    <w:rsid w:val="00E85BF0"/>
    <w:rsid w:val="00E9332B"/>
    <w:rsid w:val="00E97FFB"/>
    <w:rsid w:val="00EA7820"/>
    <w:rsid w:val="00EB380F"/>
    <w:rsid w:val="00EC11D0"/>
    <w:rsid w:val="00ED10CD"/>
    <w:rsid w:val="00ED223D"/>
    <w:rsid w:val="00ED64E5"/>
    <w:rsid w:val="00ED7517"/>
    <w:rsid w:val="00ED7A19"/>
    <w:rsid w:val="00EE086E"/>
    <w:rsid w:val="00EE1ADC"/>
    <w:rsid w:val="00EE1B0F"/>
    <w:rsid w:val="00EE440B"/>
    <w:rsid w:val="00EE4C17"/>
    <w:rsid w:val="00EE77D9"/>
    <w:rsid w:val="00EF2A0A"/>
    <w:rsid w:val="00EF3F6B"/>
    <w:rsid w:val="00EF3FEC"/>
    <w:rsid w:val="00EF6231"/>
    <w:rsid w:val="00F0282B"/>
    <w:rsid w:val="00F02A04"/>
    <w:rsid w:val="00F02DD6"/>
    <w:rsid w:val="00F035F0"/>
    <w:rsid w:val="00F154E2"/>
    <w:rsid w:val="00F261DF"/>
    <w:rsid w:val="00F278B9"/>
    <w:rsid w:val="00F31B1B"/>
    <w:rsid w:val="00F327B5"/>
    <w:rsid w:val="00F36B0F"/>
    <w:rsid w:val="00F371DF"/>
    <w:rsid w:val="00F42309"/>
    <w:rsid w:val="00F440A4"/>
    <w:rsid w:val="00F45EAE"/>
    <w:rsid w:val="00F4699F"/>
    <w:rsid w:val="00F5341D"/>
    <w:rsid w:val="00F654EF"/>
    <w:rsid w:val="00F65B62"/>
    <w:rsid w:val="00F65F94"/>
    <w:rsid w:val="00F70088"/>
    <w:rsid w:val="00F73B6A"/>
    <w:rsid w:val="00F77937"/>
    <w:rsid w:val="00F82B8E"/>
    <w:rsid w:val="00F91E37"/>
    <w:rsid w:val="00F92929"/>
    <w:rsid w:val="00F92CA4"/>
    <w:rsid w:val="00F92DE2"/>
    <w:rsid w:val="00F97CE1"/>
    <w:rsid w:val="00FA607D"/>
    <w:rsid w:val="00FB10AF"/>
    <w:rsid w:val="00FB2B04"/>
    <w:rsid w:val="00FC454A"/>
    <w:rsid w:val="00FC69F1"/>
    <w:rsid w:val="00FD0347"/>
    <w:rsid w:val="00FD1319"/>
    <w:rsid w:val="00FD4103"/>
    <w:rsid w:val="00FE0CE7"/>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33</Pages>
  <Words>24947</Words>
  <Characters>142199</Characters>
  <Application>Microsoft Office Word</Application>
  <DocSecurity>0</DocSecurity>
  <Lines>1184</Lines>
  <Paragraphs>333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166813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32</cp:revision>
  <cp:lastPrinted>2024-10-25T15:03:00Z</cp:lastPrinted>
  <dcterms:created xsi:type="dcterms:W3CDTF">2026-01-25T11:12:00Z</dcterms:created>
  <dcterms:modified xsi:type="dcterms:W3CDTF">2026-03-25T11:57:00Z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