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UNIVERSIDADE COMUNITÁRIA REGIONAL DE CHAPECÓ - UNOCHAPECÓ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ÁREA DE CIÊNCIAS EXATAS E AMBIENTAIS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SISTEMAS DE INFORMAÇÃO E CIÊNCIA DA COMPUTAÇÃO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40"/>
          <w:szCs w:val="40"/>
          <w:lang w:eastAsia="pt-BR"/>
        </w:rPr>
        <w:t>Especificação de Requisitos (ER) e Sis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tema Para Indústria de Concreto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Default="009D707A" w:rsidP="009D707A">
      <w:pPr>
        <w:spacing w:before="100" w:beforeAutospacing="1" w:after="0" w:line="240" w:lineRule="auto"/>
        <w:ind w:left="992" w:hanging="99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Aluna: Julia Leticia Teston </w:t>
      </w:r>
    </w:p>
    <w:p w:rsidR="009D707A" w:rsidRPr="009D707A" w:rsidRDefault="009D707A" w:rsidP="009D707A">
      <w:pPr>
        <w:spacing w:before="100" w:beforeAutospacing="1" w:after="0" w:line="240" w:lineRule="auto"/>
        <w:ind w:left="992" w:hanging="99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 Engenharia de Software II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heading=h.gjdgxs"/>
      <w:bookmarkEnd w:id="0"/>
      <w:r w:rsidRPr="009D70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9D70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70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Prof. Radamés Pereira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pt-BR"/>
        </w:rPr>
        <w:t>Sumário</w:t>
      </w:r>
    </w:p>
    <w:p w:rsid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pt-BR"/>
        </w:rPr>
        <w:lastRenderedPageBreak/>
        <w:t>Introdução</w:t>
      </w:r>
    </w:p>
    <w:p w:rsidR="009D707A" w:rsidRPr="009D707A" w:rsidRDefault="009D707A" w:rsidP="009D707A">
      <w:pPr>
        <w:keepNext/>
        <w:numPr>
          <w:ilvl w:val="1"/>
          <w:numId w:val="1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Objetivos do documento</w:t>
      </w:r>
    </w:p>
    <w:p w:rsidR="009D707A" w:rsidRPr="009D707A" w:rsidRDefault="009D707A" w:rsidP="009D707A">
      <w:pPr>
        <w:spacing w:before="100" w:beforeAutospacing="1" w:after="0" w:line="240" w:lineRule="auto"/>
        <w:ind w:left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Descreve-se aqui o propósito da ER, especificando o público deste documento. </w:t>
      </w:r>
    </w:p>
    <w:p w:rsidR="009D707A" w:rsidRPr="009D707A" w:rsidRDefault="009D707A" w:rsidP="009D707A">
      <w:pPr>
        <w:spacing w:before="100" w:beforeAutospacing="1" w:after="0" w:line="240" w:lineRule="auto"/>
        <w:ind w:left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keepNext/>
        <w:numPr>
          <w:ilvl w:val="1"/>
          <w:numId w:val="2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Escopo do produto</w:t>
      </w:r>
    </w:p>
    <w:p w:rsidR="009D707A" w:rsidRPr="009D707A" w:rsidRDefault="009D707A" w:rsidP="009D707A">
      <w:pPr>
        <w:spacing w:before="100" w:beforeAutospacing="1" w:after="0" w:line="240" w:lineRule="auto"/>
        <w:ind w:left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Descreve-se aqui uma primeira visão sintética do escopo do produto especificado.</w:t>
      </w:r>
    </w:p>
    <w:p w:rsidR="009D707A" w:rsidRPr="009D707A" w:rsidRDefault="009D707A" w:rsidP="009D707A">
      <w:pPr>
        <w:keepNext/>
        <w:numPr>
          <w:ilvl w:val="1"/>
          <w:numId w:val="3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Materiais de referência</w:t>
      </w:r>
    </w:p>
    <w:p w:rsidR="009D707A" w:rsidRPr="009D707A" w:rsidRDefault="009D707A" w:rsidP="009D707A">
      <w:pPr>
        <w:spacing w:before="100" w:beforeAutospacing="1" w:after="0" w:line="240" w:lineRule="auto"/>
        <w:ind w:left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Descreve-se que a informação necessária para que todas as fontes de dados citadas na ER possam ser recuperadas, caso necessário. </w:t>
      </w:r>
    </w:p>
    <w:p w:rsidR="009D707A" w:rsidRPr="009D707A" w:rsidRDefault="009D707A" w:rsidP="009D707A">
      <w:pPr>
        <w:keepNext/>
        <w:numPr>
          <w:ilvl w:val="1"/>
          <w:numId w:val="4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Definições e siglas</w:t>
      </w:r>
    </w:p>
    <w:p w:rsidR="009D707A" w:rsidRPr="009D707A" w:rsidRDefault="009D707A" w:rsidP="009D707A">
      <w:pPr>
        <w:spacing w:before="100" w:beforeAutospacing="1" w:after="0" w:line="240" w:lineRule="auto"/>
        <w:ind w:left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Descreve-se aqui a definição de todas as siglas, abreviações e termos usados na ER.</w:t>
      </w:r>
    </w:p>
    <w:p w:rsidR="009D707A" w:rsidRPr="009D707A" w:rsidRDefault="009D707A" w:rsidP="009D707A">
      <w:pPr>
        <w:keepNext/>
        <w:numPr>
          <w:ilvl w:val="1"/>
          <w:numId w:val="5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Visão geral deste documento</w:t>
      </w:r>
    </w:p>
    <w:p w:rsidR="009D707A" w:rsidRPr="009D707A" w:rsidRDefault="009D707A" w:rsidP="009D707A">
      <w:pPr>
        <w:spacing w:before="100" w:beforeAutospacing="1" w:after="0" w:line="240" w:lineRule="auto"/>
        <w:ind w:left="4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Descreve-se aqui o que o restante da ER contém, indicando sua estrutura básica.</w:t>
      </w:r>
    </w:p>
    <w:p w:rsidR="009D707A" w:rsidRPr="009D707A" w:rsidRDefault="009D707A" w:rsidP="009D707A">
      <w:pPr>
        <w:keepNext/>
        <w:numPr>
          <w:ilvl w:val="0"/>
          <w:numId w:val="6"/>
        </w:numPr>
        <w:spacing w:before="100" w:beforeAutospacing="1" w:after="62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9D707A">
        <w:rPr>
          <w:rFonts w:ascii="Arial" w:eastAsia="Times New Roman" w:hAnsi="Arial" w:cs="Arial"/>
          <w:b/>
          <w:bCs/>
          <w:kern w:val="36"/>
          <w:sz w:val="32"/>
          <w:szCs w:val="32"/>
          <w:u w:val="single"/>
          <w:lang w:eastAsia="pt-BR"/>
        </w:rPr>
        <w:t>Descrição geral do produto</w:t>
      </w:r>
    </w:p>
    <w:p w:rsidR="009D707A" w:rsidRPr="009D707A" w:rsidRDefault="009D707A" w:rsidP="009D707A">
      <w:pPr>
        <w:keepNext/>
        <w:numPr>
          <w:ilvl w:val="1"/>
          <w:numId w:val="6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Perspectiva do produto</w:t>
      </w:r>
    </w:p>
    <w:p w:rsidR="009D707A" w:rsidRPr="009D707A" w:rsidRDefault="009D707A" w:rsidP="009D707A">
      <w:pPr>
        <w:keepNext/>
        <w:numPr>
          <w:ilvl w:val="2"/>
          <w:numId w:val="6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Diagrama de contexto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Inclui-se aqui um diagrama de contexto, onde deve ser mostrada a interface do produto com o seu ambiente de aplicação, inclusive os diversos tipos de usuários e outros sistemas do cliente com os quais o produto deve interagir.</w:t>
      </w:r>
    </w:p>
    <w:p w:rsidR="009D707A" w:rsidRPr="009D707A" w:rsidRDefault="009D707A" w:rsidP="009D707A">
      <w:pPr>
        <w:keepNext/>
        <w:numPr>
          <w:ilvl w:val="2"/>
          <w:numId w:val="7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Interfaces de usuário</w:t>
      </w:r>
    </w:p>
    <w:p w:rsidR="009D707A" w:rsidRPr="009D707A" w:rsidRDefault="009D707A" w:rsidP="009D707A">
      <w:p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Identificam-se aqui as interfaces do produto com os seus usuários humanos. Para cada interface, detalhar o respectivo nome, caso de uso, ator e uma descrição sucinta do seu objetivo.</w:t>
      </w:r>
    </w:p>
    <w:p w:rsidR="009D707A" w:rsidRPr="009D707A" w:rsidRDefault="009D707A" w:rsidP="009D707A">
      <w:pPr>
        <w:keepNext/>
        <w:numPr>
          <w:ilvl w:val="2"/>
          <w:numId w:val="8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Interfaces de hardware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Identificam-se aqui as características de hardware do sistema maior que sejam relevantes do ponto de vista da especificação do software, tais como dispositivos especiais.</w:t>
      </w:r>
    </w:p>
    <w:p w:rsidR="009D707A" w:rsidRPr="009D707A" w:rsidRDefault="009D707A" w:rsidP="009D707A">
      <w:pPr>
        <w:keepNext/>
        <w:numPr>
          <w:ilvl w:val="2"/>
          <w:numId w:val="9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Interfaces de software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Identificam-se aqui as interfaces com outros produtos de software, tais como aplicativos que recebem dados do produto ou enviam dados para ele, sejam on-line, através de arquivos ou através de bancos de dados.</w:t>
      </w:r>
    </w:p>
    <w:p w:rsidR="009D707A" w:rsidRPr="009D707A" w:rsidRDefault="009D707A" w:rsidP="009D707A">
      <w:pPr>
        <w:keepNext/>
        <w:numPr>
          <w:ilvl w:val="2"/>
          <w:numId w:val="10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Interfaces de comunicação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Identificam-se aqui as características das redes de comunicação, tais como protocolos e padrões, que exijam tratamento especial por parte desse produto.</w:t>
      </w:r>
    </w:p>
    <w:p w:rsidR="009D707A" w:rsidRPr="009D707A" w:rsidRDefault="009D707A" w:rsidP="009D707A">
      <w:pPr>
        <w:keepNext/>
        <w:numPr>
          <w:ilvl w:val="2"/>
          <w:numId w:val="11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Restrições de memória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Identificam-se aqui os limites requeridos de memória primária e secundária. Esses limites só devem ser especificados quando isso for um requisito a ser exigido para a aceitação do produto.</w:t>
      </w:r>
    </w:p>
    <w:p w:rsidR="009D707A" w:rsidRPr="009D707A" w:rsidRDefault="009D707A" w:rsidP="009D707A">
      <w:pPr>
        <w:keepNext/>
        <w:numPr>
          <w:ilvl w:val="2"/>
          <w:numId w:val="12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Modos de operação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Identificam-se aqui os modos requeridos de operação, tais como: interativa, em lote, automática, realização de funções de suporte, realização de funções de backup e recuperação.</w:t>
      </w:r>
    </w:p>
    <w:p w:rsidR="009D707A" w:rsidRPr="009D707A" w:rsidRDefault="009D707A" w:rsidP="009D707A">
      <w:pPr>
        <w:keepNext/>
        <w:numPr>
          <w:ilvl w:val="2"/>
          <w:numId w:val="13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Requisitos de adaptação ao ambiente</w:t>
      </w:r>
    </w:p>
    <w:p w:rsidR="009D707A" w:rsidRPr="009D707A" w:rsidRDefault="009D707A" w:rsidP="009D707A">
      <w:pPr>
        <w:spacing w:before="100" w:beforeAutospacing="1" w:after="0" w:line="240" w:lineRule="auto"/>
        <w:ind w:firstLine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9D707A" w:rsidRPr="009D707A" w:rsidRDefault="009D707A" w:rsidP="009D707A">
      <w:pPr>
        <w:spacing w:before="100" w:beforeAutospacing="1" w:after="0" w:line="240" w:lineRule="auto"/>
        <w:ind w:firstLine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6"/>
        <w:gridCol w:w="4646"/>
        <w:gridCol w:w="2878"/>
      </w:tblGrid>
      <w:tr w:rsidR="009D707A" w:rsidRPr="009D707A" w:rsidTr="009D707A">
        <w:trPr>
          <w:tblCellSpacing w:w="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07A" w:rsidRPr="009D707A" w:rsidRDefault="009D707A" w:rsidP="009D707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707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Número de ordem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07A" w:rsidRPr="009D707A" w:rsidRDefault="009D707A" w:rsidP="009D707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707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Requisito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07A" w:rsidRPr="009D707A" w:rsidRDefault="009D707A" w:rsidP="009D707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707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Detalhes</w:t>
            </w:r>
          </w:p>
        </w:tc>
      </w:tr>
      <w:tr w:rsidR="009D707A" w:rsidRPr="009D707A" w:rsidTr="009D707A">
        <w:trPr>
          <w:tblCellSpacing w:w="0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07A" w:rsidRPr="009D707A" w:rsidRDefault="009D707A" w:rsidP="009D707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707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07A" w:rsidRPr="009D707A" w:rsidRDefault="009D707A" w:rsidP="009D707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707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Configuração da impressão do ticket de venda e da Nota Fiscal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07A" w:rsidRPr="009D707A" w:rsidRDefault="009D707A" w:rsidP="009D707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707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Dimensões dos relatórios deverão ser configuráveis.</w:t>
            </w:r>
          </w:p>
        </w:tc>
      </w:tr>
    </w:tbl>
    <w:p w:rsidR="009D707A" w:rsidRPr="009D707A" w:rsidRDefault="009D707A" w:rsidP="009D707A">
      <w:pPr>
        <w:spacing w:before="100" w:beforeAutospacing="1" w:after="0" w:line="240" w:lineRule="auto"/>
        <w:ind w:firstLine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keepNext/>
        <w:numPr>
          <w:ilvl w:val="1"/>
          <w:numId w:val="14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color w:val="0000FF"/>
          <w:sz w:val="28"/>
          <w:szCs w:val="28"/>
          <w:lang w:eastAsia="pt-BR"/>
        </w:rPr>
        <w:t>Funções do produto</w:t>
      </w:r>
    </w:p>
    <w:p w:rsidR="009D707A" w:rsidRPr="009D707A" w:rsidRDefault="009D707A" w:rsidP="009D707A">
      <w:pPr>
        <w:spacing w:before="100" w:beforeAutospacing="1" w:after="0" w:line="240" w:lineRule="auto"/>
        <w:ind w:firstLine="578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Identificam-se aqui as principais funções que o produto desempenhará, descrevendo de forma sintética o objetivo de cada uma</w:t>
      </w:r>
    </w:p>
    <w:p w:rsidR="009D707A" w:rsidRPr="009D707A" w:rsidRDefault="009D707A" w:rsidP="009D707A">
      <w:pPr>
        <w:spacing w:before="100" w:beforeAutospacing="1" w:after="0" w:line="240" w:lineRule="auto"/>
        <w:ind w:firstLine="578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</w:p>
    <w:p w:rsidR="009D707A" w:rsidRPr="009D707A" w:rsidRDefault="009D707A" w:rsidP="009D707A">
      <w:pPr>
        <w:spacing w:before="100" w:beforeAutospacing="1" w:after="142" w:line="276" w:lineRule="auto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R1- controle das vendas</w:t>
      </w:r>
    </w:p>
    <w:p w:rsidR="009D707A" w:rsidRPr="009D707A" w:rsidRDefault="009D707A" w:rsidP="009D707A">
      <w:pPr>
        <w:spacing w:before="100" w:beforeAutospacing="1" w:after="142" w:line="276" w:lineRule="auto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R2- armazenagem de matéria prima</w:t>
      </w:r>
    </w:p>
    <w:p w:rsidR="009D707A" w:rsidRPr="009D707A" w:rsidRDefault="009D707A" w:rsidP="009D707A">
      <w:pPr>
        <w:spacing w:before="100" w:beforeAutospacing="1" w:after="142" w:line="276" w:lineRule="auto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R3- controle de pedidos dos clientes</w:t>
      </w:r>
    </w:p>
    <w:p w:rsidR="009D707A" w:rsidRPr="009D707A" w:rsidRDefault="009D707A" w:rsidP="009D707A">
      <w:pPr>
        <w:spacing w:before="100" w:beforeAutospacing="1" w:after="142" w:line="276" w:lineRule="auto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R4-  controle de fabricação</w:t>
      </w:r>
    </w:p>
    <w:p w:rsidR="009D707A" w:rsidRPr="009D707A" w:rsidRDefault="009D707A" w:rsidP="009D707A">
      <w:pPr>
        <w:spacing w:before="100" w:beforeAutospacing="1" w:after="142" w:line="276" w:lineRule="auto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R5-  fluxo de mercadoria e distribuição</w:t>
      </w:r>
    </w:p>
    <w:p w:rsidR="009D707A" w:rsidRPr="009D707A" w:rsidRDefault="009D707A" w:rsidP="009D707A">
      <w:pPr>
        <w:spacing w:before="100" w:beforeAutospacing="1" w:after="142" w:line="276" w:lineRule="auto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R6-  efetuar pagamento</w:t>
      </w:r>
    </w:p>
    <w:p w:rsidR="009D707A" w:rsidRPr="009D707A" w:rsidRDefault="009D707A" w:rsidP="009D707A">
      <w:pPr>
        <w:spacing w:before="100" w:beforeAutospacing="1" w:after="240" w:line="276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p w:rsidR="009D707A" w:rsidRPr="009D707A" w:rsidRDefault="009D707A" w:rsidP="009D707A">
      <w:pPr>
        <w:keepNext/>
        <w:numPr>
          <w:ilvl w:val="1"/>
          <w:numId w:val="15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Características dos usuários</w:t>
      </w:r>
    </w:p>
    <w:p w:rsidR="009D707A" w:rsidRPr="009D707A" w:rsidRDefault="009D707A" w:rsidP="009D707A">
      <w:pPr>
        <w:spacing w:before="100" w:beforeAutospacing="1" w:after="0" w:line="240" w:lineRule="auto"/>
        <w:ind w:firstLine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9D707A" w:rsidRPr="009D707A" w:rsidRDefault="009D707A" w:rsidP="009D707A">
      <w:pPr>
        <w:keepNext/>
        <w:numPr>
          <w:ilvl w:val="1"/>
          <w:numId w:val="16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Restrições</w:t>
      </w:r>
    </w:p>
    <w:p w:rsidR="009D707A" w:rsidRPr="009D707A" w:rsidRDefault="009D707A" w:rsidP="009D707A">
      <w:pPr>
        <w:spacing w:before="100" w:beforeAutospacing="1" w:after="0" w:line="240" w:lineRule="auto"/>
        <w:ind w:left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Descrevem-se aqui aspectos técnicos e gerenciais que possam limitar as opções dos desenvolvedores, tais como restrições legais.</w:t>
      </w:r>
    </w:p>
    <w:p w:rsidR="009D707A" w:rsidRPr="009D707A" w:rsidRDefault="009D707A" w:rsidP="009D707A">
      <w:pPr>
        <w:keepNext/>
        <w:numPr>
          <w:ilvl w:val="1"/>
          <w:numId w:val="17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Hipóteses de trabalho</w:t>
      </w:r>
    </w:p>
    <w:p w:rsidR="009D707A" w:rsidRPr="009D707A" w:rsidRDefault="009D707A" w:rsidP="009D707A">
      <w:pPr>
        <w:spacing w:before="100" w:beforeAutospacing="1" w:after="0" w:line="240" w:lineRule="auto"/>
        <w:ind w:firstLine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9D707A" w:rsidRPr="009D707A" w:rsidRDefault="009D707A" w:rsidP="009D707A">
      <w:pPr>
        <w:keepNext/>
        <w:numPr>
          <w:ilvl w:val="1"/>
          <w:numId w:val="18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Requisitos adiados</w:t>
      </w:r>
    </w:p>
    <w:p w:rsidR="009D707A" w:rsidRPr="009D707A" w:rsidRDefault="009D707A" w:rsidP="009D707A">
      <w:pPr>
        <w:spacing w:before="100" w:beforeAutospacing="1" w:after="0" w:line="240" w:lineRule="auto"/>
        <w:ind w:firstLine="4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Descrevem-se aqui os requisitos que foram identificados durante a elaboração dessa especificação, mas cujo atendimento se decidiu deixar para versões futuras.</w:t>
      </w:r>
    </w:p>
    <w:p w:rsidR="009D707A" w:rsidRPr="009D707A" w:rsidRDefault="009D707A" w:rsidP="009D707A">
      <w:pPr>
        <w:keepNext/>
        <w:numPr>
          <w:ilvl w:val="0"/>
          <w:numId w:val="19"/>
        </w:numPr>
        <w:spacing w:before="100" w:beforeAutospacing="1" w:after="62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9D707A">
        <w:rPr>
          <w:rFonts w:ascii="Arial" w:eastAsia="Times New Roman" w:hAnsi="Arial" w:cs="Arial"/>
          <w:b/>
          <w:bCs/>
          <w:kern w:val="36"/>
          <w:sz w:val="32"/>
          <w:szCs w:val="32"/>
          <w:u w:val="single"/>
          <w:lang w:eastAsia="pt-BR"/>
        </w:rPr>
        <w:t>Requisitos específicos</w:t>
      </w:r>
    </w:p>
    <w:p w:rsidR="009D707A" w:rsidRPr="009D707A" w:rsidRDefault="009D707A" w:rsidP="009D707A">
      <w:pPr>
        <w:keepNext/>
        <w:numPr>
          <w:ilvl w:val="1"/>
          <w:numId w:val="19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Interfaces externas</w:t>
      </w:r>
    </w:p>
    <w:p w:rsidR="009D707A" w:rsidRPr="009D707A" w:rsidRDefault="009D707A" w:rsidP="009D707A">
      <w:pPr>
        <w:keepNext/>
        <w:numPr>
          <w:ilvl w:val="2"/>
          <w:numId w:val="19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Visão geral</w:t>
      </w:r>
    </w:p>
    <w:p w:rsidR="009D707A" w:rsidRPr="009D707A" w:rsidRDefault="009D707A" w:rsidP="009D707A">
      <w:p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Descreve-se aqui, de forma detalhada, todas as entradas e saídas do produto.</w:t>
      </w:r>
    </w:p>
    <w:p w:rsidR="009D707A" w:rsidRPr="009D707A" w:rsidRDefault="009D707A" w:rsidP="009D707A">
      <w:pPr>
        <w:keepNext/>
        <w:numPr>
          <w:ilvl w:val="2"/>
          <w:numId w:val="20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Requisitos para interfaces gráficas de usuário</w:t>
      </w:r>
    </w:p>
    <w:p w:rsidR="009D707A" w:rsidRPr="009D707A" w:rsidRDefault="009D707A" w:rsidP="009D707A">
      <w:pPr>
        <w:spacing w:before="100" w:beforeAutospacing="1" w:after="0" w:line="240" w:lineRule="auto"/>
        <w:ind w:left="57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Sugere-se, no caso de interfaces gráficas, a inclusão dos seguintes elementos:</w:t>
      </w:r>
    </w:p>
    <w:p w:rsidR="009D707A" w:rsidRPr="009D707A" w:rsidRDefault="009D707A" w:rsidP="009D707A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Um esboço do leiaute gráfico sugerido para a interface;</w:t>
      </w:r>
    </w:p>
    <w:p w:rsidR="009D707A" w:rsidRPr="009D707A" w:rsidRDefault="009D707A" w:rsidP="009D707A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Uma descrição dos relacionamentos com outras interfaces;</w:t>
      </w:r>
    </w:p>
    <w:p w:rsidR="009D707A" w:rsidRPr="009D707A" w:rsidRDefault="009D707A" w:rsidP="009D707A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Um diagrama de estados, caso necessário para melhor entender-se o comportamento requerido da interface;</w:t>
      </w:r>
    </w:p>
    <w:p w:rsidR="009D707A" w:rsidRPr="009D707A" w:rsidRDefault="009D707A" w:rsidP="009D707A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Uma lista dos campos de dados da interface;</w:t>
      </w:r>
    </w:p>
    <w:p w:rsidR="009D707A" w:rsidRPr="009D707A" w:rsidRDefault="009D707A" w:rsidP="009D707A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Uma lista dos comandos da interface;</w:t>
      </w:r>
    </w:p>
    <w:p w:rsidR="009D707A" w:rsidRPr="009D707A" w:rsidRDefault="009D707A" w:rsidP="009D707A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>Observações.</w:t>
      </w:r>
    </w:p>
    <w:p w:rsidR="009D707A" w:rsidRPr="009D707A" w:rsidRDefault="009D707A" w:rsidP="009D707A">
      <w:pPr>
        <w:keepNext/>
        <w:numPr>
          <w:ilvl w:val="1"/>
          <w:numId w:val="22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Requisitos funcionais</w:t>
      </w:r>
    </w:p>
    <w:p w:rsidR="009D707A" w:rsidRPr="009D707A" w:rsidRDefault="009D707A" w:rsidP="009D707A">
      <w:pPr>
        <w:keepNext/>
        <w:numPr>
          <w:ilvl w:val="2"/>
          <w:numId w:val="22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color w:val="1155CC"/>
          <w:sz w:val="26"/>
          <w:szCs w:val="26"/>
          <w:lang w:eastAsia="pt-BR"/>
        </w:rPr>
        <w:t>Diagramas de casos de uso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@startuml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left to right direction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skinparam packageStyle rect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actor Cliente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actor "Departamento de Vendas" as dv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actor Produção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actor "Almoxarifado e Estocagem" as ae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actor "Setor de Recebimento e Distribuição" as srd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actor Transportadora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actor "Departamento Financeiro" as df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rectangle "Sistema de Produção da Industria de Concreto" {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usecase "Registrar Pedido" as UC1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usecase "Escalonar Pedido" as UC2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usecase "Controlar Produção" as UC3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usecase "Gerenciar Estoque" as UC4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usecase "Gerenciar Transporte e Entrega" as UC5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usecase "Receber Pagamento" as UC6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Cliente --&gt; UC1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UC1 &lt;-- dv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dv -- UC2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UC2 -- Produção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Produção -- UC3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UC3 -- ae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UC4 -- Produção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UC4 -- ae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srd --&gt; UC4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UC6 -- dv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df --&gt;UC6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UC2 -- Produção : &lt;&lt;extend&gt;&gt;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UC4 -- Produção : &lt;&lt;extend&gt;&gt;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UC2 -&gt; UC1 : &lt;&lt;include&gt;&gt;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Transportadora --&gt; UC5 : &lt;&lt;include&gt;&gt;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}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</w:pPr>
      <w:r w:rsidRPr="009D707A">
        <w:rPr>
          <w:rFonts w:ascii="Times New Roman" w:eastAsia="Times New Roman" w:hAnsi="Times New Roman" w:cs="Times New Roman"/>
          <w:color w:val="4472C4" w:themeColor="accent5"/>
          <w:sz w:val="32"/>
          <w:szCs w:val="32"/>
          <w:lang w:eastAsia="pt-BR"/>
        </w:rPr>
        <w:t>@enduml</w:t>
      </w:r>
    </w:p>
    <w:p w:rsidR="009D707A" w:rsidRPr="009D707A" w:rsidRDefault="00EF35A2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35A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0</wp:posOffset>
            </wp:positionV>
            <wp:extent cx="6467475" cy="4524375"/>
            <wp:effectExtent l="0" t="0" r="9525" b="9525"/>
            <wp:wrapSquare wrapText="bothSides"/>
            <wp:docPr id="2" name="Imagem 2" descr="C:\Users\teston\AppData\Local\Temp\Temp1_Projeto.de.software.industria.2023.zip\image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on\AppData\Local\Temp\Temp1_Projeto.de.software.industria.2023.zip\images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400675" cy="2600325"/>
                <wp:effectExtent l="0" t="0" r="0" b="0"/>
                <wp:wrapSquare wrapText="bothSides"/>
                <wp:docPr id="1" name="Retângulo 1" descr="C:\Users\teston\AppData\Local\Temp\lu232d1dbfz.tmp\lu232d1dbhu_tmp_1e5c9de10256cb9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00675" cy="260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4C7B3" id="Retângulo 1" o:spid="_x0000_s1026" style="position:absolute;margin-left:0;margin-top:0;width:425.25pt;height:204.7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keepNext/>
        <w:numPr>
          <w:ilvl w:val="2"/>
          <w:numId w:val="23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color w:val="1155CC"/>
          <w:sz w:val="26"/>
          <w:szCs w:val="26"/>
          <w:lang w:eastAsia="pt-BR"/>
        </w:rPr>
        <w:t>Fluxos dos casos de uso (caso de uso expandido e diagrama de atividades)</w:t>
      </w:r>
    </w:p>
    <w:p w:rsidR="009D707A" w:rsidRPr="00FE656B" w:rsidRDefault="009D707A" w:rsidP="009D707A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pt-BR"/>
        </w:rPr>
      </w:pPr>
      <w:r w:rsidRPr="00FE656B">
        <w:rPr>
          <w:rFonts w:ascii="Times New Roman" w:eastAsia="Times New Roman" w:hAnsi="Times New Roman" w:cs="Times New Roman"/>
          <w:color w:val="4472C4" w:themeColor="accent5"/>
          <w:sz w:val="20"/>
          <w:szCs w:val="20"/>
          <w:lang w:eastAsia="pt-BR"/>
        </w:rPr>
        <w:t>Pré-condições para a realização do caso de uso;</w:t>
      </w:r>
    </w:p>
    <w:p w:rsidR="009D707A" w:rsidRPr="00FE656B" w:rsidRDefault="009D707A" w:rsidP="009D707A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pt-BR"/>
        </w:rPr>
      </w:pPr>
      <w:r w:rsidRPr="00FE656B">
        <w:rPr>
          <w:rFonts w:ascii="Times New Roman" w:eastAsia="Times New Roman" w:hAnsi="Times New Roman" w:cs="Times New Roman"/>
          <w:color w:val="4472C4" w:themeColor="accent5"/>
          <w:sz w:val="20"/>
          <w:szCs w:val="20"/>
          <w:lang w:eastAsia="pt-BR"/>
        </w:rPr>
        <w:t>Fluxo principal do caso de uso, descrito na forma de uma sequência de passos;</w:t>
      </w:r>
    </w:p>
    <w:p w:rsidR="009D707A" w:rsidRPr="00FE656B" w:rsidRDefault="009D707A" w:rsidP="009D707A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pt-BR"/>
        </w:rPr>
      </w:pPr>
      <w:r w:rsidRPr="00FE656B">
        <w:rPr>
          <w:rFonts w:ascii="Times New Roman" w:eastAsia="Times New Roman" w:hAnsi="Times New Roman" w:cs="Times New Roman"/>
          <w:color w:val="4472C4" w:themeColor="accent5"/>
          <w:sz w:val="20"/>
          <w:szCs w:val="20"/>
          <w:lang w:eastAsia="pt-BR"/>
        </w:rPr>
        <w:t>Fluxos alternativos do caso de uso;</w:t>
      </w:r>
    </w:p>
    <w:p w:rsidR="009D707A" w:rsidRPr="00FE656B" w:rsidRDefault="009D707A" w:rsidP="009D707A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pt-BR"/>
        </w:rPr>
      </w:pPr>
      <w:r w:rsidRPr="00FE656B">
        <w:rPr>
          <w:rFonts w:ascii="Times New Roman" w:eastAsia="Times New Roman" w:hAnsi="Times New Roman" w:cs="Times New Roman"/>
          <w:color w:val="4472C4" w:themeColor="accent5"/>
          <w:sz w:val="20"/>
          <w:szCs w:val="20"/>
          <w:lang w:eastAsia="pt-BR"/>
        </w:rPr>
        <w:t>Descrições mais formais, como diagramas de estado ou de atividade, se a complexidade do caso de uso exigir;</w:t>
      </w:r>
    </w:p>
    <w:p w:rsidR="009D707A" w:rsidRPr="00FE656B" w:rsidRDefault="009D707A" w:rsidP="00FE656B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pt-BR"/>
        </w:rPr>
      </w:pPr>
      <w:r w:rsidRPr="00FE656B">
        <w:rPr>
          <w:rFonts w:ascii="Times New Roman" w:eastAsia="Times New Roman" w:hAnsi="Times New Roman" w:cs="Times New Roman"/>
          <w:color w:val="4472C4" w:themeColor="accent5"/>
          <w:sz w:val="20"/>
          <w:szCs w:val="20"/>
          <w:lang w:eastAsia="pt-BR"/>
        </w:rPr>
        <w:t>Observações.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Caso de Uso: Registrar Pedido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Ator Principal: Cliente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Outros Atores: Departamento de Vendas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Descrição: O cliente registra um pedido de concreto para entrega em um ou mais dias.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Requisitos do Sistema: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 RS1: O sistema deve permitir que os clientes acessem o sistema.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 RS2: O sistema deve permitir que os clientes registrem pedidos de concreto.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 RS3: O sistema deve permitir que o departamento de vendas receba os pedidos de concreto registrados pelos clientes.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Funções Básicas: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 FB1: Registrar cliente.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 FB2: Registrar pedido de Concreto.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 FB3: Escalonar pedido de Concreto.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Pré-condições: O cliente precisa estar registrado no sistema.</w:t>
      </w:r>
    </w:p>
    <w:p w:rsidR="00E85690" w:rsidRPr="004C6BC3" w:rsidRDefault="00E85690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Fluxo Principal:</w:t>
      </w:r>
    </w:p>
    <w:p w:rsidR="007E5853" w:rsidRPr="004C6BC3" w:rsidRDefault="007E5853" w:rsidP="007E585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+-------------------------------------------------------------------------------</w:t>
      </w:r>
      <w:r w:rsid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----------</w:t>
      </w:r>
    </w:p>
    <w:p w:rsidR="007E5853" w:rsidRPr="004C6BC3" w:rsidRDefault="007E5853" w:rsidP="007E585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 xml:space="preserve">| Ação do Ator                                  </w:t>
      </w:r>
      <w:r w:rsidR="0045461B"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 xml:space="preserve">              </w:t>
      </w: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 xml:space="preserve"> | Resposta do Sistema        </w:t>
      </w:r>
    </w:p>
    <w:p w:rsidR="0045461B" w:rsidRPr="004C6BC3" w:rsidRDefault="007E5853" w:rsidP="0045461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+--------------------------------------------------------------------------</w:t>
      </w:r>
      <w:r w:rsid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 xml:space="preserve">---------------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6B" w:rsidRPr="004C6BC3" w:rsidTr="0045461B">
        <w:tc>
          <w:tcPr>
            <w:tcW w:w="4247" w:type="dxa"/>
            <w:tcBorders>
              <w:bottom w:val="single" w:sz="4" w:space="0" w:color="auto"/>
            </w:tcBorders>
          </w:tcPr>
          <w:p w:rsidR="0045461B" w:rsidRPr="004C6BC3" w:rsidRDefault="00BB49B3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1.</w:t>
            </w:r>
            <w:r w:rsidR="0045461B"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 xml:space="preserve">O cliente acessa a funcionalidade de registro de pedidos </w:t>
            </w:r>
          </w:p>
        </w:tc>
        <w:tc>
          <w:tcPr>
            <w:tcW w:w="4247" w:type="dxa"/>
          </w:tcPr>
          <w:p w:rsidR="0045461B" w:rsidRPr="004C6BC3" w:rsidRDefault="00BB49B3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1.O sistema exibe um formulário de registro de pedidos, solicitando as seguintes informações: -tipo de concreto, -quantidade de concreto, -local da entrega, -prazo da entrega.</w:t>
            </w:r>
          </w:p>
        </w:tc>
      </w:tr>
      <w:tr w:rsidR="00FE656B" w:rsidRPr="004C6BC3" w:rsidTr="00BB49B3">
        <w:trPr>
          <w:trHeight w:val="1241"/>
        </w:trPr>
        <w:tc>
          <w:tcPr>
            <w:tcW w:w="4247" w:type="dxa"/>
          </w:tcPr>
          <w:p w:rsidR="0045461B" w:rsidRPr="004C6BC3" w:rsidRDefault="00BB49B3" w:rsidP="00BB49B3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2.O cliente preenche o formulário e confirma o pedido.</w:t>
            </w:r>
          </w:p>
        </w:tc>
        <w:tc>
          <w:tcPr>
            <w:tcW w:w="4247" w:type="dxa"/>
          </w:tcPr>
          <w:p w:rsidR="0045461B" w:rsidRPr="004C6BC3" w:rsidRDefault="00BB49B3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2.O sistema registra o pedido e exibe uma confirmação para o cliente contendo o número do pedido e as informações do pedido.</w:t>
            </w:r>
          </w:p>
        </w:tc>
      </w:tr>
      <w:tr w:rsidR="00FE656B" w:rsidRPr="004C6BC3" w:rsidTr="0045461B">
        <w:tc>
          <w:tcPr>
            <w:tcW w:w="4247" w:type="dxa"/>
          </w:tcPr>
          <w:p w:rsidR="0045461B" w:rsidRPr="004C6BC3" w:rsidRDefault="0045461B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</w:p>
        </w:tc>
        <w:tc>
          <w:tcPr>
            <w:tcW w:w="4247" w:type="dxa"/>
          </w:tcPr>
          <w:p w:rsidR="0045461B" w:rsidRPr="004C6BC3" w:rsidRDefault="00BB49B3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3.O sistema envia o pedido para o Departamento de Vendas.</w:t>
            </w:r>
          </w:p>
        </w:tc>
      </w:tr>
    </w:tbl>
    <w:p w:rsidR="0045461B" w:rsidRPr="004C6BC3" w:rsidRDefault="00BB49B3" w:rsidP="0045461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Fluxo Alternativo</w:t>
      </w:r>
    </w:p>
    <w:p w:rsidR="0045461B" w:rsidRPr="004C6BC3" w:rsidRDefault="0045461B" w:rsidP="0045461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|-------------------------------------------------------------------------------</w:t>
      </w:r>
      <w:r w:rsid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-----------</w:t>
      </w:r>
    </w:p>
    <w:p w:rsidR="0045461B" w:rsidRPr="004C6BC3" w:rsidRDefault="00767899" w:rsidP="0045461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| Ação do Ator                                               | Resposta Do Sistema</w:t>
      </w:r>
    </w:p>
    <w:p w:rsidR="00767899" w:rsidRPr="004C6BC3" w:rsidRDefault="0045461B" w:rsidP="0045461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+-------------------------------------------------------------------------</w:t>
      </w:r>
      <w:r w:rsid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----------------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6B" w:rsidRPr="004C6BC3" w:rsidTr="00767899">
        <w:tc>
          <w:tcPr>
            <w:tcW w:w="4247" w:type="dxa"/>
          </w:tcPr>
          <w:p w:rsidR="00767899" w:rsidRPr="004C6BC3" w:rsidRDefault="00767899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1.Se o cliente não estiver registrado no sistema.</w:t>
            </w:r>
          </w:p>
        </w:tc>
        <w:tc>
          <w:tcPr>
            <w:tcW w:w="4247" w:type="dxa"/>
          </w:tcPr>
          <w:p w:rsidR="00767899" w:rsidRPr="004C6BC3" w:rsidRDefault="00767899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1.O sistema exibe uma mensagem de erro informando que o cliente não está registrado e solicita que ele se registre antes de prosseguir.</w:t>
            </w:r>
          </w:p>
        </w:tc>
      </w:tr>
      <w:tr w:rsidR="00FE656B" w:rsidRPr="004C6BC3" w:rsidTr="00767899">
        <w:tc>
          <w:tcPr>
            <w:tcW w:w="4247" w:type="dxa"/>
          </w:tcPr>
          <w:p w:rsidR="00767899" w:rsidRPr="004C6BC3" w:rsidRDefault="00767899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2.O cliente se registra no sistema</w:t>
            </w:r>
          </w:p>
        </w:tc>
        <w:tc>
          <w:tcPr>
            <w:tcW w:w="4247" w:type="dxa"/>
          </w:tcPr>
          <w:p w:rsidR="00767899" w:rsidRPr="004C6BC3" w:rsidRDefault="00767899" w:rsidP="0045461B">
            <w:pPr>
              <w:spacing w:before="100" w:beforeAutospacing="1"/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</w:pPr>
            <w:r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>2.O caso de uso</w:t>
            </w:r>
            <w:r w:rsidR="00FE656B" w:rsidRPr="004C6BC3">
              <w:rPr>
                <w:rFonts w:ascii="Times New Roman" w:eastAsia="Times New Roman" w:hAnsi="Times New Roman" w:cs="Times New Roman"/>
                <w:color w:val="4472C4" w:themeColor="accent5"/>
                <w:sz w:val="28"/>
                <w:szCs w:val="28"/>
                <w:lang w:eastAsia="pt-BR"/>
              </w:rPr>
              <w:t xml:space="preserve"> retorna para o passo 1 do fluxo principal.</w:t>
            </w:r>
          </w:p>
        </w:tc>
      </w:tr>
    </w:tbl>
    <w:p w:rsidR="00E85690" w:rsidRDefault="005D23BD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bdr w:val="single" w:sz="6" w:space="1" w:color="D9D9E3" w:frame="1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-343156</wp:posOffset>
            </wp:positionH>
            <wp:positionV relativeFrom="paragraph">
              <wp:posOffset>849895</wp:posOffset>
            </wp:positionV>
            <wp:extent cx="6073140" cy="2982036"/>
            <wp:effectExtent l="0" t="0" r="3810" b="8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a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9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690" w:rsidRPr="004C6BC3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Pós-condições: O pedido registrado no sistema é enviado para o Departamento de Vendas.</w:t>
      </w:r>
    </w:p>
    <w:p w:rsidR="005D23BD" w:rsidRDefault="005D23BD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  <w:t>Diagrama de atividades</w:t>
      </w:r>
      <w:bookmarkStart w:id="1" w:name="_GoBack"/>
      <w:bookmarkEnd w:id="1"/>
    </w:p>
    <w:p w:rsidR="005D23BD" w:rsidRPr="004C6BC3" w:rsidRDefault="005D23BD" w:rsidP="00E8569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pt-BR"/>
        </w:rPr>
      </w:pPr>
    </w:p>
    <w:p w:rsidR="00E85690" w:rsidRDefault="00E85690" w:rsidP="00E85690">
      <w:pPr>
        <w:spacing w:before="100" w:beforeAutospacing="1" w:after="0" w:line="240" w:lineRule="auto"/>
        <w:ind w:left="720" w:hanging="363"/>
        <w:rPr>
          <w:rFonts w:ascii="Times New Roman" w:eastAsia="Times New Roman" w:hAnsi="Times New Roman" w:cs="Times New Roman"/>
          <w:sz w:val="20"/>
          <w:szCs w:val="20"/>
          <w:bdr w:val="single" w:sz="6" w:space="1" w:color="D9D9E3" w:frame="1"/>
          <w:lang w:eastAsia="pt-BR"/>
        </w:rPr>
      </w:pPr>
    </w:p>
    <w:p w:rsidR="00583FF9" w:rsidRDefault="00583FF9" w:rsidP="00E85690">
      <w:pPr>
        <w:spacing w:before="100" w:beforeAutospacing="1" w:after="0" w:line="240" w:lineRule="auto"/>
        <w:ind w:left="720" w:hanging="363"/>
        <w:rPr>
          <w:rFonts w:ascii="Times New Roman" w:eastAsia="Times New Roman" w:hAnsi="Times New Roman" w:cs="Times New Roman"/>
          <w:sz w:val="20"/>
          <w:szCs w:val="20"/>
          <w:bdr w:val="single" w:sz="6" w:space="1" w:color="D9D9E3" w:frame="1"/>
          <w:lang w:eastAsia="pt-BR"/>
        </w:rPr>
      </w:pPr>
    </w:p>
    <w:p w:rsidR="00583FF9" w:rsidRDefault="00583FF9" w:rsidP="00E85690">
      <w:pPr>
        <w:spacing w:before="100" w:beforeAutospacing="1" w:after="0" w:line="240" w:lineRule="auto"/>
        <w:ind w:left="720" w:hanging="363"/>
        <w:rPr>
          <w:rFonts w:ascii="Times New Roman" w:eastAsia="Times New Roman" w:hAnsi="Times New Roman" w:cs="Times New Roman"/>
          <w:sz w:val="20"/>
          <w:szCs w:val="20"/>
          <w:bdr w:val="single" w:sz="6" w:space="1" w:color="D9D9E3" w:frame="1"/>
          <w:lang w:eastAsia="pt-BR"/>
        </w:rPr>
      </w:pPr>
    </w:p>
    <w:p w:rsidR="00583FF9" w:rsidRDefault="00583FF9" w:rsidP="00E85690">
      <w:pPr>
        <w:spacing w:before="100" w:beforeAutospacing="1" w:after="0" w:line="240" w:lineRule="auto"/>
        <w:ind w:left="720" w:hanging="363"/>
        <w:rPr>
          <w:rFonts w:ascii="Times New Roman" w:eastAsia="Times New Roman" w:hAnsi="Times New Roman" w:cs="Times New Roman"/>
          <w:sz w:val="20"/>
          <w:szCs w:val="20"/>
          <w:bdr w:val="single" w:sz="6" w:space="1" w:color="D9D9E3" w:frame="1"/>
          <w:lang w:eastAsia="pt-BR"/>
        </w:rPr>
      </w:pPr>
    </w:p>
    <w:p w:rsidR="00583FF9" w:rsidRDefault="00583FF9" w:rsidP="00E85690">
      <w:pPr>
        <w:spacing w:before="100" w:beforeAutospacing="1" w:after="0" w:line="240" w:lineRule="auto"/>
        <w:ind w:left="720" w:hanging="363"/>
        <w:rPr>
          <w:rFonts w:ascii="Times New Roman" w:eastAsia="Times New Roman" w:hAnsi="Times New Roman" w:cs="Times New Roman"/>
          <w:sz w:val="20"/>
          <w:szCs w:val="20"/>
          <w:bdr w:val="single" w:sz="6" w:space="1" w:color="D9D9E3" w:frame="1"/>
          <w:lang w:eastAsia="pt-BR"/>
        </w:rPr>
      </w:pPr>
    </w:p>
    <w:p w:rsidR="00583FF9" w:rsidRDefault="00583FF9" w:rsidP="00E85690">
      <w:pPr>
        <w:spacing w:before="100" w:beforeAutospacing="1" w:after="0" w:line="240" w:lineRule="auto"/>
        <w:ind w:left="720" w:hanging="363"/>
        <w:rPr>
          <w:rFonts w:ascii="Times New Roman" w:eastAsia="Times New Roman" w:hAnsi="Times New Roman" w:cs="Times New Roman"/>
          <w:sz w:val="20"/>
          <w:szCs w:val="20"/>
          <w:bdr w:val="single" w:sz="6" w:space="1" w:color="D9D9E3" w:frame="1"/>
          <w:lang w:eastAsia="pt-BR"/>
        </w:rPr>
      </w:pPr>
    </w:p>
    <w:p w:rsidR="00E85690" w:rsidRDefault="00E85690" w:rsidP="00E85690">
      <w:pPr>
        <w:spacing w:before="100" w:beforeAutospacing="1" w:after="0" w:line="240" w:lineRule="auto"/>
        <w:ind w:left="720" w:hanging="36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690" w:rsidRPr="009D707A" w:rsidRDefault="00E85690" w:rsidP="009D70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9D707A" w:rsidRPr="009D707A" w:rsidRDefault="009D707A" w:rsidP="006854F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keepNext/>
        <w:numPr>
          <w:ilvl w:val="1"/>
          <w:numId w:val="26"/>
        </w:num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</w:pPr>
      <w:r w:rsidRPr="009D707A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Requisitos não-funcionais</w:t>
      </w:r>
    </w:p>
    <w:p w:rsidR="009D707A" w:rsidRPr="009D707A" w:rsidRDefault="009D707A" w:rsidP="009D707A">
      <w:pPr>
        <w:keepNext/>
        <w:numPr>
          <w:ilvl w:val="2"/>
          <w:numId w:val="26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Requisitos de desempenho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Requisitos de desempenho devem ser especificados de forma quantitativa e mensurável.</w:t>
      </w:r>
    </w:p>
    <w:p w:rsidR="009D707A" w:rsidRPr="009D707A" w:rsidRDefault="009D707A" w:rsidP="009D707A">
      <w:pPr>
        <w:keepNext/>
        <w:numPr>
          <w:ilvl w:val="2"/>
          <w:numId w:val="27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Requisitos de dados persistentes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9D707A" w:rsidRPr="009D707A" w:rsidRDefault="009D707A" w:rsidP="009D707A">
      <w:pPr>
        <w:keepNext/>
        <w:numPr>
          <w:ilvl w:val="2"/>
          <w:numId w:val="28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Restrições ao desenho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Restrições de projeto impostas por padrões externos, como o leiaute da nota fiscal, que é imposto pela Secretaria de Receita.</w:t>
      </w:r>
    </w:p>
    <w:p w:rsidR="009D707A" w:rsidRPr="009D707A" w:rsidRDefault="009D707A" w:rsidP="009D707A">
      <w:pPr>
        <w:keepNext/>
        <w:numPr>
          <w:ilvl w:val="2"/>
          <w:numId w:val="29"/>
        </w:numPr>
        <w:spacing w:before="100" w:beforeAutospacing="1" w:after="62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D707A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Atributos de Qualidade</w:t>
      </w:r>
    </w:p>
    <w:p w:rsidR="009D707A" w:rsidRPr="009D707A" w:rsidRDefault="009D707A" w:rsidP="009D707A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2" w:name="_heading=h.30j0zll"/>
      <w:bookmarkEnd w:id="2"/>
      <w:r w:rsidRPr="009D70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Indica os atributos de qualidade, seguindo as características e subcaracterísticas recomendadas pela norma ISO-9126.</w:t>
      </w:r>
    </w:p>
    <w:p w:rsidR="009D707A" w:rsidRPr="009D707A" w:rsidRDefault="009D707A" w:rsidP="009D707A">
      <w:pPr>
        <w:keepNext/>
        <w:numPr>
          <w:ilvl w:val="0"/>
          <w:numId w:val="30"/>
        </w:numPr>
        <w:spacing w:before="100" w:beforeAutospacing="1" w:after="62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9D707A">
        <w:rPr>
          <w:rFonts w:ascii="Arial" w:eastAsia="Times New Roman" w:hAnsi="Arial" w:cs="Arial"/>
          <w:b/>
          <w:bCs/>
          <w:kern w:val="36"/>
          <w:sz w:val="32"/>
          <w:szCs w:val="32"/>
          <w:u w:val="single"/>
          <w:lang w:eastAsia="pt-BR"/>
        </w:rPr>
        <w:t>Informações de suporte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 ER deve incluir informações de suporte adequadas, tais como índices e apêndices. </w:t>
      </w:r>
    </w:p>
    <w:p w:rsidR="009D707A" w:rsidRPr="009D707A" w:rsidRDefault="009D707A" w:rsidP="009D707A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pageBreakBefore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Referências: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707A" w:rsidRPr="009D707A" w:rsidRDefault="009D707A" w:rsidP="009D707A">
      <w:pPr>
        <w:spacing w:before="100" w:beforeAutospacing="1" w:after="0" w:line="240" w:lineRule="auto"/>
        <w:ind w:left="301" w:hanging="3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7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IEEE Std. 830 – 1993. IEEE Recommended Practice for Software Requirements Specifications.</w:t>
      </w:r>
    </w:p>
    <w:p w:rsidR="009D707A" w:rsidRPr="009D707A" w:rsidRDefault="009D707A" w:rsidP="009D70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6E4B" w:rsidRDefault="00C06E4B"/>
    <w:sectPr w:rsidR="00C06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4BC" w:rsidRDefault="007C74BC" w:rsidP="00E85690">
      <w:pPr>
        <w:spacing w:after="0" w:line="240" w:lineRule="auto"/>
      </w:pPr>
      <w:r>
        <w:separator/>
      </w:r>
    </w:p>
  </w:endnote>
  <w:endnote w:type="continuationSeparator" w:id="0">
    <w:p w:rsidR="007C74BC" w:rsidRDefault="007C74BC" w:rsidP="00E8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4BC" w:rsidRDefault="007C74BC" w:rsidP="00E85690">
      <w:pPr>
        <w:spacing w:after="0" w:line="240" w:lineRule="auto"/>
      </w:pPr>
      <w:r>
        <w:separator/>
      </w:r>
    </w:p>
  </w:footnote>
  <w:footnote w:type="continuationSeparator" w:id="0">
    <w:p w:rsidR="007C74BC" w:rsidRDefault="007C74BC" w:rsidP="00E8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2DE"/>
    <w:multiLevelType w:val="multilevel"/>
    <w:tmpl w:val="F234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F5186"/>
    <w:multiLevelType w:val="multilevel"/>
    <w:tmpl w:val="7348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6734F"/>
    <w:multiLevelType w:val="multilevel"/>
    <w:tmpl w:val="C568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505A0"/>
    <w:multiLevelType w:val="multilevel"/>
    <w:tmpl w:val="16EE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F3081"/>
    <w:multiLevelType w:val="multilevel"/>
    <w:tmpl w:val="194C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D1EAB"/>
    <w:multiLevelType w:val="multilevel"/>
    <w:tmpl w:val="7D44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D0079"/>
    <w:multiLevelType w:val="multilevel"/>
    <w:tmpl w:val="BB32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B4BC6"/>
    <w:multiLevelType w:val="multilevel"/>
    <w:tmpl w:val="53B2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46267"/>
    <w:multiLevelType w:val="multilevel"/>
    <w:tmpl w:val="B03A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53EA2"/>
    <w:multiLevelType w:val="multilevel"/>
    <w:tmpl w:val="27E4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7128B"/>
    <w:multiLevelType w:val="multilevel"/>
    <w:tmpl w:val="3AA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35925"/>
    <w:multiLevelType w:val="multilevel"/>
    <w:tmpl w:val="532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63C54"/>
    <w:multiLevelType w:val="multilevel"/>
    <w:tmpl w:val="216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880715"/>
    <w:multiLevelType w:val="multilevel"/>
    <w:tmpl w:val="BCC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F0B81"/>
    <w:multiLevelType w:val="multilevel"/>
    <w:tmpl w:val="0D3C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64577D"/>
    <w:multiLevelType w:val="multilevel"/>
    <w:tmpl w:val="3E8C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D650E"/>
    <w:multiLevelType w:val="multilevel"/>
    <w:tmpl w:val="2FB2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F162D6"/>
    <w:multiLevelType w:val="multilevel"/>
    <w:tmpl w:val="0CC2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35019B"/>
    <w:multiLevelType w:val="multilevel"/>
    <w:tmpl w:val="AF50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010168"/>
    <w:multiLevelType w:val="multilevel"/>
    <w:tmpl w:val="4C8E6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1B0E5C"/>
    <w:multiLevelType w:val="multilevel"/>
    <w:tmpl w:val="09BA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D64DA"/>
    <w:multiLevelType w:val="multilevel"/>
    <w:tmpl w:val="9816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156A4"/>
    <w:multiLevelType w:val="multilevel"/>
    <w:tmpl w:val="20129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7F4F8D"/>
    <w:multiLevelType w:val="multilevel"/>
    <w:tmpl w:val="107A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555CF"/>
    <w:multiLevelType w:val="multilevel"/>
    <w:tmpl w:val="61C2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9C0AFB"/>
    <w:multiLevelType w:val="multilevel"/>
    <w:tmpl w:val="EE003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0A0646"/>
    <w:multiLevelType w:val="multilevel"/>
    <w:tmpl w:val="97E4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A0435"/>
    <w:multiLevelType w:val="multilevel"/>
    <w:tmpl w:val="056C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946F89"/>
    <w:multiLevelType w:val="multilevel"/>
    <w:tmpl w:val="3A5C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A9678A"/>
    <w:multiLevelType w:val="multilevel"/>
    <w:tmpl w:val="B36A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18"/>
  </w:num>
  <w:num w:numId="4">
    <w:abstractNumId w:val="4"/>
  </w:num>
  <w:num w:numId="5">
    <w:abstractNumId w:val="27"/>
  </w:num>
  <w:num w:numId="6">
    <w:abstractNumId w:val="19"/>
  </w:num>
  <w:num w:numId="7">
    <w:abstractNumId w:val="0"/>
  </w:num>
  <w:num w:numId="8">
    <w:abstractNumId w:val="6"/>
  </w:num>
  <w:num w:numId="9">
    <w:abstractNumId w:val="28"/>
  </w:num>
  <w:num w:numId="10">
    <w:abstractNumId w:val="5"/>
  </w:num>
  <w:num w:numId="11">
    <w:abstractNumId w:val="21"/>
  </w:num>
  <w:num w:numId="12">
    <w:abstractNumId w:val="11"/>
  </w:num>
  <w:num w:numId="13">
    <w:abstractNumId w:val="1"/>
  </w:num>
  <w:num w:numId="14">
    <w:abstractNumId w:val="29"/>
  </w:num>
  <w:num w:numId="15">
    <w:abstractNumId w:val="24"/>
  </w:num>
  <w:num w:numId="16">
    <w:abstractNumId w:val="15"/>
  </w:num>
  <w:num w:numId="17">
    <w:abstractNumId w:val="8"/>
  </w:num>
  <w:num w:numId="18">
    <w:abstractNumId w:val="3"/>
  </w:num>
  <w:num w:numId="19">
    <w:abstractNumId w:val="22"/>
  </w:num>
  <w:num w:numId="20">
    <w:abstractNumId w:val="26"/>
  </w:num>
  <w:num w:numId="21">
    <w:abstractNumId w:val="10"/>
  </w:num>
  <w:num w:numId="22">
    <w:abstractNumId w:val="17"/>
  </w:num>
  <w:num w:numId="23">
    <w:abstractNumId w:val="2"/>
  </w:num>
  <w:num w:numId="24">
    <w:abstractNumId w:val="13"/>
  </w:num>
  <w:num w:numId="25">
    <w:abstractNumId w:val="12"/>
  </w:num>
  <w:num w:numId="26">
    <w:abstractNumId w:val="14"/>
  </w:num>
  <w:num w:numId="27">
    <w:abstractNumId w:val="16"/>
  </w:num>
  <w:num w:numId="28">
    <w:abstractNumId w:val="7"/>
  </w:num>
  <w:num w:numId="29">
    <w:abstractNumId w:val="2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7A"/>
    <w:rsid w:val="0045461B"/>
    <w:rsid w:val="004C6BC3"/>
    <w:rsid w:val="004E2783"/>
    <w:rsid w:val="00583FF9"/>
    <w:rsid w:val="005D23BD"/>
    <w:rsid w:val="006854F9"/>
    <w:rsid w:val="0073586E"/>
    <w:rsid w:val="00767899"/>
    <w:rsid w:val="007C74BC"/>
    <w:rsid w:val="007E5853"/>
    <w:rsid w:val="00865C21"/>
    <w:rsid w:val="009D707A"/>
    <w:rsid w:val="00BB49B3"/>
    <w:rsid w:val="00C06E4B"/>
    <w:rsid w:val="00E85690"/>
    <w:rsid w:val="00EF35A2"/>
    <w:rsid w:val="00FE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33023-D96A-4162-8F55-46342729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707A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707A"/>
    <w:pPr>
      <w:keepNext/>
      <w:spacing w:before="100" w:beforeAutospacing="1" w:after="62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D707A"/>
    <w:pPr>
      <w:keepNext/>
      <w:spacing w:before="100" w:beforeAutospacing="1" w:after="62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0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70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70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707A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9D707A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western1">
    <w:name w:val="western1"/>
    <w:basedOn w:val="Normal"/>
    <w:rsid w:val="009D707A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estern2">
    <w:name w:val="western2"/>
    <w:basedOn w:val="Normal"/>
    <w:rsid w:val="009D707A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85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90"/>
  </w:style>
  <w:style w:type="paragraph" w:styleId="Rodap">
    <w:name w:val="footer"/>
    <w:basedOn w:val="Normal"/>
    <w:link w:val="RodapChar"/>
    <w:uiPriority w:val="99"/>
    <w:unhideWhenUsed/>
    <w:rsid w:val="00E85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90"/>
  </w:style>
  <w:style w:type="table" w:styleId="Tabelacomgrade">
    <w:name w:val="Table Grid"/>
    <w:basedOn w:val="Tabelanormal"/>
    <w:uiPriority w:val="39"/>
    <w:rsid w:val="0045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1390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teston;"Julia L. Teston" &lt;jhulia.teston@gmail.com&gt;</dc:creator>
  <cp:keywords>faculdade</cp:keywords>
  <dc:description/>
  <cp:lastModifiedBy>teston</cp:lastModifiedBy>
  <cp:revision>2</cp:revision>
  <dcterms:created xsi:type="dcterms:W3CDTF">2023-06-08T22:23:00Z</dcterms:created>
  <dcterms:modified xsi:type="dcterms:W3CDTF">2023-06-08T22:23:00Z</dcterms:modified>
</cp:coreProperties>
</file>