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0812" w14:textId="77777777" w:rsidR="005E7BAF" w:rsidRPr="005E7BAF" w:rsidRDefault="005E7BAF" w:rsidP="005E7BAF">
      <w:r w:rsidRPr="005E7BAF">
        <w:fldChar w:fldCharType="begin"/>
      </w:r>
      <w:r w:rsidRPr="005E7BAF">
        <w:instrText>HYPERLINK "https://git-scm.com/doc"</w:instrText>
      </w:r>
      <w:r w:rsidRPr="005E7BAF">
        <w:fldChar w:fldCharType="separate"/>
      </w:r>
      <w:r w:rsidRPr="005E7BAF">
        <w:rPr>
          <w:color w:val="0563C1" w:themeColor="hyperlink"/>
          <w:u w:val="single"/>
        </w:rPr>
        <w:t>https://git-scm.com/doc</w:t>
      </w:r>
      <w:r w:rsidRPr="005E7BAF">
        <w:fldChar w:fldCharType="end"/>
      </w:r>
    </w:p>
    <w:p w14:paraId="52B44CE4" w14:textId="77777777" w:rsidR="005E7BAF" w:rsidRPr="005E7BAF" w:rsidRDefault="005E7BAF" w:rsidP="005E7BAF">
      <w:hyperlink r:id="rId5" w:history="1">
        <w:r w:rsidRPr="005E7BAF">
          <w:rPr>
            <w:color w:val="0563C1" w:themeColor="hyperlink"/>
            <w:u w:val="single"/>
          </w:rPr>
          <w:t>https://www.w3schools.com/git/</w:t>
        </w:r>
      </w:hyperlink>
    </w:p>
    <w:p w14:paraId="3AC15D1C" w14:textId="32A2D2F1" w:rsidR="004562AE" w:rsidRPr="00D43D34" w:rsidRDefault="009D37D8" w:rsidP="009D37D8">
      <w:pPr>
        <w:pStyle w:val="Heading1"/>
        <w:rPr>
          <w:rFonts w:ascii="Roboto Slab" w:hAnsi="Roboto Slab" w:cs="Roboto Slab"/>
          <w:sz w:val="24"/>
          <w:szCs w:val="24"/>
        </w:rPr>
      </w:pPr>
      <w:r w:rsidRPr="00D43D34">
        <w:rPr>
          <w:rFonts w:ascii="Roboto Slab" w:hAnsi="Roboto Slab" w:cs="Roboto Slab"/>
          <w:sz w:val="24"/>
          <w:szCs w:val="24"/>
        </w:rPr>
        <w:t>Git Commands</w:t>
      </w:r>
    </w:p>
    <w:p w14:paraId="05A9F0FE" w14:textId="77777777" w:rsidR="009D37D8" w:rsidRPr="00D43D34" w:rsidRDefault="009D37D8" w:rsidP="009D37D8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Roboto Slab" w:hAnsi="Roboto Slab" w:cs="Roboto Slab"/>
          <w:color w:val="4E443C"/>
        </w:rPr>
      </w:pPr>
      <w:r w:rsidRPr="00D43D34">
        <w:rPr>
          <w:rFonts w:ascii="Roboto Slab" w:hAnsi="Roboto Slab" w:cs="Roboto Slab"/>
          <w:color w:val="4E443C"/>
        </w:rPr>
        <w:t>A standalone individual developer does not exchange patches with other people, and works alone in a single repository, using the following commands.</w:t>
      </w:r>
    </w:p>
    <w:p w14:paraId="638EEB0E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6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spellStart"/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init</w:t>
        </w:r>
        <w:proofErr w:type="spellEnd"/>
        <w:r w:rsidRPr="00D43D34">
          <w:rPr>
            <w:rStyle w:val="Hyperlink"/>
            <w:rFonts w:ascii="Roboto Slab" w:hAnsi="Roboto Slab" w:cs="Roboto Slab"/>
            <w:color w:val="0388A6"/>
          </w:rPr>
          <w:t>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to create a new repository.</w:t>
      </w:r>
    </w:p>
    <w:p w14:paraId="7CDC6D6C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7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log[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to see what happened.</w:t>
      </w:r>
    </w:p>
    <w:p w14:paraId="2F5EB34F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8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switch[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and </w:t>
      </w:r>
      <w:hyperlink r:id="rId9" w:history="1">
        <w:r w:rsidRPr="00D43D34">
          <w:rPr>
            <w:rStyle w:val="Hyperlink"/>
            <w:rFonts w:ascii="Roboto Slab" w:hAnsi="Roboto Slab" w:cs="Roboto Slab"/>
            <w:color w:val="0388A6"/>
          </w:rPr>
          <w:t>git-branch[1]</w:t>
        </w:r>
      </w:hyperlink>
      <w:r w:rsidRPr="00D43D34">
        <w:rPr>
          <w:rFonts w:ascii="Roboto Slab" w:hAnsi="Roboto Slab" w:cs="Roboto Slab"/>
          <w:color w:val="4E443C"/>
        </w:rPr>
        <w:t> to switch branches.</w:t>
      </w:r>
    </w:p>
    <w:p w14:paraId="5F11A6E7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10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add[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to manage the index file.</w:t>
      </w:r>
    </w:p>
    <w:p w14:paraId="433CD784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11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diff[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and </w:t>
      </w:r>
      <w:hyperlink r:id="rId12" w:history="1">
        <w:r w:rsidRPr="00D43D34">
          <w:rPr>
            <w:rStyle w:val="Hyperlink"/>
            <w:rFonts w:ascii="Roboto Slab" w:hAnsi="Roboto Slab" w:cs="Roboto Slab"/>
            <w:color w:val="0388A6"/>
          </w:rPr>
          <w:t>git-status[1]</w:t>
        </w:r>
      </w:hyperlink>
      <w:r w:rsidRPr="00D43D34">
        <w:rPr>
          <w:rFonts w:ascii="Roboto Slab" w:hAnsi="Roboto Slab" w:cs="Roboto Slab"/>
          <w:color w:val="4E443C"/>
        </w:rPr>
        <w:t> to see what you are in the middle of doing.</w:t>
      </w:r>
    </w:p>
    <w:p w14:paraId="1024B680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13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commit[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to advance the current branch.</w:t>
      </w:r>
    </w:p>
    <w:p w14:paraId="6B7A1447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14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restore[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to undo changes.</w:t>
      </w:r>
    </w:p>
    <w:p w14:paraId="4568E872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15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merge[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to merge between local branches.</w:t>
      </w:r>
    </w:p>
    <w:p w14:paraId="64AA329B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16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rebase[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to maintain topic branches.</w:t>
      </w:r>
    </w:p>
    <w:p w14:paraId="7064524D" w14:textId="77777777" w:rsidR="009D37D8" w:rsidRPr="00D43D34" w:rsidRDefault="009D37D8" w:rsidP="009D37D8">
      <w:pPr>
        <w:pStyle w:val="NormalWeb"/>
        <w:numPr>
          <w:ilvl w:val="0"/>
          <w:numId w:val="3"/>
        </w:numPr>
        <w:shd w:val="clear" w:color="auto" w:fill="FCFCFA"/>
        <w:spacing w:before="0" w:beforeAutospacing="0" w:after="165" w:afterAutospacing="0" w:line="330" w:lineRule="atLeast"/>
        <w:ind w:left="1095"/>
        <w:rPr>
          <w:rFonts w:ascii="Roboto Slab" w:hAnsi="Roboto Slab" w:cs="Roboto Slab"/>
          <w:color w:val="4E443C"/>
        </w:rPr>
      </w:pPr>
      <w:hyperlink r:id="rId17" w:history="1">
        <w:r w:rsidRPr="00D43D34">
          <w:rPr>
            <w:rStyle w:val="Hyperlink"/>
            <w:rFonts w:ascii="Roboto Slab" w:hAnsi="Roboto Slab" w:cs="Roboto Slab"/>
            <w:color w:val="0388A6"/>
          </w:rPr>
          <w:t>git-</w:t>
        </w:r>
        <w:proofErr w:type="gramStart"/>
        <w:r w:rsidRPr="00D43D34">
          <w:rPr>
            <w:rStyle w:val="Hyperlink"/>
            <w:rFonts w:ascii="Roboto Slab" w:hAnsi="Roboto Slab" w:cs="Roboto Slab"/>
            <w:color w:val="0388A6"/>
          </w:rPr>
          <w:t>tag[</w:t>
        </w:r>
        <w:proofErr w:type="gramEnd"/>
        <w:r w:rsidRPr="00D43D34">
          <w:rPr>
            <w:rStyle w:val="Hyperlink"/>
            <w:rFonts w:ascii="Roboto Slab" w:hAnsi="Roboto Slab" w:cs="Roboto Slab"/>
            <w:color w:val="0388A6"/>
          </w:rPr>
          <w:t>1]</w:t>
        </w:r>
      </w:hyperlink>
      <w:r w:rsidRPr="00D43D34">
        <w:rPr>
          <w:rFonts w:ascii="Roboto Slab" w:hAnsi="Roboto Slab" w:cs="Roboto Slab"/>
          <w:color w:val="4E443C"/>
        </w:rPr>
        <w:t> to mark a known point.</w:t>
      </w:r>
    </w:p>
    <w:p w14:paraId="1FBDCCC5" w14:textId="77777777" w:rsidR="000121B9" w:rsidRPr="00D43D34" w:rsidRDefault="000121B9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r w:rsidRPr="00FE14AF">
        <w:rPr>
          <w:rStyle w:val="HTMLCode"/>
          <w:rFonts w:ascii="Roboto Slab" w:hAnsi="Roboto Slab" w:cs="Roboto Slab"/>
          <w:color w:val="009999"/>
          <w:sz w:val="24"/>
          <w:szCs w:val="24"/>
          <w:bdr w:val="none" w:sz="0" w:space="0" w:color="auto" w:frame="1"/>
        </w:rPr>
        <w:t>pwd</w:t>
      </w:r>
      <w:r w:rsidRPr="00D43D34">
        <w:rPr>
          <w:rFonts w:ascii="Roboto Slab" w:hAnsi="Roboto Slab" w:cs="Roboto Slab"/>
          <w:color w:val="0C0D0E"/>
        </w:rPr>
        <w:t>: to check where you are (If necessary)</w:t>
      </w:r>
    </w:p>
    <w:p w14:paraId="4F655C03" w14:textId="77777777" w:rsidR="000121B9" w:rsidRPr="00D43D34" w:rsidRDefault="000121B9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r w:rsidRPr="00FE14AF">
        <w:rPr>
          <w:rStyle w:val="HTMLCode"/>
          <w:rFonts w:ascii="Roboto Slab" w:hAnsi="Roboto Slab" w:cs="Roboto Slab"/>
          <w:color w:val="009999"/>
          <w:sz w:val="24"/>
          <w:szCs w:val="24"/>
          <w:bdr w:val="none" w:sz="0" w:space="0" w:color="auto" w:frame="1"/>
        </w:rPr>
        <w:t>cd</w:t>
      </w:r>
      <w:r w:rsidRPr="00D43D34">
        <w:rPr>
          <w:rFonts w:ascii="Roboto Slab" w:hAnsi="Roboto Slab" w:cs="Roboto Slab"/>
          <w:color w:val="0C0D0E"/>
        </w:rPr>
        <w:t>: change directory</w:t>
      </w:r>
    </w:p>
    <w:p w14:paraId="33697A6F" w14:textId="34595B64" w:rsidR="00AF21D9" w:rsidRPr="00AF21D9" w:rsidRDefault="00AF21D9" w:rsidP="00AF21D9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C:\MyPicture</w:t>
      </w:r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becomes</w:t>
      </w:r>
      <w:r w:rsidR="00D43D34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 -</w:t>
      </w:r>
      <w:r w:rsidR="00C54175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&gt; </w:t>
      </w:r>
      <w:r w:rsidR="00C54175"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$</w:t>
      </w:r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cd /C/</w:t>
      </w:r>
      <w:proofErr w:type="spellStart"/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MyPicture</w:t>
      </w:r>
      <w:proofErr w:type="spellEnd"/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(backslashes are replaced with slashes)</w:t>
      </w:r>
    </w:p>
    <w:p w14:paraId="178CD903" w14:textId="0EB97A9C" w:rsidR="00AF21D9" w:rsidRPr="00AF21D9" w:rsidRDefault="00AF21D9" w:rsidP="00AF21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if the folder name is having some spaces</w:t>
      </w:r>
      <w:r w:rsidRPr="00D43D34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, </w:t>
      </w:r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then you need to enclose it in double quotes like:</w:t>
      </w:r>
      <w:r w:rsidRPr="00D43D34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 </w:t>
      </w:r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$ cd "C:</w:t>
      </w:r>
      <w:r w:rsidR="009F2F68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Program </w:t>
      </w:r>
      <w:proofErr w:type="gramStart"/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Files</w:t>
      </w:r>
      <w:proofErr w:type="gramEnd"/>
      <w:r w:rsidRPr="00AF21D9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"</w:t>
      </w:r>
    </w:p>
    <w:p w14:paraId="33E3EC77" w14:textId="77777777" w:rsidR="000121B9" w:rsidRPr="009D37D8" w:rsidRDefault="000121B9" w:rsidP="008E1188"/>
    <w:sectPr w:rsidR="000121B9" w:rsidRPr="009D37D8" w:rsidSect="009D37D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309"/>
    <w:multiLevelType w:val="multilevel"/>
    <w:tmpl w:val="DB4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18183B"/>
    <w:multiLevelType w:val="hybridMultilevel"/>
    <w:tmpl w:val="99FE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A13A5"/>
    <w:multiLevelType w:val="multilevel"/>
    <w:tmpl w:val="A45A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F0973"/>
    <w:multiLevelType w:val="hybridMultilevel"/>
    <w:tmpl w:val="5FE8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4646">
    <w:abstractNumId w:val="1"/>
  </w:num>
  <w:num w:numId="2" w16cid:durableId="1507137737">
    <w:abstractNumId w:val="3"/>
  </w:num>
  <w:num w:numId="3" w16cid:durableId="1061170030">
    <w:abstractNumId w:val="0"/>
  </w:num>
  <w:num w:numId="4" w16cid:durableId="1997951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D8"/>
    <w:rsid w:val="000121B9"/>
    <w:rsid w:val="004562AE"/>
    <w:rsid w:val="005C6502"/>
    <w:rsid w:val="005E7BAF"/>
    <w:rsid w:val="008E1188"/>
    <w:rsid w:val="009D37D8"/>
    <w:rsid w:val="009F2F68"/>
    <w:rsid w:val="00AE5F5E"/>
    <w:rsid w:val="00AF21D9"/>
    <w:rsid w:val="00C54175"/>
    <w:rsid w:val="00D43D34"/>
    <w:rsid w:val="00DF7FCC"/>
    <w:rsid w:val="00E24FED"/>
    <w:rsid w:val="00EC7CF2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AADA"/>
  <w15:chartTrackingRefBased/>
  <w15:docId w15:val="{6660C1E7-341F-48C6-A0C0-3E31411B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7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37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1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1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switch" TargetMode="External"/><Relationship Id="rId13" Type="http://schemas.openxmlformats.org/officeDocument/2006/relationships/hyperlink" Target="https://git-scm.com/docs/git-comm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cs/git-log" TargetMode="External"/><Relationship Id="rId12" Type="http://schemas.openxmlformats.org/officeDocument/2006/relationships/hyperlink" Target="https://git-scm.com/docs/git-status" TargetMode="External"/><Relationship Id="rId17" Type="http://schemas.openxmlformats.org/officeDocument/2006/relationships/hyperlink" Target="https://git-scm.com/docs/git-ta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docs/git-re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init" TargetMode="External"/><Relationship Id="rId11" Type="http://schemas.openxmlformats.org/officeDocument/2006/relationships/hyperlink" Target="https://git-scm.com/docs/git-diff" TargetMode="External"/><Relationship Id="rId5" Type="http://schemas.openxmlformats.org/officeDocument/2006/relationships/hyperlink" Target="https://www.w3schools.com/git/" TargetMode="External"/><Relationship Id="rId15" Type="http://schemas.openxmlformats.org/officeDocument/2006/relationships/hyperlink" Target="https://git-scm.com/docs/git-merge" TargetMode="External"/><Relationship Id="rId10" Type="http://schemas.openxmlformats.org/officeDocument/2006/relationships/hyperlink" Target="https://git-scm.com/docs/git-ad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branch" TargetMode="External"/><Relationship Id="rId14" Type="http://schemas.openxmlformats.org/officeDocument/2006/relationships/hyperlink" Target="https://git-scm.com/docs/git-restore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Mölsä</dc:creator>
  <cp:keywords/>
  <dc:description/>
  <cp:lastModifiedBy>Jutta Mölsä</cp:lastModifiedBy>
  <cp:revision>2</cp:revision>
  <dcterms:created xsi:type="dcterms:W3CDTF">2024-02-26T12:45:00Z</dcterms:created>
  <dcterms:modified xsi:type="dcterms:W3CDTF">2024-02-26T12:45:00Z</dcterms:modified>
</cp:coreProperties>
</file>