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C2AE2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Lexar</w:t>
      </w:r>
      <w:r w:rsidRPr="0078262B">
        <w:rPr>
          <w:b/>
          <w:bCs/>
          <w:vertAlign w:val="superscript"/>
        </w:rPr>
        <w:t>®</w:t>
      </w:r>
      <w:r w:rsidRPr="0078262B">
        <w:rPr>
          <w:b/>
          <w:bCs/>
        </w:rPr>
        <w:t> Professional Workflow SD/microSD</w:t>
      </w:r>
      <w:r w:rsidRPr="0078262B">
        <w:rPr>
          <w:b/>
          <w:bCs/>
        </w:rPr>
        <w:br/>
        <w:t>UHS-II Card Reader</w:t>
      </w:r>
    </w:p>
    <w:p w14:paraId="7E25E3FC" w14:textId="77777777" w:rsidR="0078262B" w:rsidRPr="0078262B" w:rsidRDefault="0078262B" w:rsidP="0078262B">
      <w:hyperlink r:id="rId5" w:history="1">
        <w:r w:rsidRPr="0078262B">
          <w:rPr>
            <w:rStyle w:val="Hyperlink"/>
          </w:rPr>
          <w:t>Where to buy</w:t>
        </w:r>
      </w:hyperlink>
    </w:p>
    <w:p w14:paraId="0EA82A1E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Key Features:</w:t>
      </w:r>
    </w:p>
    <w:p w14:paraId="64648635" w14:textId="77777777" w:rsidR="0078262B" w:rsidRPr="0078262B" w:rsidRDefault="0078262B" w:rsidP="0078262B">
      <w:pPr>
        <w:numPr>
          <w:ilvl w:val="0"/>
          <w:numId w:val="1"/>
        </w:numPr>
      </w:pPr>
      <w:r w:rsidRPr="0078262B">
        <w:t>Simultaneous Transfers</w:t>
      </w:r>
    </w:p>
    <w:p w14:paraId="7F7D79C4" w14:textId="77777777" w:rsidR="0078262B" w:rsidRPr="0078262B" w:rsidRDefault="0078262B" w:rsidP="0078262B">
      <w:pPr>
        <w:numPr>
          <w:ilvl w:val="0"/>
          <w:numId w:val="1"/>
        </w:numPr>
      </w:pPr>
      <w:r w:rsidRPr="0078262B">
        <w:t>Blazing-Fast UHS-II Transfer Speeds</w:t>
      </w:r>
    </w:p>
    <w:p w14:paraId="0BB53E3B" w14:textId="77777777" w:rsidR="0078262B" w:rsidRPr="0078262B" w:rsidRDefault="0078262B" w:rsidP="0078262B">
      <w:pPr>
        <w:numPr>
          <w:ilvl w:val="0"/>
          <w:numId w:val="1"/>
        </w:numPr>
      </w:pPr>
      <w:r w:rsidRPr="0078262B">
        <w:t>Stronger yet Lighter</w:t>
      </w:r>
    </w:p>
    <w:p w14:paraId="432111CF" w14:textId="77777777" w:rsidR="0078262B" w:rsidRPr="0078262B" w:rsidRDefault="0078262B" w:rsidP="0078262B">
      <w:pPr>
        <w:numPr>
          <w:ilvl w:val="0"/>
          <w:numId w:val="1"/>
        </w:numPr>
      </w:pPr>
      <w:r w:rsidRPr="0078262B">
        <w:t>Works with Lexar Professional Workflow</w:t>
      </w:r>
    </w:p>
    <w:p w14:paraId="66B50AC3" w14:textId="77777777" w:rsidR="0078262B" w:rsidRPr="0078262B" w:rsidRDefault="0078262B" w:rsidP="0078262B">
      <w:pPr>
        <w:numPr>
          <w:ilvl w:val="0"/>
          <w:numId w:val="1"/>
        </w:numPr>
      </w:pPr>
      <w:r w:rsidRPr="0078262B">
        <w:t>Ready, Right Out of the Box</w:t>
      </w:r>
    </w:p>
    <w:p w14:paraId="4A6ACF81" w14:textId="77777777" w:rsidR="0078262B" w:rsidRPr="0078262B" w:rsidRDefault="0078262B" w:rsidP="0078262B">
      <w:hyperlink r:id="rId6" w:anchor="feature-section" w:history="1">
        <w:proofErr w:type="spellStart"/>
        <w:r w:rsidRPr="0078262B">
          <w:rPr>
            <w:rStyle w:val="Hyperlink"/>
          </w:rPr>
          <w:t>Features</w:t>
        </w:r>
      </w:hyperlink>
      <w:hyperlink r:id="rId7" w:anchor="specifications" w:history="1">
        <w:r w:rsidRPr="0078262B">
          <w:rPr>
            <w:rStyle w:val="Hyperlink"/>
          </w:rPr>
          <w:t>Specifications</w:t>
        </w:r>
      </w:hyperlink>
      <w:hyperlink r:id="rId8" w:anchor="product-numbers" w:history="1">
        <w:r w:rsidRPr="0078262B">
          <w:rPr>
            <w:rStyle w:val="Hyperlink"/>
          </w:rPr>
          <w:t>Part</w:t>
        </w:r>
        <w:proofErr w:type="spellEnd"/>
        <w:r w:rsidRPr="0078262B">
          <w:rPr>
            <w:rStyle w:val="Hyperlink"/>
          </w:rPr>
          <w:t xml:space="preserve"> </w:t>
        </w:r>
        <w:proofErr w:type="spellStart"/>
        <w:r w:rsidRPr="0078262B">
          <w:rPr>
            <w:rStyle w:val="Hyperlink"/>
          </w:rPr>
          <w:t>Numbers</w:t>
        </w:r>
      </w:hyperlink>
      <w:hyperlink r:id="rId9" w:anchor="related-products" w:history="1">
        <w:r w:rsidRPr="0078262B">
          <w:rPr>
            <w:rStyle w:val="Hyperlink"/>
          </w:rPr>
          <w:t>Related</w:t>
        </w:r>
        <w:proofErr w:type="spellEnd"/>
        <w:r w:rsidRPr="0078262B">
          <w:rPr>
            <w:rStyle w:val="Hyperlink"/>
          </w:rPr>
          <w:t xml:space="preserve"> products</w:t>
        </w:r>
      </w:hyperlink>
    </w:p>
    <w:p w14:paraId="7EA75A95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Features</w:t>
      </w:r>
    </w:p>
    <w:p w14:paraId="754AF458" w14:textId="7F7ADB4E" w:rsidR="0078262B" w:rsidRPr="0078262B" w:rsidRDefault="0078262B" w:rsidP="0078262B">
      <w:r w:rsidRPr="0078262B">
        <w:lastRenderedPageBreak/>
        <w:drawing>
          <wp:inline distT="0" distB="0" distL="0" distR="0" wp14:anchorId="67ADEA01" wp14:editId="364B3D49">
            <wp:extent cx="5943600" cy="5951220"/>
            <wp:effectExtent l="0" t="0" r="0" b="0"/>
            <wp:docPr id="1164381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DBAA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Two-in-One Simultaneous Reader</w:t>
      </w:r>
    </w:p>
    <w:p w14:paraId="51D3E0CC" w14:textId="77777777" w:rsidR="0078262B" w:rsidRPr="0078262B" w:rsidRDefault="0078262B" w:rsidP="0078262B">
      <w:r w:rsidRPr="0078262B">
        <w:t>The Professional Workflow SD™/microSD™ UHS-II Card Reader lets you offload two cards simultaneously for an expedited workflow. It delivers up to 312MB/s transfer speed (per slot), features a special scratch-resistant aluminum finish, and includes a USB-C™ to USB-C cable and a USB-A adapter. It also comes with a worry-free 3-year warranty.</w:t>
      </w:r>
    </w:p>
    <w:p w14:paraId="4863DC5C" w14:textId="133E3F26" w:rsidR="0078262B" w:rsidRPr="0078262B" w:rsidRDefault="0078262B" w:rsidP="0078262B">
      <w:r w:rsidRPr="0078262B">
        <w:lastRenderedPageBreak/>
        <w:drawing>
          <wp:inline distT="0" distB="0" distL="0" distR="0" wp14:anchorId="15F71756" wp14:editId="65F8C22E">
            <wp:extent cx="5943600" cy="5951220"/>
            <wp:effectExtent l="0" t="0" r="0" b="0"/>
            <wp:docPr id="2063325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7EA1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Simultaneous Transfers</w:t>
      </w:r>
    </w:p>
    <w:p w14:paraId="194BABBA" w14:textId="77777777" w:rsidR="0078262B" w:rsidRPr="0078262B" w:rsidRDefault="0078262B" w:rsidP="0078262B">
      <w:r w:rsidRPr="0078262B">
        <w:t>SD™ and microSD™ card slots let you transfer content from DSLR and mirrorless cameras, drones, or action cameras simultaneously.</w:t>
      </w:r>
    </w:p>
    <w:p w14:paraId="0707ABC2" w14:textId="677F4A55" w:rsidR="0078262B" w:rsidRPr="0078262B" w:rsidRDefault="0078262B" w:rsidP="0078262B">
      <w:r w:rsidRPr="0078262B">
        <w:lastRenderedPageBreak/>
        <w:drawing>
          <wp:inline distT="0" distB="0" distL="0" distR="0" wp14:anchorId="4346F218" wp14:editId="44F78A3E">
            <wp:extent cx="5943600" cy="5951220"/>
            <wp:effectExtent l="0" t="0" r="0" b="0"/>
            <wp:docPr id="1683222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D2E5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Blazing-Fast UHS-II Transfer Speeds</w:t>
      </w:r>
    </w:p>
    <w:p w14:paraId="6D2B757A" w14:textId="77777777" w:rsidR="0078262B" w:rsidRPr="0078262B" w:rsidRDefault="0078262B" w:rsidP="0078262B">
      <w:r w:rsidRPr="0078262B">
        <w:t>UHS-II technology delivers up to 312MB/s transfer speed per slot.</w:t>
      </w:r>
    </w:p>
    <w:p w14:paraId="3746C4CE" w14:textId="462EEB59" w:rsidR="0078262B" w:rsidRPr="0078262B" w:rsidRDefault="0078262B" w:rsidP="0078262B">
      <w:r w:rsidRPr="0078262B">
        <w:lastRenderedPageBreak/>
        <w:drawing>
          <wp:inline distT="0" distB="0" distL="0" distR="0" wp14:anchorId="13C250DF" wp14:editId="114CB0FF">
            <wp:extent cx="5943600" cy="5951220"/>
            <wp:effectExtent l="0" t="0" r="0" b="0"/>
            <wp:docPr id="1614654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D380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Stronger yet Lighter</w:t>
      </w:r>
    </w:p>
    <w:p w14:paraId="54D6A5F9" w14:textId="77777777" w:rsidR="0078262B" w:rsidRPr="0078262B" w:rsidRDefault="0078262B" w:rsidP="0078262B">
      <w:r w:rsidRPr="0078262B">
        <w:t>The special aluminum finish offers better scratch-resistance while keeping the reader module light and convenient for travel.</w:t>
      </w:r>
    </w:p>
    <w:p w14:paraId="49AA1E71" w14:textId="0CD7BBAB" w:rsidR="0078262B" w:rsidRPr="0078262B" w:rsidRDefault="0078262B" w:rsidP="0078262B">
      <w:r w:rsidRPr="0078262B">
        <w:lastRenderedPageBreak/>
        <w:drawing>
          <wp:inline distT="0" distB="0" distL="0" distR="0" wp14:anchorId="20A53FCC" wp14:editId="2EBFBD8E">
            <wp:extent cx="5943600" cy="5951220"/>
            <wp:effectExtent l="0" t="0" r="0" b="0"/>
            <wp:docPr id="9890358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BEDA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Works with Lexar Professional Workflow and Workflow Go</w:t>
      </w:r>
    </w:p>
    <w:p w14:paraId="33CC76F4" w14:textId="77777777" w:rsidR="0078262B" w:rsidRPr="0078262B" w:rsidRDefault="0078262B" w:rsidP="0078262B">
      <w:r w:rsidRPr="0078262B">
        <w:t>Add to a Lexar Professional Workflow Docking Station to create your customized post-production solution.</w:t>
      </w:r>
    </w:p>
    <w:p w14:paraId="45FC4C9A" w14:textId="522E6F03" w:rsidR="0078262B" w:rsidRPr="0078262B" w:rsidRDefault="0078262B" w:rsidP="0078262B">
      <w:r w:rsidRPr="0078262B">
        <w:lastRenderedPageBreak/>
        <w:drawing>
          <wp:inline distT="0" distB="0" distL="0" distR="0" wp14:anchorId="7E8D4534" wp14:editId="04051620">
            <wp:extent cx="5943600" cy="5943600"/>
            <wp:effectExtent l="0" t="0" r="0" b="0"/>
            <wp:docPr id="891036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813D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Ready, Right Out of the Box</w:t>
      </w:r>
    </w:p>
    <w:p w14:paraId="3652046F" w14:textId="77777777" w:rsidR="0078262B" w:rsidRPr="0078262B" w:rsidRDefault="0078262B" w:rsidP="0078262B">
      <w:r w:rsidRPr="0078262B">
        <w:t>Includes a USB-C™ to USB-C cable, a USB-A adapter and a 3-year warranty.</w:t>
      </w:r>
    </w:p>
    <w:p w14:paraId="0380F929" w14:textId="27B0CF61" w:rsidR="0078262B" w:rsidRPr="0078262B" w:rsidRDefault="0078262B" w:rsidP="0078262B">
      <w:r w:rsidRPr="0078262B">
        <w:lastRenderedPageBreak/>
        <w:drawing>
          <wp:inline distT="0" distB="0" distL="0" distR="0" wp14:anchorId="0CA4E2C4" wp14:editId="32F97957">
            <wp:extent cx="5715000" cy="5715000"/>
            <wp:effectExtent l="0" t="0" r="0" b="0"/>
            <wp:docPr id="1408774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3D6A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Rigorously Tested</w:t>
      </w:r>
    </w:p>
    <w:p w14:paraId="79B7C2BA" w14:textId="77777777" w:rsidR="0078262B" w:rsidRPr="0078262B" w:rsidRDefault="0078262B" w:rsidP="0078262B">
      <w:r w:rsidRPr="0078262B">
        <w:t>All Lexar products undergo extensive testing in the Lexar Quality Labs, facilities with thousands of different cameras and digital devices to ensure performance, quality, compatibility, and reliability.</w:t>
      </w:r>
    </w:p>
    <w:p w14:paraId="19B654C1" w14:textId="77777777" w:rsidR="0078262B" w:rsidRPr="0078262B" w:rsidRDefault="0078262B" w:rsidP="0078262B">
      <w:pPr>
        <w:rPr>
          <w:b/>
          <w:bCs/>
        </w:rPr>
      </w:pPr>
      <w:r w:rsidRPr="0078262B">
        <w:rPr>
          <w:b/>
          <w:bCs/>
        </w:rPr>
        <w:t>Specifications</w:t>
      </w:r>
    </w:p>
    <w:p w14:paraId="02DE3B45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Model</w:t>
      </w:r>
    </w:p>
    <w:p w14:paraId="229480AA" w14:textId="77777777" w:rsidR="0078262B" w:rsidRPr="0078262B" w:rsidRDefault="0078262B" w:rsidP="0078262B">
      <w:r w:rsidRPr="0078262B">
        <w:t>WF 710</w:t>
      </w:r>
    </w:p>
    <w:p w14:paraId="3618AEE3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Interface</w:t>
      </w:r>
    </w:p>
    <w:p w14:paraId="6BF9FCA0" w14:textId="77777777" w:rsidR="0078262B" w:rsidRPr="0078262B" w:rsidRDefault="0078262B" w:rsidP="0078262B">
      <w:r w:rsidRPr="0078262B">
        <w:t>USB 3.2 Gen 2</w:t>
      </w:r>
    </w:p>
    <w:p w14:paraId="705D6EDF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Operating Temperature</w:t>
      </w:r>
    </w:p>
    <w:p w14:paraId="4B735ED1" w14:textId="77777777" w:rsidR="0078262B" w:rsidRPr="0078262B" w:rsidRDefault="0078262B" w:rsidP="0078262B">
      <w:r w:rsidRPr="0078262B">
        <w:lastRenderedPageBreak/>
        <w:t>0° to 40°C (32°F to 104°F)</w:t>
      </w:r>
    </w:p>
    <w:p w14:paraId="240950DE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Storage Temperature</w:t>
      </w:r>
    </w:p>
    <w:p w14:paraId="14701F6E" w14:textId="77777777" w:rsidR="0078262B" w:rsidRPr="0078262B" w:rsidRDefault="0078262B" w:rsidP="0078262B">
      <w:r w:rsidRPr="0078262B">
        <w:t>-20° to 85°C (-4°F to 185°F)</w:t>
      </w:r>
    </w:p>
    <w:p w14:paraId="2C727D14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Weight</w:t>
      </w:r>
    </w:p>
    <w:p w14:paraId="3F3531FF" w14:textId="77777777" w:rsidR="0078262B" w:rsidRPr="0078262B" w:rsidRDefault="0078262B" w:rsidP="0078262B">
      <w:r w:rsidRPr="0078262B">
        <w:t>60g</w:t>
      </w:r>
    </w:p>
    <w:p w14:paraId="76CBD348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Dimensions (L x W x H)</w:t>
      </w:r>
    </w:p>
    <w:p w14:paraId="04757496" w14:textId="77777777" w:rsidR="0078262B" w:rsidRPr="0078262B" w:rsidRDefault="0078262B" w:rsidP="0078262B">
      <w:r w:rsidRPr="0078262B">
        <w:t>103.4 x 57.7 x 12.0mm</w:t>
      </w:r>
    </w:p>
    <w:p w14:paraId="290642AF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Systems Supported</w:t>
      </w:r>
    </w:p>
    <w:p w14:paraId="70390325" w14:textId="77777777" w:rsidR="0078262B" w:rsidRPr="0078262B" w:rsidRDefault="0078262B" w:rsidP="0078262B">
      <w:r w:rsidRPr="0078262B">
        <w:t>Mac OS X 10.6+, Windows 11 / 10 / 8 / 7 / Vista / XP, Linux, USB2.0+</w:t>
      </w:r>
    </w:p>
    <w:p w14:paraId="563A9EE5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Shock</w:t>
      </w:r>
    </w:p>
    <w:p w14:paraId="21EEAC28" w14:textId="77777777" w:rsidR="0078262B" w:rsidRPr="0078262B" w:rsidRDefault="0078262B" w:rsidP="0078262B">
      <w:r w:rsidRPr="0078262B">
        <w:t>1500G, duration 0.5ms, Half Sine Wave</w:t>
      </w:r>
    </w:p>
    <w:p w14:paraId="5C4F42C3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Vibration</w:t>
      </w:r>
    </w:p>
    <w:p w14:paraId="67C11093" w14:textId="77777777" w:rsidR="0078262B" w:rsidRPr="0078262B" w:rsidRDefault="0078262B" w:rsidP="0078262B">
      <w:r w:rsidRPr="0078262B">
        <w:t>10~2000Hz, 1.5mm, 20G, 1 Oct/min, 30min/axis (</w:t>
      </w:r>
      <w:proofErr w:type="gramStart"/>
      <w:r w:rsidRPr="0078262B">
        <w:t>X,Y</w:t>
      </w:r>
      <w:proofErr w:type="gramEnd"/>
      <w:r w:rsidRPr="0078262B">
        <w:t>,Z)</w:t>
      </w:r>
    </w:p>
    <w:p w14:paraId="74A5BA28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Humidity</w:t>
      </w:r>
    </w:p>
    <w:p w14:paraId="14E379CF" w14:textId="77777777" w:rsidR="0078262B" w:rsidRPr="0078262B" w:rsidRDefault="0078262B" w:rsidP="0078262B">
      <w:r w:rsidRPr="0078262B">
        <w:t>95%</w:t>
      </w:r>
    </w:p>
    <w:p w14:paraId="75C4B59D" w14:textId="77777777" w:rsidR="0078262B" w:rsidRPr="0078262B" w:rsidRDefault="0078262B" w:rsidP="0078262B">
      <w:pPr>
        <w:numPr>
          <w:ilvl w:val="0"/>
          <w:numId w:val="2"/>
        </w:numPr>
      </w:pPr>
      <w:r w:rsidRPr="0078262B">
        <w:t>Warranty</w:t>
      </w:r>
    </w:p>
    <w:p w14:paraId="167849D0" w14:textId="77777777" w:rsidR="0078262B" w:rsidRPr="0078262B" w:rsidRDefault="0078262B" w:rsidP="0078262B">
      <w:r w:rsidRPr="0078262B">
        <w:t>Three-year limited warranty</w:t>
      </w:r>
    </w:p>
    <w:p w14:paraId="0792EB7D" w14:textId="77777777" w:rsidR="00AC4E1D" w:rsidRDefault="00AC4E1D"/>
    <w:sectPr w:rsidR="00AC4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D4625"/>
    <w:multiLevelType w:val="multilevel"/>
    <w:tmpl w:val="629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310727"/>
    <w:multiLevelType w:val="multilevel"/>
    <w:tmpl w:val="4076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8590391">
    <w:abstractNumId w:val="1"/>
  </w:num>
  <w:num w:numId="2" w16cid:durableId="80701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2B"/>
    <w:rsid w:val="007143E1"/>
    <w:rsid w:val="0078262B"/>
    <w:rsid w:val="00AA6562"/>
    <w:rsid w:val="00AC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6093"/>
  <w15:chartTrackingRefBased/>
  <w15:docId w15:val="{6CEAD08F-9BF3-40B7-8F9C-EBC8E6F93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2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5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5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4158">
                          <w:marLeft w:val="0"/>
                          <w:marRight w:val="0"/>
                          <w:marTop w:val="57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7414529">
                          <w:marLeft w:val="0"/>
                          <w:marRight w:val="0"/>
                          <w:marTop w:val="6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1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61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9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55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006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67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40130">
                      <w:marLeft w:val="0"/>
                      <w:marRight w:val="0"/>
                      <w:marTop w:val="4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4414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96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1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39652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4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593141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28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566709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7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195477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00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88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549632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398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580465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01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72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964507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247910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91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63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872486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724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677223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0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155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515965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53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92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95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13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694335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67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4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27571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32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57609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01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34166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55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49592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07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44789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18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41263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44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05912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89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54601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27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28623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43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96200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73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58526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25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62707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4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23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25663">
                          <w:marLeft w:val="0"/>
                          <w:marRight w:val="0"/>
                          <w:marTop w:val="57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5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9020264">
                          <w:marLeft w:val="0"/>
                          <w:marRight w:val="0"/>
                          <w:marTop w:val="6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1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22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34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247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03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146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0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7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7709">
                      <w:marLeft w:val="0"/>
                      <w:marRight w:val="0"/>
                      <w:marTop w:val="4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9768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27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65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02919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803317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115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624897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389848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71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35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301345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86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350674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31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06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370013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99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9499611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90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04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71836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08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5964185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636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5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839082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5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94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8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1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9593">
                                  <w:marLeft w:val="11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548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83826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06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99387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57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95297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6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71314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4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71908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33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98913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08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84293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97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47424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24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834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5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22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11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158414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0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9" w:color="auto"/>
                            <w:left w:val="none" w:sz="0" w:space="31" w:color="auto"/>
                            <w:bottom w:val="none" w:sz="0" w:space="9" w:color="auto"/>
                            <w:right w:val="single" w:sz="6" w:space="23" w:color="DADADA"/>
                          </w:divBdr>
                        </w:div>
                        <w:div w:id="99360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ericas.lexar.com/product/lexar-professional-workflow-sd-microsd-uhs-ii-card-reader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mericas.lexar.com/product/lexar-professional-workflow-sd-microsd-uhs-ii-card-reader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americas.lexar.com/product/lexar-professional-workflow-sd-microsd-uhs-ii-card-reader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americas.lexar.com/product/lexar-professional-workflow-sd-microsd-uhs-ii-card-read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americas.lexar.com/product/lexar-professional-workflow-sd-microsd-uhs-ii-card-reader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2024-12-17T05:15:00Z</dcterms:created>
  <dcterms:modified xsi:type="dcterms:W3CDTF">2024-12-17T05:16:00Z</dcterms:modified>
</cp:coreProperties>
</file>