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77E5" w14:textId="77777777" w:rsidR="002B37EB" w:rsidRPr="002B37EB" w:rsidRDefault="002B37EB" w:rsidP="002B37EB">
      <w:r w:rsidRPr="002B37EB">
        <w:t xml:space="preserve">Optimized PCIe 4.0 </w:t>
      </w:r>
      <w:proofErr w:type="spellStart"/>
      <w:r w:rsidRPr="002B37EB">
        <w:t>NVMe</w:t>
      </w:r>
      <w:proofErr w:type="spellEnd"/>
      <w:r w:rsidRPr="002B37EB">
        <w:t xml:space="preserve"> performance for servers</w:t>
      </w:r>
    </w:p>
    <w:p w14:paraId="3B1063DC" w14:textId="77777777" w:rsidR="002B37EB" w:rsidRPr="002B37EB" w:rsidRDefault="002B37EB" w:rsidP="002B37EB">
      <w:hyperlink r:id="rId5" w:tooltip="DC2000B PCIe 4.0 NVMe M.2 SSD" w:history="1">
        <w:r w:rsidRPr="002B37EB">
          <w:rPr>
            <w:rStyle w:val="Hyperlink"/>
          </w:rPr>
          <w:t>Watch Video</w:t>
        </w:r>
      </w:hyperlink>
    </w:p>
    <w:p w14:paraId="7ED3B653" w14:textId="77777777" w:rsidR="002B37EB" w:rsidRPr="002B37EB" w:rsidRDefault="002B37EB" w:rsidP="002B37EB">
      <w:r w:rsidRPr="002B37EB">
        <w:t>DC2000B SSD</w:t>
      </w:r>
    </w:p>
    <w:p w14:paraId="1B069254" w14:textId="77777777" w:rsidR="002B37EB" w:rsidRPr="002B37EB" w:rsidRDefault="002B37EB" w:rsidP="002B37EB">
      <w:pPr>
        <w:numPr>
          <w:ilvl w:val="0"/>
          <w:numId w:val="1"/>
        </w:numPr>
      </w:pPr>
      <w:hyperlink r:id="rId6" w:anchor="product-features" w:history="1">
        <w:r w:rsidRPr="002B37EB">
          <w:rPr>
            <w:rStyle w:val="Hyperlink"/>
          </w:rPr>
          <w:t>Intro</w:t>
        </w:r>
      </w:hyperlink>
    </w:p>
    <w:p w14:paraId="662863E0" w14:textId="77777777" w:rsidR="002B37EB" w:rsidRPr="002B37EB" w:rsidRDefault="002B37EB" w:rsidP="002B37EB">
      <w:pPr>
        <w:numPr>
          <w:ilvl w:val="0"/>
          <w:numId w:val="1"/>
        </w:numPr>
      </w:pPr>
      <w:hyperlink r:id="rId7" w:anchor="key-feature" w:history="1">
        <w:r w:rsidRPr="002B37EB">
          <w:rPr>
            <w:rStyle w:val="Hyperlink"/>
          </w:rPr>
          <w:t>Key Features</w:t>
        </w:r>
      </w:hyperlink>
    </w:p>
    <w:p w14:paraId="368C6D87" w14:textId="77777777" w:rsidR="002B37EB" w:rsidRPr="002B37EB" w:rsidRDefault="002B37EB" w:rsidP="002B37EB">
      <w:pPr>
        <w:numPr>
          <w:ilvl w:val="0"/>
          <w:numId w:val="1"/>
        </w:numPr>
      </w:pPr>
      <w:hyperlink r:id="rId8" w:anchor="specifications" w:history="1">
        <w:r w:rsidRPr="002B37EB">
          <w:rPr>
            <w:rStyle w:val="Hyperlink"/>
          </w:rPr>
          <w:t>Specifications</w:t>
        </w:r>
      </w:hyperlink>
    </w:p>
    <w:p w14:paraId="4452B620" w14:textId="77777777" w:rsidR="002B37EB" w:rsidRPr="002B37EB" w:rsidRDefault="002B37EB" w:rsidP="002B37EB">
      <w:pPr>
        <w:numPr>
          <w:ilvl w:val="0"/>
          <w:numId w:val="1"/>
        </w:numPr>
      </w:pPr>
      <w:hyperlink r:id="rId9" w:anchor="links" w:history="1">
        <w:r w:rsidRPr="002B37EB">
          <w:rPr>
            <w:rStyle w:val="Hyperlink"/>
          </w:rPr>
          <w:t>Resources</w:t>
        </w:r>
      </w:hyperlink>
    </w:p>
    <w:p w14:paraId="3421BA8C" w14:textId="77777777" w:rsidR="002B37EB" w:rsidRPr="002B37EB" w:rsidRDefault="002B37EB" w:rsidP="002B37EB">
      <w:pPr>
        <w:numPr>
          <w:ilvl w:val="0"/>
          <w:numId w:val="1"/>
        </w:numPr>
      </w:pPr>
      <w:hyperlink r:id="rId10" w:history="1">
        <w:r w:rsidRPr="002B37EB">
          <w:rPr>
            <w:rStyle w:val="Hyperlink"/>
          </w:rPr>
          <w:t>Datasheet</w:t>
        </w:r>
      </w:hyperlink>
    </w:p>
    <w:p w14:paraId="0CFE6D4C" w14:textId="77777777" w:rsidR="002B37EB" w:rsidRPr="002B37EB" w:rsidRDefault="002B37EB" w:rsidP="002B37EB">
      <w:hyperlink r:id="rId11" w:anchor="atc" w:history="1">
        <w:r w:rsidRPr="002B37EB">
          <w:rPr>
            <w:rStyle w:val="Hyperlink"/>
            <w:b/>
            <w:bCs/>
          </w:rPr>
          <w:t>Buy</w:t>
        </w:r>
      </w:hyperlink>
    </w:p>
    <w:p w14:paraId="17B3A752" w14:textId="77777777" w:rsidR="002B37EB" w:rsidRPr="002B37EB" w:rsidRDefault="002B37EB" w:rsidP="002B37EB">
      <w:r w:rsidRPr="002B37EB">
        <w:t xml:space="preserve">DC2000B PCIe 4.0 </w:t>
      </w:r>
      <w:proofErr w:type="spellStart"/>
      <w:r w:rsidRPr="002B37EB">
        <w:t>NVMe</w:t>
      </w:r>
      <w:proofErr w:type="spellEnd"/>
      <w:r w:rsidRPr="002B37EB">
        <w:t xml:space="preserve"> M.2 </w:t>
      </w:r>
      <w:proofErr w:type="spellStart"/>
      <w:r w:rsidRPr="002B37EB">
        <w:t>SSDEnterprise</w:t>
      </w:r>
      <w:proofErr w:type="spellEnd"/>
      <w:r w:rsidRPr="002B37EB">
        <w:t xml:space="preserve"> Class for Server Applications</w:t>
      </w:r>
    </w:p>
    <w:p w14:paraId="6226BCCB" w14:textId="77777777" w:rsidR="002B37EB" w:rsidRPr="002B37EB" w:rsidRDefault="002B37EB" w:rsidP="002B37EB">
      <w:r w:rsidRPr="002B37EB">
        <w:t xml:space="preserve">Kingston DC2000B is a high-performance PCIe 4.0 </w:t>
      </w:r>
      <w:proofErr w:type="spellStart"/>
      <w:r w:rsidRPr="002B37EB">
        <w:t>NVMe</w:t>
      </w:r>
      <w:proofErr w:type="spellEnd"/>
      <w:r w:rsidRPr="002B37EB">
        <w:t xml:space="preserve"> M.2 SSD using the latest Gen 4x4 PCIe interface with 112-layer 3D TLC NAND. Ideally suited for use in high-volume rack-mount servers as an internal boot drive(s) to preserve valuable front-loading drive bays, as well as for use in purpose-built systems where a high-performance M.2 SSD is needed that includes hardware-based on-board power loss protection (PLP). New for DC2000B is an integrated aluminum heatsink that offers broader thermal compatibility for a wide range of systems. DC2000B delivers low latency and excellent IO consistency to handle various workloads from boot drive applications to high-speed application caching. DC2000B is rated at 0.4 DWPD write endurance and carries a 5-year warranty.</w:t>
      </w:r>
    </w:p>
    <w:p w14:paraId="0325A6F2" w14:textId="77777777" w:rsidR="002B37EB" w:rsidRPr="002B37EB" w:rsidRDefault="002B37EB" w:rsidP="002B37EB">
      <w:pPr>
        <w:numPr>
          <w:ilvl w:val="0"/>
          <w:numId w:val="2"/>
        </w:numPr>
      </w:pPr>
      <w:r w:rsidRPr="002B37EB">
        <w:t xml:space="preserve">PCIe 4.0 </w:t>
      </w:r>
      <w:proofErr w:type="spellStart"/>
      <w:r w:rsidRPr="002B37EB">
        <w:t>NVMe</w:t>
      </w:r>
      <w:proofErr w:type="spellEnd"/>
      <w:r w:rsidRPr="002B37EB">
        <w:t xml:space="preserve"> Gen 4x4 performance</w:t>
      </w:r>
    </w:p>
    <w:p w14:paraId="5682344E" w14:textId="77777777" w:rsidR="002B37EB" w:rsidRPr="002B37EB" w:rsidRDefault="002B37EB" w:rsidP="002B37EB">
      <w:pPr>
        <w:numPr>
          <w:ilvl w:val="0"/>
          <w:numId w:val="2"/>
        </w:numPr>
      </w:pPr>
      <w:r w:rsidRPr="002B37EB">
        <w:t>Hardware-based power loss protection</w:t>
      </w:r>
    </w:p>
    <w:p w14:paraId="5C1D7C7D" w14:textId="77777777" w:rsidR="002B37EB" w:rsidRPr="002B37EB" w:rsidRDefault="002B37EB" w:rsidP="002B37EB">
      <w:pPr>
        <w:numPr>
          <w:ilvl w:val="0"/>
          <w:numId w:val="2"/>
        </w:numPr>
      </w:pPr>
      <w:r w:rsidRPr="002B37EB">
        <w:t>Latency and IOPS consistency</w:t>
      </w:r>
    </w:p>
    <w:p w14:paraId="723DA452" w14:textId="77777777" w:rsidR="002B37EB" w:rsidRPr="002B37EB" w:rsidRDefault="002B37EB" w:rsidP="002B37EB">
      <w:pPr>
        <w:numPr>
          <w:ilvl w:val="0"/>
          <w:numId w:val="2"/>
        </w:numPr>
      </w:pPr>
      <w:r w:rsidRPr="002B37EB">
        <w:t>Designed for data center environments</w:t>
      </w:r>
    </w:p>
    <w:p w14:paraId="41D5C09F" w14:textId="77777777" w:rsidR="002B37EB" w:rsidRPr="002B37EB" w:rsidRDefault="002B37EB" w:rsidP="002B37EB">
      <w:pPr>
        <w:numPr>
          <w:ilvl w:val="0"/>
          <w:numId w:val="2"/>
        </w:numPr>
      </w:pPr>
    </w:p>
    <w:p w14:paraId="404B5DB7" w14:textId="4114522D" w:rsidR="002B37EB" w:rsidRPr="002B37EB" w:rsidRDefault="002B37EB" w:rsidP="002B37EB">
      <w:r w:rsidRPr="002B37EB">
        <w:drawing>
          <wp:inline distT="0" distB="0" distL="0" distR="0" wp14:anchorId="7C29414D" wp14:editId="4EB3A0D0">
            <wp:extent cx="5943600" cy="1450975"/>
            <wp:effectExtent l="0" t="0" r="0" b="0"/>
            <wp:docPr id="1437998475" name="Picture 20" descr="Ask and Expert -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sk and Expert - SS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1A09" w14:textId="77777777" w:rsidR="002B37EB" w:rsidRPr="002B37EB" w:rsidRDefault="002B37EB" w:rsidP="002B37EB">
      <w:pPr>
        <w:rPr>
          <w:b/>
          <w:bCs/>
        </w:rPr>
      </w:pPr>
      <w:r w:rsidRPr="002B37EB">
        <w:rPr>
          <w:b/>
          <w:bCs/>
        </w:rPr>
        <w:t>Ask a Server SSD Expert</w:t>
      </w:r>
    </w:p>
    <w:p w14:paraId="768E9BF7" w14:textId="77777777" w:rsidR="002B37EB" w:rsidRPr="002B37EB" w:rsidRDefault="002B37EB" w:rsidP="002B37EB">
      <w:r w:rsidRPr="002B37EB">
        <w:t>Planning the right solution requires an understanding of your project’s security goals. Let Kingston’s experts guide you.</w:t>
      </w:r>
    </w:p>
    <w:p w14:paraId="5802449F" w14:textId="77777777" w:rsidR="002B37EB" w:rsidRPr="002B37EB" w:rsidRDefault="002B37EB" w:rsidP="002B37EB">
      <w:hyperlink r:id="rId13" w:history="1">
        <w:r w:rsidRPr="002B37EB">
          <w:rPr>
            <w:rStyle w:val="Hyperlink"/>
            <w:b/>
            <w:bCs/>
          </w:rPr>
          <w:t>Ask an Expert</w:t>
        </w:r>
      </w:hyperlink>
    </w:p>
    <w:p w14:paraId="6A0F6532" w14:textId="77777777" w:rsidR="002B37EB" w:rsidRPr="002B37EB" w:rsidRDefault="002B37EB" w:rsidP="002B37EB">
      <w:r w:rsidRPr="002B37EB">
        <w:t>Key Features</w:t>
      </w:r>
    </w:p>
    <w:p w14:paraId="6BAA1C68" w14:textId="61D921FB" w:rsidR="002B37EB" w:rsidRPr="002B37EB" w:rsidRDefault="002B37EB" w:rsidP="002B37EB">
      <w:r w:rsidRPr="002B37EB">
        <w:drawing>
          <wp:inline distT="0" distB="0" distL="0" distR="0" wp14:anchorId="55BB21DB" wp14:editId="38346FD9">
            <wp:extent cx="5943600" cy="1770380"/>
            <wp:effectExtent l="0" t="0" r="0" b="1270"/>
            <wp:docPr id="1784050651" name="Picture 19" descr="A DC2000B flying between server ra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DC2000B flying between server rack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BB89" w14:textId="77777777" w:rsidR="002B37EB" w:rsidRPr="002B37EB" w:rsidRDefault="002B37EB" w:rsidP="002B37EB">
      <w:r w:rsidRPr="002B37EB">
        <w:t xml:space="preserve">PCIe 4.0 </w:t>
      </w:r>
      <w:proofErr w:type="spellStart"/>
      <w:r w:rsidRPr="002B37EB">
        <w:t>NVMe</w:t>
      </w:r>
      <w:proofErr w:type="spellEnd"/>
      <w:r w:rsidRPr="002B37EB">
        <w:t xml:space="preserve"> Performance</w:t>
      </w:r>
    </w:p>
    <w:p w14:paraId="34F77D6B" w14:textId="77777777" w:rsidR="002B37EB" w:rsidRPr="002B37EB" w:rsidRDefault="002B37EB" w:rsidP="002B37EB">
      <w:r w:rsidRPr="002B37EB">
        <w:t>Utilizes PCIe Gen 4x4 lanes for high-performance speeds.</w:t>
      </w:r>
    </w:p>
    <w:p w14:paraId="15933516" w14:textId="1E49C7F5" w:rsidR="002B37EB" w:rsidRPr="002B37EB" w:rsidRDefault="002B37EB" w:rsidP="002B37EB">
      <w:r w:rsidRPr="002B37EB">
        <w:drawing>
          <wp:inline distT="0" distB="0" distL="0" distR="0" wp14:anchorId="070EA435" wp14:editId="22231DA1">
            <wp:extent cx="5943600" cy="1770380"/>
            <wp:effectExtent l="0" t="0" r="0" b="1270"/>
            <wp:docPr id="327857083" name="Picture 18" descr="A shield with a lightning bolt struck through by a single line, indicating no power surges or fail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 shield with a lightning bolt struck through by a single line, indicating no power surges or failure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3DD8" w14:textId="77777777" w:rsidR="002B37EB" w:rsidRPr="002B37EB" w:rsidRDefault="002B37EB" w:rsidP="002B37EB">
      <w:r w:rsidRPr="002B37EB">
        <w:t>On-board Power Loss Protection (PLP)</w:t>
      </w:r>
    </w:p>
    <w:p w14:paraId="791971CA" w14:textId="77777777" w:rsidR="002B37EB" w:rsidRPr="002B37EB" w:rsidRDefault="002B37EB" w:rsidP="002B37EB">
      <w:r w:rsidRPr="002B37EB">
        <w:t>Reduce the possibility of data loss and/or corruption due to unexpected power-off.</w:t>
      </w:r>
    </w:p>
    <w:p w14:paraId="602F48EB" w14:textId="4681AB01" w:rsidR="002B37EB" w:rsidRPr="002B37EB" w:rsidRDefault="002B37EB" w:rsidP="002B37EB">
      <w:r w:rsidRPr="002B37EB">
        <w:drawing>
          <wp:inline distT="0" distB="0" distL="0" distR="0" wp14:anchorId="57BE29F8" wp14:editId="55A1255C">
            <wp:extent cx="5943600" cy="1770380"/>
            <wp:effectExtent l="0" t="0" r="0" b="1270"/>
            <wp:docPr id="1444150087" name="Picture 17" descr="A Kingston DC2000B M.2 SSD against a blue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Kingston DC2000B M.2 SSD against a blue background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4700" w14:textId="77777777" w:rsidR="002B37EB" w:rsidRPr="002B37EB" w:rsidRDefault="002B37EB" w:rsidP="002B37EB">
      <w:r w:rsidRPr="002B37EB">
        <w:t>Low latency and IOPS consistency</w:t>
      </w:r>
    </w:p>
    <w:p w14:paraId="4569867E" w14:textId="77777777" w:rsidR="002B37EB" w:rsidRPr="002B37EB" w:rsidRDefault="002B37EB" w:rsidP="002B37EB">
      <w:r w:rsidRPr="002B37EB">
        <w:t>Firmware optimized to deliver low latency and IO consistency for high duty cycle workloads.</w:t>
      </w:r>
    </w:p>
    <w:p w14:paraId="7C597227" w14:textId="5553D8EE" w:rsidR="002B37EB" w:rsidRPr="002B37EB" w:rsidRDefault="002B37EB" w:rsidP="002B37EB">
      <w:r w:rsidRPr="002B37EB">
        <w:lastRenderedPageBreak/>
        <w:drawing>
          <wp:inline distT="0" distB="0" distL="0" distR="0" wp14:anchorId="355CE915" wp14:editId="385951BA">
            <wp:extent cx="5943600" cy="1770380"/>
            <wp:effectExtent l="0" t="0" r="0" b="1270"/>
            <wp:docPr id="1792022539" name="Picture 16" descr="Two sysadmins looking at a laptop in a server ro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wo sysadmins looking at a laptop in a server room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2EF8" w14:textId="77777777" w:rsidR="002B37EB" w:rsidRPr="002B37EB" w:rsidRDefault="002B37EB" w:rsidP="002B37EB">
      <w:r w:rsidRPr="002B37EB">
        <w:t>Designed for data center environments</w:t>
      </w:r>
    </w:p>
    <w:p w14:paraId="737F89AD" w14:textId="77777777" w:rsidR="002B37EB" w:rsidRPr="002B37EB" w:rsidRDefault="002B37EB" w:rsidP="002B37EB">
      <w:r w:rsidRPr="002B37EB">
        <w:t>Optimized to meet the demands of Server boot applications with low latency and IO consistency as the key design criteria.</w:t>
      </w:r>
    </w:p>
    <w:p w14:paraId="7ED1AAC7" w14:textId="4CD24EB8" w:rsidR="002B37EB" w:rsidRPr="002B37EB" w:rsidRDefault="002B37EB" w:rsidP="002B37EB">
      <w:r w:rsidRPr="002B37EB">
        <w:drawing>
          <wp:inline distT="0" distB="0" distL="0" distR="0" wp14:anchorId="4866AA3D" wp14:editId="3AC5AEDE">
            <wp:extent cx="3962400" cy="3962400"/>
            <wp:effectExtent l="0" t="0" r="0" b="0"/>
            <wp:docPr id="556385274" name="Picture 15" descr="Data Center DC2000B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ata Center DC2000B SS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9B17" w14:textId="3D870F0C" w:rsidR="002B37EB" w:rsidRPr="002B37EB" w:rsidRDefault="002B37EB" w:rsidP="002B37EB">
      <w:pPr>
        <w:numPr>
          <w:ilvl w:val="0"/>
          <w:numId w:val="3"/>
        </w:numPr>
      </w:pPr>
      <w:r w:rsidRPr="002B37EB">
        <w:drawing>
          <wp:inline distT="0" distB="0" distL="0" distR="0" wp14:anchorId="259DB74F" wp14:editId="4CDC6121">
            <wp:extent cx="533400" cy="533400"/>
            <wp:effectExtent l="0" t="0" r="0" b="0"/>
            <wp:docPr id="206905145" name="Picture 14" descr="Data Center DC2000B SS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ata Center DC2000B SS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9282" w14:textId="53D5CFC8" w:rsidR="002B37EB" w:rsidRPr="002B37EB" w:rsidRDefault="002B37EB" w:rsidP="002B37EB">
      <w:pPr>
        <w:numPr>
          <w:ilvl w:val="0"/>
          <w:numId w:val="3"/>
        </w:numPr>
      </w:pPr>
      <w:r w:rsidRPr="002B37EB">
        <w:drawing>
          <wp:inline distT="0" distB="0" distL="0" distR="0" wp14:anchorId="2E8E20AD" wp14:editId="3D8FE1CA">
            <wp:extent cx="533400" cy="533400"/>
            <wp:effectExtent l="0" t="0" r="0" b="0"/>
            <wp:docPr id="2142451294" name="Picture 13" descr="Data Center DC2000B SS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ata Center DC2000B SS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2DD7" w14:textId="71089E95" w:rsidR="002B37EB" w:rsidRPr="002B37EB" w:rsidRDefault="002B37EB" w:rsidP="002B37EB">
      <w:pPr>
        <w:numPr>
          <w:ilvl w:val="0"/>
          <w:numId w:val="3"/>
        </w:numPr>
      </w:pPr>
      <w:r w:rsidRPr="002B37EB">
        <w:lastRenderedPageBreak/>
        <w:drawing>
          <wp:inline distT="0" distB="0" distL="0" distR="0" wp14:anchorId="1D88518F" wp14:editId="4627698A">
            <wp:extent cx="533400" cy="533400"/>
            <wp:effectExtent l="0" t="0" r="0" b="0"/>
            <wp:docPr id="116566652" name="Picture 12" descr="Data Center DC2000B SS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ata Center DC2000B SS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55D0" w14:textId="38E79E8B" w:rsidR="002B37EB" w:rsidRPr="002B37EB" w:rsidRDefault="002B37EB" w:rsidP="002B37EB">
      <w:pPr>
        <w:numPr>
          <w:ilvl w:val="0"/>
          <w:numId w:val="3"/>
        </w:numPr>
      </w:pPr>
      <w:r w:rsidRPr="002B37EB">
        <w:drawing>
          <wp:inline distT="0" distB="0" distL="0" distR="0" wp14:anchorId="11ADA415" wp14:editId="3920C30D">
            <wp:extent cx="533400" cy="533400"/>
            <wp:effectExtent l="0" t="0" r="0" b="0"/>
            <wp:docPr id="1883570686" name="Picture 11" descr="Data Center DC2000B SS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ata Center DC2000B SS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FC0E" w14:textId="77777777" w:rsidR="002B37EB" w:rsidRPr="002B37EB" w:rsidRDefault="002B37EB" w:rsidP="002B37EB">
      <w:r w:rsidRPr="002B37EB">
        <w:t>Capacity</w:t>
      </w:r>
    </w:p>
    <w:p w14:paraId="404989B7" w14:textId="77777777" w:rsidR="002B37EB" w:rsidRPr="002B37EB" w:rsidRDefault="002B37EB" w:rsidP="002B37EB">
      <w:r w:rsidRPr="002B37EB">
        <w:t> 240GB</w:t>
      </w:r>
    </w:p>
    <w:p w14:paraId="60350925" w14:textId="77777777" w:rsidR="002B37EB" w:rsidRPr="002B37EB" w:rsidRDefault="002B37EB" w:rsidP="002B37EB">
      <w:r w:rsidRPr="002B37EB">
        <w:t> 480GB</w:t>
      </w:r>
    </w:p>
    <w:p w14:paraId="6DACBE35" w14:textId="77777777" w:rsidR="002B37EB" w:rsidRPr="002B37EB" w:rsidRDefault="002B37EB" w:rsidP="002B37EB">
      <w:r w:rsidRPr="002B37EB">
        <w:t> 960GB</w:t>
      </w:r>
    </w:p>
    <w:p w14:paraId="1709FB6E" w14:textId="77777777" w:rsidR="002B37EB" w:rsidRPr="002B37EB" w:rsidRDefault="002B37EB" w:rsidP="002B37EB">
      <w:pPr>
        <w:numPr>
          <w:ilvl w:val="0"/>
          <w:numId w:val="4"/>
        </w:numPr>
      </w:pPr>
      <w:r w:rsidRPr="002B37EB">
        <w:t>Part Number: SEDC2000BM8/240G</w:t>
      </w:r>
    </w:p>
    <w:p w14:paraId="74FF6E52" w14:textId="77777777" w:rsidR="002B37EB" w:rsidRPr="002B37EB" w:rsidRDefault="002B37EB" w:rsidP="002B37EB">
      <w:pPr>
        <w:numPr>
          <w:ilvl w:val="0"/>
          <w:numId w:val="4"/>
        </w:numPr>
      </w:pPr>
      <w:r w:rsidRPr="002B37EB">
        <w:t>Data Center Class SSD for Enterprise applications</w:t>
      </w:r>
    </w:p>
    <w:p w14:paraId="063824F2" w14:textId="77777777" w:rsidR="002B37EB" w:rsidRPr="002B37EB" w:rsidRDefault="002B37EB" w:rsidP="002B37EB">
      <w:pPr>
        <w:numPr>
          <w:ilvl w:val="0"/>
          <w:numId w:val="4"/>
        </w:numPr>
      </w:pPr>
      <w:r w:rsidRPr="002B37EB">
        <w:t xml:space="preserve">PCIe 4.0 </w:t>
      </w:r>
      <w:proofErr w:type="spellStart"/>
      <w:r w:rsidRPr="002B37EB">
        <w:t>NVMe</w:t>
      </w:r>
      <w:proofErr w:type="spellEnd"/>
      <w:r w:rsidRPr="002B37EB">
        <w:t xml:space="preserve"> M.2 SSD</w:t>
      </w:r>
    </w:p>
    <w:p w14:paraId="32EE13C8" w14:textId="77777777" w:rsidR="002B37EB" w:rsidRPr="002B37EB" w:rsidRDefault="002B37EB" w:rsidP="002B37EB">
      <w:pPr>
        <w:numPr>
          <w:ilvl w:val="0"/>
          <w:numId w:val="4"/>
        </w:numPr>
      </w:pPr>
      <w:r w:rsidRPr="002B37EB">
        <w:t>4500 MB/s Read, 400 MB/s Write</w:t>
      </w:r>
    </w:p>
    <w:p w14:paraId="7279BE83" w14:textId="77777777" w:rsidR="002B37EB" w:rsidRPr="002B37EB" w:rsidRDefault="002B37EB" w:rsidP="002B37EB">
      <w:pPr>
        <w:numPr>
          <w:ilvl w:val="0"/>
          <w:numId w:val="5"/>
        </w:numPr>
      </w:pPr>
    </w:p>
    <w:p w14:paraId="438EA625" w14:textId="77777777" w:rsidR="002B37EB" w:rsidRPr="002B37EB" w:rsidRDefault="002B37EB" w:rsidP="002B37EB">
      <w:pPr>
        <w:numPr>
          <w:ilvl w:val="0"/>
          <w:numId w:val="5"/>
        </w:numPr>
      </w:pPr>
    </w:p>
    <w:p w14:paraId="5288AB56" w14:textId="77777777" w:rsidR="002B37EB" w:rsidRPr="002B37EB" w:rsidRDefault="002B37EB" w:rsidP="002B37EB">
      <w:pPr>
        <w:numPr>
          <w:ilvl w:val="0"/>
          <w:numId w:val="5"/>
        </w:numPr>
      </w:pPr>
    </w:p>
    <w:p w14:paraId="6021F089" w14:textId="77777777" w:rsidR="002B37EB" w:rsidRPr="002B37EB" w:rsidRDefault="002B37EB" w:rsidP="002B37EB">
      <w:pPr>
        <w:numPr>
          <w:ilvl w:val="0"/>
          <w:numId w:val="5"/>
        </w:numPr>
      </w:pPr>
    </w:p>
    <w:p w14:paraId="11159FFF" w14:textId="77777777" w:rsidR="002B37EB" w:rsidRPr="002B37EB" w:rsidRDefault="002B37EB" w:rsidP="002B37EB">
      <w:pPr>
        <w:numPr>
          <w:ilvl w:val="0"/>
          <w:numId w:val="5"/>
        </w:numPr>
      </w:pPr>
    </w:p>
    <w:p w14:paraId="05A7C684" w14:textId="77777777" w:rsidR="002B37EB" w:rsidRPr="002B37EB" w:rsidRDefault="002B37EB" w:rsidP="002B37EB">
      <w:hyperlink r:id="rId24" w:history="1">
        <w:r w:rsidRPr="002B37EB">
          <w:rPr>
            <w:rStyle w:val="Hyperlink"/>
            <w:b/>
            <w:bCs/>
          </w:rPr>
          <w:t>Where to Buy</w:t>
        </w:r>
      </w:hyperlink>
    </w:p>
    <w:p w14:paraId="1077775E" w14:textId="77777777" w:rsidR="002B37EB" w:rsidRPr="002B37EB" w:rsidRDefault="002B37EB" w:rsidP="002B37EB">
      <w:r w:rsidRPr="002B37EB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2B37EB" w:rsidRPr="002B37EB" w14:paraId="65FC8076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22B1A94" w14:textId="77777777" w:rsidR="002B37EB" w:rsidRPr="002B37EB" w:rsidRDefault="002B37EB" w:rsidP="002B37EB">
            <w:r w:rsidRPr="002B37EB">
              <w:t>Form Factor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79E7" w14:textId="77777777" w:rsidR="002B37EB" w:rsidRPr="002B37EB" w:rsidRDefault="002B37EB" w:rsidP="002B37EB">
            <w:r w:rsidRPr="002B37EB">
              <w:t>M.2 2280</w:t>
            </w:r>
          </w:p>
        </w:tc>
      </w:tr>
      <w:tr w:rsidR="002B37EB" w:rsidRPr="002B37EB" w14:paraId="285F50B8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2D91E23" w14:textId="77777777" w:rsidR="002B37EB" w:rsidRPr="002B37EB" w:rsidRDefault="002B37EB" w:rsidP="002B37EB">
            <w:r w:rsidRPr="002B37EB"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5F46F" w14:textId="77777777" w:rsidR="002B37EB" w:rsidRPr="002B37EB" w:rsidRDefault="002B37EB" w:rsidP="002B37EB">
            <w:r w:rsidRPr="002B37EB">
              <w:t xml:space="preserve">PCIe 4.0 x4 </w:t>
            </w:r>
            <w:proofErr w:type="spellStart"/>
            <w:r w:rsidRPr="002B37EB">
              <w:t>NVMe</w:t>
            </w:r>
            <w:proofErr w:type="spellEnd"/>
          </w:p>
        </w:tc>
      </w:tr>
      <w:tr w:rsidR="002B37EB" w:rsidRPr="002B37EB" w14:paraId="333919DB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BA86933" w14:textId="77777777" w:rsidR="002B37EB" w:rsidRPr="002B37EB" w:rsidRDefault="002B37EB" w:rsidP="002B37EB">
            <w:r w:rsidRPr="002B37EB">
              <w:t>Capacities</w:t>
            </w:r>
            <w:r w:rsidRPr="002B37EB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8B8DF" w14:textId="77777777" w:rsidR="002B37EB" w:rsidRPr="002B37EB" w:rsidRDefault="002B37EB" w:rsidP="002B37EB">
            <w:r w:rsidRPr="002B37EB">
              <w:t>240GB, 480GB, 960GB</w:t>
            </w:r>
          </w:p>
        </w:tc>
      </w:tr>
      <w:tr w:rsidR="002B37EB" w:rsidRPr="002B37EB" w14:paraId="709693BF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0A1AE0B" w14:textId="77777777" w:rsidR="002B37EB" w:rsidRPr="002B37EB" w:rsidRDefault="002B37EB" w:rsidP="002B37EB">
            <w:r w:rsidRPr="002B37EB">
              <w:t>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E9A69" w14:textId="77777777" w:rsidR="002B37EB" w:rsidRPr="002B37EB" w:rsidRDefault="002B37EB" w:rsidP="002B37EB">
            <w:r w:rsidRPr="002B37EB">
              <w:t>3D TLC</w:t>
            </w:r>
          </w:p>
        </w:tc>
      </w:tr>
      <w:tr w:rsidR="002B37EB" w:rsidRPr="002B37EB" w14:paraId="0DDED33B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BAEEBEA" w14:textId="77777777" w:rsidR="002B37EB" w:rsidRPr="002B37EB" w:rsidRDefault="002B37EB" w:rsidP="002B37EB">
            <w:r w:rsidRPr="002B37EB">
              <w:t>Sequential Read/Write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4EA4" w14:textId="77777777" w:rsidR="002B37EB" w:rsidRPr="002B37EB" w:rsidRDefault="002B37EB" w:rsidP="002B37EB">
            <w:r w:rsidRPr="002B37EB">
              <w:t>240GB – 4500/400 MBs</w:t>
            </w:r>
            <w:r w:rsidRPr="002B37EB">
              <w:br/>
              <w:t>480GB – 7000/800 MBs</w:t>
            </w:r>
            <w:r w:rsidRPr="002B37EB">
              <w:br/>
              <w:t>960GB – 7000/1300 MBs</w:t>
            </w:r>
          </w:p>
        </w:tc>
      </w:tr>
      <w:tr w:rsidR="002B37EB" w:rsidRPr="002B37EB" w14:paraId="7149BF79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85A3642" w14:textId="77777777" w:rsidR="002B37EB" w:rsidRPr="002B37EB" w:rsidRDefault="002B37EB" w:rsidP="002B37EB">
            <w:r w:rsidRPr="002B37EB">
              <w:t>Steady-State 4k Read/Write</w:t>
            </w:r>
            <w:r w:rsidRPr="002B37EB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41D0" w14:textId="77777777" w:rsidR="002B37EB" w:rsidRPr="002B37EB" w:rsidRDefault="002B37EB" w:rsidP="002B37EB">
            <w:r w:rsidRPr="002B37EB">
              <w:t>240GB – 260000/18000 IOPS</w:t>
            </w:r>
            <w:r w:rsidRPr="002B37EB">
              <w:br/>
              <w:t>480GB – 530000/32000 IOPS</w:t>
            </w:r>
            <w:r w:rsidRPr="002B37EB">
              <w:br/>
              <w:t>960GB – 540000/47000 IOPS</w:t>
            </w:r>
          </w:p>
        </w:tc>
      </w:tr>
      <w:tr w:rsidR="002B37EB" w:rsidRPr="002B37EB" w14:paraId="3055B80C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54368FD" w14:textId="77777777" w:rsidR="002B37EB" w:rsidRPr="002B37EB" w:rsidRDefault="002B37EB" w:rsidP="002B37EB">
            <w:r w:rsidRPr="002B37EB">
              <w:lastRenderedPageBreak/>
              <w:t>Total Bytes Written (TBW)</w:t>
            </w:r>
            <w:r w:rsidRPr="002B37EB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F7844" w14:textId="77777777" w:rsidR="002B37EB" w:rsidRPr="002B37EB" w:rsidRDefault="002B37EB" w:rsidP="002B37EB">
            <w:r w:rsidRPr="002B37EB">
              <w:t>240GB – 175 TBW</w:t>
            </w:r>
            <w:r w:rsidRPr="002B37EB">
              <w:br/>
              <w:t>480GB – 350 TBW</w:t>
            </w:r>
            <w:r w:rsidRPr="002B37EB">
              <w:br/>
              <w:t>960GB – 700 TBW</w:t>
            </w:r>
          </w:p>
        </w:tc>
      </w:tr>
      <w:tr w:rsidR="002B37EB" w:rsidRPr="002B37EB" w14:paraId="3A81BE4A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3827B33" w14:textId="77777777" w:rsidR="002B37EB" w:rsidRPr="002B37EB" w:rsidRDefault="002B37EB" w:rsidP="002B37EB">
            <w:r w:rsidRPr="002B37EB">
              <w:t>Latency Read (Avg)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D4160" w14:textId="77777777" w:rsidR="002B37EB" w:rsidRPr="002B37EB" w:rsidRDefault="002B37EB" w:rsidP="002B37EB">
            <w:r w:rsidRPr="002B37EB">
              <w:t>240GB-960GB: 70µs</w:t>
            </w:r>
          </w:p>
        </w:tc>
      </w:tr>
      <w:tr w:rsidR="002B37EB" w:rsidRPr="002B37EB" w14:paraId="3B87C9F6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E6E027D" w14:textId="77777777" w:rsidR="002B37EB" w:rsidRPr="002B37EB" w:rsidRDefault="002B37EB" w:rsidP="002B37EB">
            <w:r w:rsidRPr="002B37EB">
              <w:t>Latency Write (Avg)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23492" w14:textId="77777777" w:rsidR="002B37EB" w:rsidRPr="002B37EB" w:rsidRDefault="002B37EB" w:rsidP="002B37EB">
            <w:r w:rsidRPr="002B37EB">
              <w:t>240GB – 53µs</w:t>
            </w:r>
            <w:r w:rsidRPr="002B37EB">
              <w:br/>
              <w:t>480GB – 29µs</w:t>
            </w:r>
            <w:r w:rsidRPr="002B37EB">
              <w:br/>
              <w:t>960GB – 20µs</w:t>
            </w:r>
          </w:p>
        </w:tc>
      </w:tr>
      <w:tr w:rsidR="002B37EB" w:rsidRPr="002B37EB" w14:paraId="385B165E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35BC532" w14:textId="77777777" w:rsidR="002B37EB" w:rsidRPr="002B37EB" w:rsidRDefault="002B37EB" w:rsidP="002B37EB">
            <w:r w:rsidRPr="002B37EB">
              <w:t>Power Loss Protection (Power Caps)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8FF68" w14:textId="77777777" w:rsidR="002B37EB" w:rsidRPr="002B37EB" w:rsidRDefault="002B37EB" w:rsidP="002B37EB">
            <w:r w:rsidRPr="002B37EB">
              <w:t>Yes</w:t>
            </w:r>
          </w:p>
        </w:tc>
      </w:tr>
      <w:tr w:rsidR="002B37EB" w:rsidRPr="002B37EB" w14:paraId="08757AD9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975E8F8" w14:textId="77777777" w:rsidR="002B37EB" w:rsidRPr="002B37EB" w:rsidRDefault="002B37EB" w:rsidP="002B37EB">
            <w:r w:rsidRPr="002B37EB">
              <w:t>Enterprise SMART tools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73D3F" w14:textId="77777777" w:rsidR="002B37EB" w:rsidRPr="002B37EB" w:rsidRDefault="002B37EB" w:rsidP="002B37EB">
            <w:r w:rsidRPr="002B37EB">
              <w:t>Reliability tracking, usage statistics, SSD life remaining, wear leveling, temperature</w:t>
            </w:r>
          </w:p>
        </w:tc>
      </w:tr>
      <w:tr w:rsidR="002B37EB" w:rsidRPr="002B37EB" w14:paraId="16819180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DF68BF5" w14:textId="77777777" w:rsidR="002B37EB" w:rsidRPr="002B37EB" w:rsidRDefault="002B37EB" w:rsidP="002B37EB">
            <w:r w:rsidRPr="002B37EB">
              <w:t>Endurance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0787" w14:textId="77777777" w:rsidR="002B37EB" w:rsidRPr="002B37EB" w:rsidRDefault="002B37EB" w:rsidP="002B37EB">
            <w:r w:rsidRPr="002B37EB">
              <w:t>240GB — (0.4 DWPD/5yrs)</w:t>
            </w:r>
            <w:r w:rsidRPr="002B37EB">
              <w:rPr>
                <w:vertAlign w:val="superscript"/>
              </w:rPr>
              <w:t>4</w:t>
            </w:r>
            <w:r w:rsidRPr="002B37EB">
              <w:br/>
              <w:t>480GB — (0.4 DWPD/5yrs)</w:t>
            </w:r>
            <w:r w:rsidRPr="002B37EB">
              <w:rPr>
                <w:vertAlign w:val="superscript"/>
              </w:rPr>
              <w:t>4</w:t>
            </w:r>
            <w:r w:rsidRPr="002B37EB">
              <w:br/>
              <w:t>960GB — (0.4 DWPD/5yrs)</w:t>
            </w:r>
            <w:r w:rsidRPr="002B37EB">
              <w:rPr>
                <w:vertAlign w:val="superscript"/>
              </w:rPr>
              <w:t>4</w:t>
            </w:r>
          </w:p>
        </w:tc>
      </w:tr>
      <w:tr w:rsidR="002B37EB" w:rsidRPr="002B37EB" w14:paraId="71A7C415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3B78B9C" w14:textId="77777777" w:rsidR="002B37EB" w:rsidRPr="002B37EB" w:rsidRDefault="002B37EB" w:rsidP="002B37EB">
            <w:r w:rsidRPr="002B37EB">
              <w:t>Power Consumption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38450" w14:textId="77777777" w:rsidR="002B37EB" w:rsidRPr="002B37EB" w:rsidRDefault="002B37EB" w:rsidP="002B37EB">
            <w:r w:rsidRPr="002B37EB">
              <w:t>240GB: Average Read: 2.97W Average Write: 4.02W Max Read: 3.01W Max Write: 4.09W</w:t>
            </w:r>
            <w:r w:rsidRPr="002B37EB">
              <w:br/>
              <w:t>480GB: Average Read: 3.22W Average Write: 5.60W Max Read: 3.29W Max Write: 5.77W</w:t>
            </w:r>
            <w:r w:rsidRPr="002B37EB">
              <w:br/>
              <w:t>960GB: Average Read: 3.26W Average Write: 7.36W Max Read: 3.36W Max Write: 7.80W</w:t>
            </w:r>
          </w:p>
        </w:tc>
      </w:tr>
      <w:tr w:rsidR="002B37EB" w:rsidRPr="002B37EB" w14:paraId="09400789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C1A3D5C" w14:textId="77777777" w:rsidR="002B37EB" w:rsidRPr="002B37EB" w:rsidRDefault="002B37EB" w:rsidP="002B37EB">
            <w:r w:rsidRPr="002B37EB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0C345" w14:textId="77777777" w:rsidR="002B37EB" w:rsidRPr="002B37EB" w:rsidRDefault="002B37EB" w:rsidP="002B37EB">
            <w:r w:rsidRPr="002B37EB">
              <w:t>-40°C ~ 85°C</w:t>
            </w:r>
          </w:p>
        </w:tc>
      </w:tr>
      <w:tr w:rsidR="002B37EB" w:rsidRPr="002B37EB" w14:paraId="5E55121E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786DC199" w14:textId="77777777" w:rsidR="002B37EB" w:rsidRPr="002B37EB" w:rsidRDefault="002B37EB" w:rsidP="002B37EB">
            <w:r w:rsidRPr="002B37EB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8F894" w14:textId="77777777" w:rsidR="002B37EB" w:rsidRPr="002B37EB" w:rsidRDefault="002B37EB" w:rsidP="002B37EB">
            <w:r w:rsidRPr="002B37EB">
              <w:t>0°C ~ 70°C</w:t>
            </w:r>
          </w:p>
        </w:tc>
      </w:tr>
      <w:tr w:rsidR="002B37EB" w:rsidRPr="002B37EB" w14:paraId="2DA08D22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0A4E643" w14:textId="77777777" w:rsidR="002B37EB" w:rsidRPr="002B37EB" w:rsidRDefault="002B37EB" w:rsidP="002B37EB">
            <w:r w:rsidRPr="002B37EB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5841" w14:textId="77777777" w:rsidR="002B37EB" w:rsidRPr="002B37EB" w:rsidRDefault="002B37EB" w:rsidP="002B37EB">
            <w:r w:rsidRPr="002B37EB">
              <w:t>80mm x 22mm x 8.3mm</w:t>
            </w:r>
          </w:p>
        </w:tc>
      </w:tr>
      <w:tr w:rsidR="002B37EB" w:rsidRPr="002B37EB" w14:paraId="58D63BDA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353164A" w14:textId="77777777" w:rsidR="002B37EB" w:rsidRPr="002B37EB" w:rsidRDefault="002B37EB" w:rsidP="002B37EB">
            <w:r w:rsidRPr="002B37EB"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CC8E" w14:textId="77777777" w:rsidR="002B37EB" w:rsidRPr="002B37EB" w:rsidRDefault="002B37EB" w:rsidP="002B37EB">
            <w:r w:rsidRPr="002B37EB">
              <w:t>240GB – 9g</w:t>
            </w:r>
            <w:r w:rsidRPr="002B37EB">
              <w:br/>
              <w:t>480GB – 10g</w:t>
            </w:r>
            <w:r w:rsidRPr="002B37EB">
              <w:br/>
              <w:t>960GB – 11g</w:t>
            </w:r>
          </w:p>
        </w:tc>
      </w:tr>
      <w:tr w:rsidR="002B37EB" w:rsidRPr="002B37EB" w14:paraId="285EFEE8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DC309FD" w14:textId="77777777" w:rsidR="002B37EB" w:rsidRPr="002B37EB" w:rsidRDefault="002B37EB" w:rsidP="002B37EB">
            <w:r w:rsidRPr="002B37EB">
              <w:t>Vibration non-operating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3090D" w14:textId="77777777" w:rsidR="002B37EB" w:rsidRPr="002B37EB" w:rsidRDefault="002B37EB" w:rsidP="002B37EB">
            <w:r w:rsidRPr="002B37EB">
              <w:t>20G Peak (10–2000Hz) </w:t>
            </w:r>
          </w:p>
        </w:tc>
      </w:tr>
      <w:tr w:rsidR="002B37EB" w:rsidRPr="002B37EB" w14:paraId="6A3710EC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F65D32F" w14:textId="77777777" w:rsidR="002B37EB" w:rsidRPr="002B37EB" w:rsidRDefault="002B37EB" w:rsidP="002B37EB">
            <w:r w:rsidRPr="002B37EB">
              <w:t>MTBF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3A829" w14:textId="77777777" w:rsidR="002B37EB" w:rsidRPr="002B37EB" w:rsidRDefault="002B37EB" w:rsidP="002B37EB">
            <w:r w:rsidRPr="002B37EB">
              <w:t>2 million hours</w:t>
            </w:r>
          </w:p>
        </w:tc>
      </w:tr>
      <w:tr w:rsidR="002B37EB" w:rsidRPr="002B37EB" w14:paraId="0401D8DA" w14:textId="77777777" w:rsidTr="002B37EB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D911A61" w14:textId="77777777" w:rsidR="002B37EB" w:rsidRPr="002B37EB" w:rsidRDefault="002B37EB" w:rsidP="002B37EB">
            <w:r w:rsidRPr="002B37EB">
              <w:t>Warranty/support</w:t>
            </w:r>
            <w:r w:rsidRPr="002B37EB">
              <w:rPr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DE39E" w14:textId="77777777" w:rsidR="002B37EB" w:rsidRPr="002B37EB" w:rsidRDefault="002B37EB" w:rsidP="002B37EB">
            <w:r w:rsidRPr="002B37EB">
              <w:t>Limited 5-year warranty with free technical support</w:t>
            </w:r>
          </w:p>
        </w:tc>
      </w:tr>
    </w:tbl>
    <w:p w14:paraId="74284CD9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1B03"/>
    <w:multiLevelType w:val="multilevel"/>
    <w:tmpl w:val="0C2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5F0B"/>
    <w:multiLevelType w:val="multilevel"/>
    <w:tmpl w:val="0AD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66E7"/>
    <w:multiLevelType w:val="multilevel"/>
    <w:tmpl w:val="F6C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5354"/>
    <w:multiLevelType w:val="multilevel"/>
    <w:tmpl w:val="171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37592"/>
    <w:multiLevelType w:val="multilevel"/>
    <w:tmpl w:val="5438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43268">
    <w:abstractNumId w:val="3"/>
  </w:num>
  <w:num w:numId="2" w16cid:durableId="1860316223">
    <w:abstractNumId w:val="2"/>
  </w:num>
  <w:num w:numId="3" w16cid:durableId="665865850">
    <w:abstractNumId w:val="0"/>
  </w:num>
  <w:num w:numId="4" w16cid:durableId="1346398002">
    <w:abstractNumId w:val="4"/>
  </w:num>
  <w:num w:numId="5" w16cid:durableId="13598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EB"/>
    <w:rsid w:val="002B37EB"/>
    <w:rsid w:val="006640D7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811B"/>
  <w15:chartTrackingRefBased/>
  <w15:docId w15:val="{5D282FD1-237A-414F-966F-E51E558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9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2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7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5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1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62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9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6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4121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3728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2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9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3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89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73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7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60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9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4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67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09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045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60190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996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3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ssd/DC2000B-data-center-solid-state-drive" TargetMode="External"/><Relationship Id="rId13" Type="http://schemas.openxmlformats.org/officeDocument/2006/relationships/hyperlink" Target="https://www.kingston.com/en/ssd/server/ask-an-expert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kingston.com/en/ssd/DC2000B-data-center-solid-state-drive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ssd/DC2000B-data-center-solid-state-drive" TargetMode="External"/><Relationship Id="rId11" Type="http://schemas.openxmlformats.org/officeDocument/2006/relationships/hyperlink" Target="https://www.kingston.com/en/ssd/DC2000B-data-center-solid-state-drive" TargetMode="External"/><Relationship Id="rId24" Type="http://schemas.openxmlformats.org/officeDocument/2006/relationships/hyperlink" Target="https://www.kingston.com/en/wheretobuy" TargetMode="External"/><Relationship Id="rId5" Type="http://schemas.openxmlformats.org/officeDocument/2006/relationships/hyperlink" Target="https://www.kingston.com/en/video/play?videoId=nM2q9x7urmzzFR72o6AMOrYUbJBglgonENEFkbpjxEy5en0IUgQTRWTO_osE3J5gErXfMUzNl-Ir_FT9kWDQsA2&amp;start=0&amp;autoPlay=False&amp;chromeless=False&amp;captionOption=No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10" Type="http://schemas.openxmlformats.org/officeDocument/2006/relationships/hyperlink" Target="https://www.kingston.com/datasheets/SEDC2000B_us.pdf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ssd/DC2000B-data-center-solid-state-drive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2024-12-17T05:53:00Z</dcterms:created>
  <dcterms:modified xsi:type="dcterms:W3CDTF">2024-12-17T05:53:00Z</dcterms:modified>
</cp:coreProperties>
</file>