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5F0C" w14:textId="77777777" w:rsidR="00CD0B3D" w:rsidRPr="00CD0B3D" w:rsidRDefault="00CD0B3D" w:rsidP="00CD0B3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</w:pPr>
      <w:r w:rsidRPr="00CD0B3D"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  <w:br/>
        <w:t>Model Number: </w:t>
      </w:r>
      <w:r w:rsidRPr="00CD0B3D">
        <w:rPr>
          <w:rFonts w:ascii="Arial" w:eastAsia="Times New Roman" w:hAnsi="Arial" w:cs="Arial"/>
          <w:color w:val="6A6A6A"/>
          <w:kern w:val="36"/>
          <w:sz w:val="60"/>
          <w:szCs w:val="60"/>
          <w:bdr w:val="single" w:sz="2" w:space="0" w:color="F6F6F6" w:frame="1"/>
          <w14:ligatures w14:val="none"/>
        </w:rPr>
        <w:t>SDSSDH3-500G-G26</w:t>
      </w:r>
    </w:p>
    <w:p w14:paraId="299216D8" w14:textId="77777777" w:rsidR="00CD0B3D" w:rsidRPr="00CD0B3D" w:rsidRDefault="00CD0B3D" w:rsidP="00CD0B3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3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>SanDisk Ultra 3D SSD </w:t>
      </w:r>
      <w:r w:rsidRPr="00CD0B3D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single" w:sz="2" w:space="0" w:color="F6F6F6" w:frame="1"/>
          <w14:ligatures w14:val="none"/>
        </w:rPr>
        <w:t>- 500GB</w:t>
      </w:r>
    </w:p>
    <w:p w14:paraId="64832662" w14:textId="77777777" w:rsidR="00CD0B3D" w:rsidRPr="00CD0B3D" w:rsidRDefault="00CD0B3D" w:rsidP="00CD0B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CD0B3D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3.0 out of 5 stars, average rating value. Read 8 Reviews. Same page link.</w:t>
      </w:r>
    </w:p>
    <w:p w14:paraId="166471DB" w14:textId="77777777" w:rsidR="00CD0B3D" w:rsidRPr="00CD0B3D" w:rsidRDefault="00CD0B3D" w:rsidP="00CD0B3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CD0B3D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3.0</w:t>
      </w:r>
    </w:p>
    <w:p w14:paraId="26709E1A" w14:textId="77777777" w:rsidR="00CD0B3D" w:rsidRPr="00CD0B3D" w:rsidRDefault="00CD0B3D" w:rsidP="00CD0B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CD0B3D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 </w:t>
      </w:r>
    </w:p>
    <w:p w14:paraId="496E001F" w14:textId="77777777" w:rsidR="00CD0B3D" w:rsidRPr="00CD0B3D" w:rsidRDefault="00CD0B3D" w:rsidP="00CD0B3D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CD0B3D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(8)</w:t>
      </w:r>
    </w:p>
    <w:p w14:paraId="1C077357" w14:textId="77777777" w:rsidR="00CD0B3D" w:rsidRPr="00CD0B3D" w:rsidRDefault="00CD0B3D" w:rsidP="00CD0B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CD0B3D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Write a review</w:t>
      </w:r>
    </w:p>
    <w:p w14:paraId="64E08E6B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Accelerate your PC for speedier boot-up, app loading, and graphics when you upgrade to a SanDisk Ultra 3D SSD. You’ll notice that applications load fa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...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5" w:anchor="product-highlights" w:history="1">
        <w:r w:rsidRPr="00CD0B3D">
          <w:rPr>
            <w:rFonts w:ascii="Arial" w:eastAsia="Times New Roman" w:hAnsi="Arial" w:cs="Arial"/>
            <w:color w:val="6A6A6A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See more</w:t>
        </w:r>
      </w:hyperlink>
    </w:p>
    <w:p w14:paraId="15C49975" w14:textId="77777777" w:rsidR="00CD0B3D" w:rsidRPr="00CD0B3D" w:rsidRDefault="00CD0B3D" w:rsidP="00CD0B3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Capacity</w:t>
      </w:r>
    </w:p>
    <w:p w14:paraId="323FD746" w14:textId="77777777" w:rsidR="00CD0B3D" w:rsidRPr="00CD0B3D" w:rsidRDefault="00CD0B3D" w:rsidP="00CD0B3D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250GB</w:t>
      </w:r>
    </w:p>
    <w:p w14:paraId="563273FE" w14:textId="77777777" w:rsidR="00CD0B3D" w:rsidRPr="00CD0B3D" w:rsidRDefault="00CD0B3D" w:rsidP="00CD0B3D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500GB</w:t>
      </w:r>
    </w:p>
    <w:p w14:paraId="6898AFC3" w14:textId="77777777" w:rsidR="00CD0B3D" w:rsidRPr="00CD0B3D" w:rsidRDefault="00CD0B3D" w:rsidP="00CD0B3D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1TB</w:t>
      </w:r>
    </w:p>
    <w:p w14:paraId="449BB989" w14:textId="77777777" w:rsidR="00CD0B3D" w:rsidRPr="00CD0B3D" w:rsidRDefault="00CD0B3D" w:rsidP="00CD0B3D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2TB</w:t>
      </w:r>
    </w:p>
    <w:p w14:paraId="2529939D" w14:textId="77777777" w:rsidR="00CD0B3D" w:rsidRPr="00CD0B3D" w:rsidRDefault="00CD0B3D" w:rsidP="00CD0B3D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4TB</w:t>
      </w:r>
    </w:p>
    <w:p w14:paraId="4710B584" w14:textId="77777777" w:rsidR="00CD0B3D" w:rsidRPr="00CD0B3D" w:rsidRDefault="00CD0B3D" w:rsidP="00CD0B3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720" w:lineRule="atLeast"/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:bdr w:val="single" w:sz="2" w:space="0" w:color="F6F6F6" w:frame="1"/>
          <w14:ligatures w14:val="none"/>
        </w:rPr>
        <w:t>$49.99Price $49.99</w:t>
      </w:r>
    </w:p>
    <w:p w14:paraId="67106DBB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Add to Cart</w:t>
      </w:r>
    </w:p>
    <w:p w14:paraId="7C4E8488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Compare</w:t>
      </w:r>
    </w:p>
    <w:p w14:paraId="6B3F614C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Find a Reseller</w:t>
      </w:r>
    </w:p>
    <w:p w14:paraId="79847F3E" w14:textId="77777777" w:rsidR="00CD0B3D" w:rsidRPr="00CD0B3D" w:rsidRDefault="00CD0B3D" w:rsidP="00CD0B3D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Buy Direct from SanDisk</w:t>
      </w:r>
    </w:p>
    <w:p w14:paraId="6B12573F" w14:textId="77777777" w:rsidR="00CD0B3D" w:rsidRPr="00CD0B3D" w:rsidRDefault="00CD0B3D" w:rsidP="00CD0B3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standard shipping on eligible orders of $50+. </w:t>
      </w:r>
      <w:hyperlink r:id="rId6" w:anchor="store-value-prop-non-login" w:history="1">
        <w:r w:rsidRPr="00CD0B3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Details</w:t>
        </w:r>
      </w:hyperlink>
    </w:p>
    <w:p w14:paraId="39A9F11E" w14:textId="77777777" w:rsidR="00CD0B3D" w:rsidRPr="00CD0B3D" w:rsidRDefault="00CD0B3D" w:rsidP="00CD0B3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30-Day Returns </w:t>
      </w:r>
      <w:hyperlink r:id="rId7" w:anchor="value-prop-buy-direct-std-returns-modal" w:history="1">
        <w:r w:rsidRPr="00CD0B3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Learn More</w:t>
        </w:r>
      </w:hyperlink>
    </w:p>
    <w:p w14:paraId="4793CEA9" w14:textId="77777777" w:rsidR="00CD0B3D" w:rsidRPr="00CD0B3D" w:rsidRDefault="00CD0B3D" w:rsidP="00CD0B3D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Guaranteed Authentic Products</w:t>
      </w:r>
    </w:p>
    <w:p w14:paraId="0C6BFD2B" w14:textId="5D232A0C" w:rsidR="00CD0B3D" w:rsidRPr="00CD0B3D" w:rsidRDefault="00CD0B3D" w:rsidP="00CD0B3D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7960F595" wp14:editId="3E18EC04">
                <wp:extent cx="304800" cy="304800"/>
                <wp:effectExtent l="0" t="0" r="0" b="0"/>
                <wp:docPr id="4" name="Rectangle 4" descr="560MB/s,Sequential Read Perform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CDFE88" id="Rectangle 4" o:spid="_x0000_s1026" alt="560MB/s,Sequential Read Performa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DC10F2" w14:textId="77777777" w:rsidR="00CD0B3D" w:rsidRPr="00CD0B3D" w:rsidRDefault="00CD0B3D" w:rsidP="00CD0B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560MB/s</w:t>
      </w:r>
    </w:p>
    <w:p w14:paraId="0682E1D8" w14:textId="77777777" w:rsidR="00CD0B3D" w:rsidRPr="00CD0B3D" w:rsidRDefault="00CD0B3D" w:rsidP="00CD0B3D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Sequential Read Performance</w:t>
      </w:r>
    </w:p>
    <w:p w14:paraId="661ECB59" w14:textId="4F15FC3D" w:rsidR="00CD0B3D" w:rsidRPr="00CD0B3D" w:rsidRDefault="00CD0B3D" w:rsidP="00CD0B3D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lastRenderedPageBreak/>
        <mc:AlternateContent>
          <mc:Choice Requires="wps">
            <w:drawing>
              <wp:inline distT="0" distB="0" distL="0" distR="0" wp14:anchorId="17BA57E2" wp14:editId="1084BB66">
                <wp:extent cx="304800" cy="304800"/>
                <wp:effectExtent l="0" t="0" r="0" b="0"/>
                <wp:docPr id="3" name="Rectangle 3" descr="SATA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63B28" id="Rectangle 3" o:spid="_x0000_s1026" alt="SATA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6BF1CB" w14:textId="77777777" w:rsidR="00CD0B3D" w:rsidRPr="00CD0B3D" w:rsidRDefault="00CD0B3D" w:rsidP="00CD0B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SATA</w:t>
      </w:r>
    </w:p>
    <w:p w14:paraId="3627D821" w14:textId="77777777" w:rsidR="00CD0B3D" w:rsidRPr="00CD0B3D" w:rsidRDefault="00CD0B3D" w:rsidP="00CD0B3D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Interface</w:t>
      </w:r>
    </w:p>
    <w:p w14:paraId="319B4C98" w14:textId="308DC4C5" w:rsidR="00CD0B3D" w:rsidRPr="00CD0B3D" w:rsidRDefault="00CD0B3D" w:rsidP="00CD0B3D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2CA2B3A" wp14:editId="504CE22D">
                <wp:extent cx="304800" cy="304800"/>
                <wp:effectExtent l="0" t="0" r="0" b="0"/>
                <wp:docPr id="2" name="Rectangle 2" descr="5-Year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6D8197" id="Rectangle 2" o:spid="_x0000_s1026" alt="5-Year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D63E8F" w14:textId="77777777" w:rsidR="00CD0B3D" w:rsidRPr="00CD0B3D" w:rsidRDefault="00CD0B3D" w:rsidP="00CD0B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5-Year Limited Warranty</w:t>
      </w:r>
    </w:p>
    <w:p w14:paraId="0F2AB78A" w14:textId="77777777" w:rsidR="00CD0B3D" w:rsidRPr="00CD0B3D" w:rsidRDefault="00CD0B3D" w:rsidP="00CD0B3D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Warranty</w:t>
      </w:r>
    </w:p>
    <w:p w14:paraId="74CFD676" w14:textId="77777777" w:rsidR="00CD0B3D" w:rsidRPr="00CD0B3D" w:rsidRDefault="00CD0B3D" w:rsidP="00CD0B3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90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An ultra-fast SSD built for optimized performance</w:t>
      </w:r>
    </w:p>
    <w:p w14:paraId="646368F2" w14:textId="77777777" w:rsidR="00CD0B3D" w:rsidRPr="00CD0B3D" w:rsidRDefault="00CD0B3D" w:rsidP="00CD0B3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Accelerate your PC for speedier boot-up, app loading, and graphics when you upgrade to a SanDisk Ultra 3D SSD. You’ll notice that applications load faster and files move quicker—plus, you’ll get longer battery life and much cooler, quieter computing.</w:t>
      </w:r>
      <w:hyperlink r:id="rId8" w:anchor="disclosures3" w:tgtFrame="_self" w:history="1">
        <w:r w:rsidRPr="00CD0B3D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3</w:t>
        </w:r>
      </w:hyperlink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 No matter how you use your PC, our powerful 3D NAND and </w:t>
      </w:r>
      <w:proofErr w:type="spellStart"/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nCache</w:t>
      </w:r>
      <w:proofErr w:type="spellEnd"/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2.0 technologies make for a better experience, delivering </w:t>
      </w:r>
      <w:proofErr w:type="spellStart"/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lightningfast</w:t>
      </w:r>
      <w:proofErr w:type="spellEnd"/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speed and staying power whether you’re editing a video or just surfing the internet. Proven shock and vibration resistance help to protect your data even if you drop your computer. When you’re ready for a better computing experience, the SanDisk Ultra 3D SSD catapults your performance to new levels.</w:t>
      </w:r>
    </w:p>
    <w:p w14:paraId="54BE0453" w14:textId="77777777" w:rsidR="00CD0B3D" w:rsidRPr="00CD0B3D" w:rsidRDefault="00CD0B3D" w:rsidP="00CD0B3D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Accelerate your PC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Get up to 560MB/s</w:t>
      </w:r>
      <w:hyperlink r:id="rId9" w:anchor="disclosures2" w:tgtFrame="_self" w:history="1">
        <w:r w:rsidRPr="00CD0B3D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2</w:t>
        </w:r>
      </w:hyperlink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sequential read speeds (500GB-2TB models) for faster boot-up and better overall system performance. Load and run applications, games, videos, and photos in an instant so you can spend more time doing, and less time waiting.</w:t>
      </w:r>
      <w:hyperlink r:id="rId10" w:anchor="disclosures3" w:tgtFrame="_self" w:history="1">
        <w:r w:rsidRPr="00CD0B3D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3</w:t>
        </w:r>
      </w:hyperlink>
    </w:p>
    <w:p w14:paraId="18B8BA06" w14:textId="77777777" w:rsidR="00CD0B3D" w:rsidRPr="00CD0B3D" w:rsidRDefault="00CD0B3D" w:rsidP="00CD0B3D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 xml:space="preserve">Fast Burst speeds with </w:t>
      </w:r>
      <w:proofErr w:type="spellStart"/>
      <w:r w:rsidRPr="00CD0B3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nCACHE</w:t>
      </w:r>
      <w:proofErr w:type="spellEnd"/>
      <w:r w:rsidRPr="00CD0B3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™ 2.0 Technology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The drive optimizes performance by writing data into its high-speed buffer before transferring to the flash array, enabling faster burst speeds.</w:t>
      </w:r>
    </w:p>
    <w:p w14:paraId="01C531CE" w14:textId="77777777" w:rsidR="00CD0B3D" w:rsidRPr="00CD0B3D" w:rsidRDefault="00CD0B3D" w:rsidP="00CD0B3D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3D NAND Technology for Legendary Endurance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This new powerful technology enhances drive endurance for even greater reliability and lower power usage for longer notebook battery life. </w:t>
      </w:r>
    </w:p>
    <w:p w14:paraId="0514531A" w14:textId="77777777" w:rsidR="00CD0B3D" w:rsidRPr="00CD0B3D" w:rsidRDefault="00CD0B3D" w:rsidP="00CD0B3D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Durable Solid-State Design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With no moving parts and engineering that resists shock and vibration, the SanDisk Ultra 3D SSD helps to keep your data safe, even if you drop your computer.</w:t>
      </w:r>
    </w:p>
    <w:p w14:paraId="77C4C6D0" w14:textId="77777777" w:rsidR="00CD0B3D" w:rsidRPr="00CD0B3D" w:rsidRDefault="00CD0B3D" w:rsidP="00CD0B3D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lastRenderedPageBreak/>
        <w:t>Easy Setup and Real-Time Drive Status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The SanDisk SSD Dashboard gives you real-time visibility into how your drive is performing</w:t>
      </w:r>
      <w:hyperlink r:id="rId11" w:anchor="disclosures5" w:tgtFrame="_self" w:history="1">
        <w:r w:rsidRPr="00CD0B3D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5</w:t>
        </w:r>
      </w:hyperlink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 It includes cloning software to help you set up your new drive, tools for disk analysis, and alerts for firmware updates.</w:t>
      </w:r>
    </w:p>
    <w:p w14:paraId="530C1D80" w14:textId="77777777" w:rsidR="00CD0B3D" w:rsidRPr="00CD0B3D" w:rsidRDefault="00CD0B3D" w:rsidP="00CD0B3D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A More Efficient Drive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SanDisk SSDs are cool and quiet—and they’re efficient too, so your laptop battery lasts longer on a single charge.</w:t>
      </w:r>
    </w:p>
    <w:p w14:paraId="12D4A37A" w14:textId="77777777" w:rsidR="00CD0B3D" w:rsidRPr="00CD0B3D" w:rsidRDefault="00CD0B3D" w:rsidP="00CD0B3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Specifications</w:t>
      </w:r>
    </w:p>
    <w:p w14:paraId="029028FC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Capacity</w:t>
      </w:r>
    </w:p>
    <w:p w14:paraId="6F80FEB8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500GB</w:t>
      </w:r>
    </w:p>
    <w:p w14:paraId="42B8DB5F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Form Factor</w:t>
      </w:r>
    </w:p>
    <w:p w14:paraId="48C4A61A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2.5-Inch</w:t>
      </w:r>
    </w:p>
    <w:p w14:paraId="3B24FE13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Read Performance</w:t>
      </w:r>
    </w:p>
    <w:p w14:paraId="1533F573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560MB/s</w:t>
      </w:r>
    </w:p>
    <w:p w14:paraId="055BE864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Write Performance</w:t>
      </w:r>
    </w:p>
    <w:p w14:paraId="31EEECDE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510MB/s</w:t>
      </w:r>
    </w:p>
    <w:p w14:paraId="3601BE64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Random Read</w:t>
      </w:r>
    </w:p>
    <w:p w14:paraId="7BF1CF93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95K IOPS</w:t>
      </w:r>
    </w:p>
    <w:p w14:paraId="06B54506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Random Write</w:t>
      </w:r>
    </w:p>
    <w:p w14:paraId="7325AC27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84K IOPS</w:t>
      </w:r>
    </w:p>
    <w:p w14:paraId="074A3E1F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Interface</w:t>
      </w:r>
    </w:p>
    <w:p w14:paraId="463DD8BE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SATA</w:t>
      </w:r>
    </w:p>
    <w:p w14:paraId="4DB0D4AD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Warranty</w:t>
      </w:r>
    </w:p>
    <w:p w14:paraId="13DBE105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5-Year Limited Warranty</w:t>
      </w:r>
    </w:p>
    <w:p w14:paraId="75542D11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Endurance (TBW)</w:t>
      </w:r>
    </w:p>
    <w:p w14:paraId="3951E47B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200</w:t>
      </w:r>
    </w:p>
    <w:p w14:paraId="15B70D8A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Dimensions (L x W x H)</w:t>
      </w:r>
    </w:p>
    <w:p w14:paraId="2A8F2C38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2.75" x 3.96" x 0.28"</w:t>
      </w:r>
    </w:p>
    <w:p w14:paraId="51A025F4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Weight</w:t>
      </w:r>
    </w:p>
    <w:p w14:paraId="07DCD1AB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53.3gms</w:t>
      </w:r>
    </w:p>
    <w:p w14:paraId="3D64404C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</w:t>
      </w:r>
    </w:p>
    <w:p w14:paraId="4A037FC5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SDSSDH3-500G-G26</w:t>
      </w:r>
    </w:p>
    <w:p w14:paraId="03499272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Operating Temperature</w:t>
      </w:r>
    </w:p>
    <w:p w14:paraId="3883C5C7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0°C to 70°C</w:t>
      </w:r>
    </w:p>
    <w:p w14:paraId="32473D23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Certifications</w:t>
      </w:r>
    </w:p>
    <w:p w14:paraId="72012A06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BSMI, ICES-003/NMB-003, CE, FCC, KC, Maghreb, RCM, UKCA, VCCI, CB-Scheme, TUV, UL</w:t>
      </w:r>
    </w:p>
    <w:p w14:paraId="31B61EDE" w14:textId="77777777" w:rsidR="00CD0B3D" w:rsidRPr="00CD0B3D" w:rsidRDefault="00CD0B3D" w:rsidP="00CD0B3D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Product Features</w:t>
      </w:r>
    </w:p>
    <w:p w14:paraId="32CAF9B3" w14:textId="77777777" w:rsidR="00CD0B3D" w:rsidRPr="00CD0B3D" w:rsidRDefault="00CD0B3D" w:rsidP="00CD0B3D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Endurance of up to 600TBW</w:t>
      </w:r>
    </w:p>
    <w:p w14:paraId="2FDA13B5" w14:textId="77777777" w:rsidR="00CD0B3D" w:rsidRPr="00CD0B3D" w:rsidRDefault="00CD0B3D" w:rsidP="00CD0B3D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Speed up your boot-up, shut-down, and app load and response times</w:t>
      </w:r>
    </w:p>
    <w:p w14:paraId="5C32CBC3" w14:textId="77777777" w:rsidR="00CD0B3D" w:rsidRPr="00CD0B3D" w:rsidRDefault="00CD0B3D" w:rsidP="00CD0B3D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Greater drive endurance and reliability, plus lower power usage with new 3D NAND technology</w:t>
      </w:r>
    </w:p>
    <w:p w14:paraId="23BFDCD8" w14:textId="77777777" w:rsidR="00CD0B3D" w:rsidRPr="00CD0B3D" w:rsidRDefault="00CD0B3D" w:rsidP="00CD0B3D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Numbers</w:t>
      </w:r>
    </w:p>
    <w:p w14:paraId="12881E9E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250GB: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2" w:history="1">
        <w:r w:rsidRPr="00CD0B3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SDSSDH3-250G-J25</w:t>
        </w:r>
      </w:hyperlink>
    </w:p>
    <w:p w14:paraId="0B0B4634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500GB: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3" w:history="1">
        <w:r w:rsidRPr="00CD0B3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SDSSDH3-500G-G26</w:t>
        </w:r>
      </w:hyperlink>
    </w:p>
    <w:p w14:paraId="4A90F236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1TB: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4" w:history="1">
        <w:r w:rsidRPr="00CD0B3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SDSSDH3-1T00-G26</w:t>
        </w:r>
      </w:hyperlink>
    </w:p>
    <w:p w14:paraId="35A8D9BC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2TB: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5" w:history="1">
        <w:r w:rsidRPr="00CD0B3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SDSSDH3-2T00-G26</w:t>
        </w:r>
      </w:hyperlink>
    </w:p>
    <w:p w14:paraId="29B5CC27" w14:textId="77777777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4TB:</w:t>
      </w: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6" w:history="1">
        <w:r w:rsidRPr="00CD0B3D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SDSSDH3-4T00-G26</w:t>
        </w:r>
      </w:hyperlink>
    </w:p>
    <w:p w14:paraId="3E65B941" w14:textId="77777777" w:rsidR="00CD0B3D" w:rsidRPr="00CD0B3D" w:rsidRDefault="00CD0B3D" w:rsidP="00CD0B3D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CD0B3D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Ratings &amp; Reviews</w:t>
      </w:r>
    </w:p>
    <w:p w14:paraId="5F80B838" w14:textId="77777777" w:rsidR="00CD0B3D" w:rsidRPr="00CD0B3D" w:rsidRDefault="00CD0B3D" w:rsidP="00CD0B3D">
      <w:pPr>
        <w:spacing w:before="100" w:beforeAutospacing="1" w:after="0" w:line="585" w:lineRule="atLeast"/>
        <w:outlineLvl w:val="1"/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</w:pPr>
      <w:r w:rsidRPr="00CD0B3D"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  <w:t>Reviews</w:t>
      </w:r>
    </w:p>
    <w:p w14:paraId="682832BA" w14:textId="0F072285" w:rsidR="00CD0B3D" w:rsidRPr="00CD0B3D" w:rsidRDefault="00CD0B3D" w:rsidP="00CD0B3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00E93DC5" wp14:editId="7DE9D7C2">
            <wp:extent cx="762000" cy="285750"/>
            <wp:effectExtent l="0" t="0" r="0" b="0"/>
            <wp:docPr id="1" name="Picture 1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0979" w14:textId="77777777" w:rsidR="00CD0B3D" w:rsidRPr="00CD0B3D" w:rsidRDefault="00CD0B3D" w:rsidP="00CD0B3D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Review this Product</w:t>
      </w:r>
    </w:p>
    <w:p w14:paraId="4C8B431E" w14:textId="77777777" w:rsidR="00CD0B3D" w:rsidRPr="00CD0B3D" w:rsidRDefault="00CD0B3D" w:rsidP="00CD0B3D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1 star. This action will open submission form.</w:t>
      </w:r>
    </w:p>
    <w:p w14:paraId="159ABFC6" w14:textId="77777777" w:rsidR="00CD0B3D" w:rsidRPr="00CD0B3D" w:rsidRDefault="00CD0B3D" w:rsidP="00CD0B3D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2 stars. This action will open submission form.</w:t>
      </w:r>
    </w:p>
    <w:p w14:paraId="6CBBDBA7" w14:textId="77777777" w:rsidR="00CD0B3D" w:rsidRPr="00CD0B3D" w:rsidRDefault="00CD0B3D" w:rsidP="00CD0B3D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3 stars. This action will open submission form.</w:t>
      </w:r>
    </w:p>
    <w:p w14:paraId="7DE695DE" w14:textId="77777777" w:rsidR="00CD0B3D" w:rsidRPr="00CD0B3D" w:rsidRDefault="00CD0B3D" w:rsidP="00CD0B3D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4 stars. This action will open submission form.</w:t>
      </w:r>
    </w:p>
    <w:p w14:paraId="12105DC3" w14:textId="77777777" w:rsidR="00CD0B3D" w:rsidRPr="00CD0B3D" w:rsidRDefault="00CD0B3D" w:rsidP="00CD0B3D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5 stars. This action will open submission form.</w:t>
      </w:r>
    </w:p>
    <w:p w14:paraId="18E9BBE9" w14:textId="77777777" w:rsidR="00CD0B3D" w:rsidRPr="00CD0B3D" w:rsidRDefault="00CD0B3D" w:rsidP="00CD0B3D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CD0B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Be the first to review this product</w:t>
      </w:r>
    </w:p>
    <w:p w14:paraId="5AECAFA4" w14:textId="77777777" w:rsidR="009612A6" w:rsidRDefault="009612A6"/>
    <w:sectPr w:rsidR="009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010"/>
    <w:multiLevelType w:val="multilevel"/>
    <w:tmpl w:val="5292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477CB"/>
    <w:multiLevelType w:val="multilevel"/>
    <w:tmpl w:val="DAF6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850538">
    <w:abstractNumId w:val="0"/>
  </w:num>
  <w:num w:numId="2" w16cid:durableId="1940290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3D"/>
    <w:rsid w:val="009612A6"/>
    <w:rsid w:val="00CB0A31"/>
    <w:rsid w:val="00CD0B3D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783B"/>
  <w15:chartTrackingRefBased/>
  <w15:docId w15:val="{FC53E872-6F4F-4CAC-A1CC-FEA9C740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D0B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D0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B3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D0B3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D0B3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ext-skeleton">
    <w:name w:val="text-skeleton"/>
    <w:basedOn w:val="DefaultParagraphFont"/>
    <w:rsid w:val="00CD0B3D"/>
  </w:style>
  <w:style w:type="character" w:customStyle="1" w:styleId="bvoffscreentext">
    <w:name w:val="bv_offscreen_text"/>
    <w:basedOn w:val="DefaultParagraphFont"/>
    <w:rsid w:val="00CD0B3D"/>
  </w:style>
  <w:style w:type="character" w:customStyle="1" w:styleId="content">
    <w:name w:val="content"/>
    <w:basedOn w:val="DefaultParagraphFont"/>
    <w:rsid w:val="00CD0B3D"/>
  </w:style>
  <w:style w:type="character" w:styleId="Hyperlink">
    <w:name w:val="Hyperlink"/>
    <w:basedOn w:val="DefaultParagraphFont"/>
    <w:uiPriority w:val="99"/>
    <w:semiHidden/>
    <w:unhideWhenUsed/>
    <w:rsid w:val="00CD0B3D"/>
    <w:rPr>
      <w:color w:val="0000FF"/>
      <w:u w:val="single"/>
    </w:rPr>
  </w:style>
  <w:style w:type="paragraph" w:customStyle="1" w:styleId="mt-4">
    <w:name w:val="mt-4"/>
    <w:basedOn w:val="Normal"/>
    <w:rsid w:val="00CD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ctive-variant-axis">
    <w:name w:val="active-variant-axis"/>
    <w:basedOn w:val="Normal"/>
    <w:rsid w:val="00CD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b-1">
    <w:name w:val="mb-1"/>
    <w:basedOn w:val="Normal"/>
    <w:rsid w:val="00CD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r-only">
    <w:name w:val="sr-only"/>
    <w:basedOn w:val="DefaultParagraphFont"/>
    <w:rsid w:val="00CD0B3D"/>
  </w:style>
  <w:style w:type="character" w:customStyle="1" w:styleId="leading-none">
    <w:name w:val="leading-none"/>
    <w:basedOn w:val="DefaultParagraphFont"/>
    <w:rsid w:val="00CD0B3D"/>
  </w:style>
  <w:style w:type="character" w:customStyle="1" w:styleId="relative">
    <w:name w:val="relative"/>
    <w:basedOn w:val="DefaultParagraphFont"/>
    <w:rsid w:val="00CD0B3D"/>
  </w:style>
  <w:style w:type="paragraph" w:styleId="NormalWeb">
    <w:name w:val="Normal (Web)"/>
    <w:basedOn w:val="Normal"/>
    <w:uiPriority w:val="99"/>
    <w:semiHidden/>
    <w:unhideWhenUsed/>
    <w:rsid w:val="00CD0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D0B3D"/>
    <w:rPr>
      <w:b/>
      <w:bCs/>
    </w:rPr>
  </w:style>
  <w:style w:type="character" w:customStyle="1" w:styleId="font-bold">
    <w:name w:val="font-bold"/>
    <w:basedOn w:val="DefaultParagraphFont"/>
    <w:rsid w:val="00CD0B3D"/>
  </w:style>
  <w:style w:type="character" w:customStyle="1" w:styleId="inline-block">
    <w:name w:val="inline-block"/>
    <w:basedOn w:val="DefaultParagraphFont"/>
    <w:rsid w:val="00CD0B3D"/>
  </w:style>
  <w:style w:type="character" w:customStyle="1" w:styleId="bv-rnrsc-1jy9jb6-0">
    <w:name w:val="bv-rnr__sc-1jy9jb6-0"/>
    <w:basedOn w:val="DefaultParagraphFont"/>
    <w:rsid w:val="00CD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82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49040799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09667994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133328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206707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4290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254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5981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3566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5450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71260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554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6337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815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85037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4818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8412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1051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518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79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2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115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654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6517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356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1479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4164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2090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726102646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4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41971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70749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018509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8289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40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6495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7604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98770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7632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522863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368872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371690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9988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990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6075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57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051882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173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6489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744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61856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144617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38229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75197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551065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240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883050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97930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703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208185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33165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83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7174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0188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8911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49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518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081517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45769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00685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365372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1256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8412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33569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692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67800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978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0048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16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74920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0559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937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34290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7563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7175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546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8607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7104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0317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64036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2769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18732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0480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11046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915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97938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1942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8004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4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31760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9055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5622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1099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2859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600647740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0872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192259664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36559462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07015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0754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994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76107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5011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3529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7879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1885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3650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7593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25853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658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985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5639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7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4590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7074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227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7406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506481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672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2259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96712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951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213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8373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68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3703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4977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9550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91065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6677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276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889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0094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151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75707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9742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909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1144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3852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26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1158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594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517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9354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91189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600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0090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50895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42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619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21184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84058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99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6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8588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629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7315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8839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99877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5998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7690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8725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75413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85526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46153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03399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480239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50233795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5987808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041326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1884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3578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7829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9364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36911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9960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87793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2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03193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571330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405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24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11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953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092773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4520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1987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993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449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719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792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561828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ssd/internal-ssd/sandisk-ultra-3d-sata-iii-ssd?sku=SDSSDH3-500G-G26" TargetMode="External"/><Relationship Id="rId13" Type="http://schemas.openxmlformats.org/officeDocument/2006/relationships/hyperlink" Target="https://shop.sandisk.com/products/ssd/internal-ssd/sandisk-ultra-3d-sata-iii-ssd?sku=SDSSDH3-500G-G2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ssd/internal-ssd/sandisk-ultra-3d-sata-iii-ssd?sku=SDSSDH3-500G-G26" TargetMode="External"/><Relationship Id="rId12" Type="http://schemas.openxmlformats.org/officeDocument/2006/relationships/hyperlink" Target="https://shop.sandisk.com/products/ssd/internal-ssd/sandisk-ultra-3d-sata-iii-ssd?sku=SDSSDH3-250G-J25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shop.sandisk.com/products/ssd/internal-ssd/sandisk-ultra-3d-sata-iii-ssd?sku=SDSSDH3-4T00-G2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ssd/internal-ssd/sandisk-ultra-3d-sata-iii-ssd?sku=SDSSDH3-500G-G26" TargetMode="External"/><Relationship Id="rId11" Type="http://schemas.openxmlformats.org/officeDocument/2006/relationships/hyperlink" Target="https://shop.sandisk.com/products/ssd/internal-ssd/sandisk-ultra-3d-sata-iii-ssd?sku=SDSSDH3-500G-G26" TargetMode="External"/><Relationship Id="rId5" Type="http://schemas.openxmlformats.org/officeDocument/2006/relationships/hyperlink" Target="https://shop.sandisk.com/products/ssd/internal-ssd/sandisk-ultra-3d-sata-iii-ssd?sku=SDSSDH3-500G-G26" TargetMode="External"/><Relationship Id="rId15" Type="http://schemas.openxmlformats.org/officeDocument/2006/relationships/hyperlink" Target="https://shop.sandisk.com/products/ssd/internal-ssd/sandisk-ultra-3d-sata-iii-ssd?sku=SDSSDH3-2T00-G26" TargetMode="External"/><Relationship Id="rId10" Type="http://schemas.openxmlformats.org/officeDocument/2006/relationships/hyperlink" Target="https://shop.sandisk.com/products/ssd/internal-ssd/sandisk-ultra-3d-sata-iii-ssd?sku=SDSSDH3-500G-G2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ssd/internal-ssd/sandisk-ultra-3d-sata-iii-ssd?sku=SDSSDH3-500G-G26" TargetMode="External"/><Relationship Id="rId14" Type="http://schemas.openxmlformats.org/officeDocument/2006/relationships/hyperlink" Target="https://shop.sandisk.com/products/ssd/internal-ssd/sandisk-ultra-3d-sata-iii-ssd?sku=SDSSDH3-1T00-G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2024-12-12T04:58:00Z</dcterms:created>
  <dcterms:modified xsi:type="dcterms:W3CDTF">2024-12-12T04:58:00Z</dcterms:modified>
</cp:coreProperties>
</file>