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C34091">
        <w:rPr>
          <w:rFonts w:ascii="TH SarabunPSK" w:hAnsi="TH SarabunPSK" w:cs="TH SarabunPSK" w:hint="cs"/>
          <w:sz w:val="32"/>
          <w:szCs w:val="32"/>
          <w:cs/>
        </w:rPr>
        <w:t>เรียนท่านและ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9E2C70">
        <w:rPr>
          <w:rFonts w:ascii="TH SarabunPSK" w:hAnsi="TH SarabunPSK" w:cs="TH SarabunPSK" w:hint="cs"/>
          <w:sz w:val="32"/>
          <w:szCs w:val="32"/>
          <w:cs/>
        </w:rPr>
        <w:t>สูติและนรีเวชศาสตร์</w:t>
      </w:r>
      <w:bookmarkStart w:id="0" w:name="_GoBack"/>
      <w:bookmarkEnd w:id="0"/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จึงใคร่ขอเรียนเชิญท่านและบุคลากรที่เกี่ยวข้อง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9E2C70">
        <w:rPr>
          <w:rFonts w:ascii="TH SarabunPSK" w:hAnsi="TH SarabunPSK" w:cs="TH SarabunPSK" w:hint="cs"/>
          <w:cs/>
        </w:rPr>
        <w:t>รศ.นพ.ถวัลย์วงศ์ รัตนสิริ</w:t>
      </w:r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98" w:rsidRDefault="00981298" w:rsidP="00522074">
      <w:r>
        <w:separator/>
      </w:r>
    </w:p>
  </w:endnote>
  <w:endnote w:type="continuationSeparator" w:id="0">
    <w:p w:rsidR="00981298" w:rsidRDefault="00981298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98" w:rsidRDefault="00981298" w:rsidP="00522074">
      <w:r>
        <w:separator/>
      </w:r>
    </w:p>
  </w:footnote>
  <w:footnote w:type="continuationSeparator" w:id="0">
    <w:p w:rsidR="00981298" w:rsidRDefault="00981298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6BA8"/>
    <w:rsid w:val="00051C84"/>
    <w:rsid w:val="00052A26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1298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37D6A-43E5-4A46-AAF2-26FDCA8A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2017-06-15T03:49:00Z</cp:lastPrinted>
  <dcterms:created xsi:type="dcterms:W3CDTF">2017-06-15T03:50:00Z</dcterms:created>
  <dcterms:modified xsi:type="dcterms:W3CDTF">2017-06-15T03:51:00Z</dcterms:modified>
</cp:coreProperties>
</file>