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603A4F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ศูนย์การดูแลผู้ป่วยปากแหว่ง เพดานโหว่ และความ</w:t>
      </w:r>
      <w:r w:rsidR="00603A4F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>
        <w:rPr>
          <w:rFonts w:ascii="TH SarabunPSK" w:eastAsia="Times New Roman" w:hAnsi="TH SarabunPSK" w:cs="TH SarabunPSK" w:hint="cs"/>
          <w:vanish/>
          <w:cs/>
        </w:rPr>
        <w:t>า</w:t>
      </w:r>
      <w:r w:rsidR="00786848">
        <w:rPr>
          <w:rFonts w:ascii="TH SarabunPSK" w:hAnsi="TH SarabunPSK" w:cs="TH SarabunPSK" w:hint="cs"/>
          <w:cs/>
        </w:rPr>
        <w:t xml:space="preserve">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603A4F">
        <w:rPr>
          <w:rFonts w:ascii="TH SarabunPSK" w:hAnsi="TH SarabunPSK" w:cs="TH SarabunPSK"/>
        </w:rPr>
        <w:t xml:space="preserve">63123, </w:t>
      </w:r>
      <w:r w:rsidR="00B9631F">
        <w:rPr>
          <w:rFonts w:ascii="TH SarabunPSK" w:hAnsi="TH SarabunPSK" w:cs="TH SarabunPSK"/>
        </w:rPr>
        <w:t>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8E29F3">
        <w:rPr>
          <w:rFonts w:ascii="TH SarabunPSK" w:hAnsi="TH SarabunPSK" w:cs="TH SarabunPSK"/>
        </w:rPr>
        <w:t>1422</w:t>
      </w:r>
      <w:r w:rsidR="00157AE4">
        <w:rPr>
          <w:rFonts w:ascii="TH SarabunPSK" w:hAnsi="TH SarabunPSK" w:cs="TH SarabunPSK" w:hint="cs"/>
          <w:cs/>
        </w:rPr>
        <w:tab/>
      </w:r>
      <w:r w:rsidR="003B6AD0">
        <w:rPr>
          <w:rFonts w:ascii="TH SarabunPSK" w:hAnsi="TH SarabunPSK" w:cs="TH SarabunPSK"/>
        </w:rPr>
        <w:t xml:space="preserve"> 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7732B"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092104">
        <w:rPr>
          <w:rFonts w:ascii="TH SarabunPSK" w:hAnsi="TH SarabunPSK" w:cs="TH SarabunPSK"/>
          <w:b/>
          <w:bCs/>
          <w:cs/>
        </w:rPr>
        <w:t xml:space="preserve">วันที่ </w:t>
      </w:r>
      <w:r w:rsidR="00515344">
        <w:rPr>
          <w:rFonts w:ascii="TH SarabunPSK" w:hAnsi="TH SarabunPSK" w:cs="TH SarabunPSK"/>
        </w:rPr>
        <w:t xml:space="preserve"> </w:t>
      </w:r>
      <w:r w:rsidR="008E29F3">
        <w:rPr>
          <w:rFonts w:ascii="TH SarabunPSK" w:hAnsi="TH SarabunPSK" w:cs="TH SarabunPSK"/>
        </w:rPr>
        <w:t>19</w:t>
      </w:r>
      <w:bookmarkStart w:id="0" w:name="_GoBack"/>
      <w:bookmarkEnd w:id="0"/>
      <w:r w:rsidRPr="00092104">
        <w:rPr>
          <w:rFonts w:ascii="TH SarabunPSK" w:hAnsi="TH SarabunPSK" w:cs="TH SarabunPSK"/>
          <w:cs/>
        </w:rPr>
        <w:t xml:space="preserve"> </w:t>
      </w:r>
      <w:r w:rsidR="00E7732B">
        <w:rPr>
          <w:rFonts w:ascii="TH SarabunPSK" w:hAnsi="TH SarabunPSK" w:cs="TH SarabunPSK" w:hint="cs"/>
          <w:cs/>
        </w:rPr>
        <w:t>พฤษภาคม</w:t>
      </w:r>
      <w:r w:rsidR="0032620A">
        <w:rPr>
          <w:rFonts w:ascii="TH SarabunPSK" w:hAnsi="TH SarabunPSK" w:cs="TH SarabunPSK" w:hint="cs"/>
          <w:cs/>
        </w:rPr>
        <w:t xml:space="preserve">  </w:t>
      </w:r>
      <w:r w:rsidR="004D7AB1">
        <w:rPr>
          <w:rFonts w:ascii="TH SarabunPSK" w:hAnsi="TH SarabunPSK" w:cs="TH SarabunPSK"/>
        </w:rPr>
        <w:t>25</w:t>
      </w:r>
      <w:r w:rsidR="003B6AD0">
        <w:rPr>
          <w:rFonts w:ascii="TH SarabunPSK" w:hAnsi="TH SarabunPSK" w:cs="TH SarabunPSK"/>
        </w:rPr>
        <w:t>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="00A82ED6">
        <w:rPr>
          <w:rFonts w:ascii="TH SarabunPSK" w:hAnsi="TH SarabunPSK" w:cs="TH SarabunPSK" w:hint="cs"/>
          <w:sz w:val="32"/>
          <w:szCs w:val="32"/>
          <w:cs/>
        </w:rPr>
        <w:t>เรียนเชิญ</w:t>
      </w:r>
      <w:r w:rsidR="00E7732B">
        <w:rPr>
          <w:rFonts w:ascii="TH SarabunPSK" w:hAnsi="TH SarabunPSK" w:cs="TH SarabunPSK" w:hint="cs"/>
          <w:sz w:val="32"/>
          <w:szCs w:val="32"/>
          <w:cs/>
        </w:rPr>
        <w:t>เข้าร่วมประชุม</w:t>
      </w:r>
    </w:p>
    <w:p w:rsidR="006056C1" w:rsidRPr="00092104" w:rsidRDefault="006056C1" w:rsidP="00EC32E6">
      <w:pPr>
        <w:rPr>
          <w:rFonts w:ascii="TH SarabunPSK" w:hAnsi="TH SarabunPSK" w:cs="TH SarabunPSK"/>
          <w:sz w:val="16"/>
          <w:szCs w:val="16"/>
        </w:rPr>
      </w:pPr>
    </w:p>
    <w:p w:rsidR="00FA65DB" w:rsidRPr="00A96BFA" w:rsidRDefault="006056C1" w:rsidP="00FA65DB">
      <w:pPr>
        <w:rPr>
          <w:rFonts w:ascii="TH SarabunPSK" w:hAnsi="TH SarabunPSK" w:cs="TH SarabunPSK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B5008">
        <w:rPr>
          <w:rFonts w:ascii="TH SarabunPSK" w:hAnsi="TH SarabunPSK" w:cs="TH SarabunPSK" w:hint="cs"/>
          <w:sz w:val="32"/>
          <w:szCs w:val="32"/>
          <w:cs/>
        </w:rPr>
        <w:t>หัวหน้าภาควิชา</w:t>
      </w:r>
      <w:r w:rsidR="00A82ED6">
        <w:rPr>
          <w:rFonts w:ascii="TH SarabunPSK" w:hAnsi="TH SarabunPSK" w:cs="TH SarabunPSK" w:hint="cs"/>
          <w:sz w:val="32"/>
          <w:szCs w:val="32"/>
          <w:cs/>
        </w:rPr>
        <w:t>ทันตกรรมจัด</w:t>
      </w:r>
      <w:r w:rsidR="003A2A17">
        <w:rPr>
          <w:rFonts w:ascii="TH SarabunPSK" w:hAnsi="TH SarabunPSK" w:cs="TH SarabunPSK" w:hint="cs"/>
          <w:sz w:val="32"/>
          <w:szCs w:val="32"/>
          <w:cs/>
        </w:rPr>
        <w:t>ฟัน</w:t>
      </w:r>
      <w:r w:rsidR="00A82ED6">
        <w:rPr>
          <w:rFonts w:ascii="TH SarabunPSK" w:hAnsi="TH SarabunPSK" w:cs="TH SarabunPSK" w:hint="cs"/>
          <w:sz w:val="32"/>
          <w:szCs w:val="32"/>
          <w:cs/>
        </w:rPr>
        <w:t xml:space="preserve"> คณะทันตแพทยศาสตร์</w:t>
      </w:r>
    </w:p>
    <w:p w:rsidR="006056C1" w:rsidRPr="003B6AD0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603A4F" w:rsidRPr="00DA4EEA" w:rsidRDefault="00FA65DB" w:rsidP="00400220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E7732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ด้วยศูนย์การดูแลผู้ป่วยปากแหว่งเพดานโหว่ และความพิการศีรษะและใบหน้า มหาวิทยาลัยขอนแก่น ภายใต้โครงการพระราชทานตะวันฉาย (ศูนย์ตะวันฉาย) ได้ต้อนรับ </w:t>
      </w:r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Mr. Martin </w:t>
      </w:r>
      <w:proofErr w:type="spellStart"/>
      <w:r w:rsidR="00E7732B">
        <w:rPr>
          <w:rFonts w:ascii="TH SarabunPSK" w:eastAsia="Times New Roman" w:hAnsi="TH SarabunPSK" w:cs="TH SarabunPSK"/>
          <w:sz w:val="32"/>
          <w:szCs w:val="32"/>
        </w:rPr>
        <w:t>Persson</w:t>
      </w:r>
      <w:proofErr w:type="spellEnd"/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7732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จิตแพทย์ จาก </w:t>
      </w:r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Center for Appearance Research, Department of Psychology, University of the West of England </w:t>
      </w:r>
      <w:proofErr w:type="spellStart"/>
      <w:r w:rsidR="00E7732B">
        <w:rPr>
          <w:rFonts w:ascii="TH SarabunPSK" w:eastAsia="Times New Roman" w:hAnsi="TH SarabunPSK" w:cs="TH SarabunPSK"/>
          <w:sz w:val="32"/>
          <w:szCs w:val="32"/>
        </w:rPr>
        <w:t>Coldharbour</w:t>
      </w:r>
      <w:proofErr w:type="spellEnd"/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 Lane, United Kingdom </w:t>
      </w:r>
      <w:proofErr w:type="spellStart"/>
      <w:r w:rsidR="00E7732B">
        <w:rPr>
          <w:rFonts w:ascii="TH SarabunPSK" w:eastAsia="Times New Roman" w:hAnsi="TH SarabunPSK" w:cs="TH SarabunPSK"/>
          <w:sz w:val="32"/>
          <w:szCs w:val="32"/>
        </w:rPr>
        <w:t>Kingdom</w:t>
      </w:r>
      <w:proofErr w:type="spellEnd"/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7732B">
        <w:rPr>
          <w:rFonts w:ascii="TH SarabunPSK" w:eastAsia="Times New Roman" w:hAnsi="TH SarabunPSK" w:cs="TH SarabunPSK" w:hint="cs"/>
          <w:sz w:val="32"/>
          <w:szCs w:val="32"/>
          <w:cs/>
        </w:rPr>
        <w:t>ซึ่งเคย</w:t>
      </w:r>
      <w:r w:rsidR="00DA4EE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ได้รับเกียรติเป็นวิทยากรบรรยายหัวข้อ </w:t>
      </w:r>
      <w:r w:rsidR="00DA4EEA">
        <w:rPr>
          <w:rFonts w:ascii="TH SarabunPSK" w:eastAsia="Times New Roman" w:hAnsi="TH SarabunPSK" w:cs="TH SarabunPSK"/>
          <w:sz w:val="32"/>
          <w:szCs w:val="32"/>
        </w:rPr>
        <w:t xml:space="preserve">Psychosocial Outcomes and Management for Individuals with Cleft </w:t>
      </w:r>
      <w:r w:rsidR="00DA4EEA">
        <w:rPr>
          <w:rFonts w:ascii="TH SarabunPSK" w:eastAsia="Times New Roman" w:hAnsi="TH SarabunPSK" w:cs="TH SarabunPSK" w:hint="cs"/>
          <w:sz w:val="32"/>
          <w:szCs w:val="32"/>
          <w:cs/>
        </w:rPr>
        <w:t>ในงานประชุมสมาคมความพิการปากแหว่ง เพดานโหว่ ใบหน้าและศีรษะแห่งประเทศไทย</w:t>
      </w:r>
      <w:r w:rsidR="00DA4EEA">
        <w:rPr>
          <w:rFonts w:ascii="TH SarabunPSK" w:eastAsia="Times New Roman" w:hAnsi="TH SarabunPSK" w:cs="TH SarabunPSK"/>
          <w:sz w:val="32"/>
          <w:szCs w:val="32"/>
        </w:rPr>
        <w:t>(</w:t>
      </w:r>
      <w:proofErr w:type="spellStart"/>
      <w:r w:rsidR="00DA4EEA">
        <w:rPr>
          <w:rFonts w:ascii="TH SarabunPSK" w:eastAsia="Times New Roman" w:hAnsi="TH SarabunPSK" w:cs="TH SarabunPSK"/>
          <w:sz w:val="32"/>
          <w:szCs w:val="32"/>
        </w:rPr>
        <w:t>THAICleft</w:t>
      </w:r>
      <w:proofErr w:type="spellEnd"/>
      <w:r w:rsidR="00DA4EEA">
        <w:rPr>
          <w:rFonts w:ascii="TH SarabunPSK" w:eastAsia="Times New Roman" w:hAnsi="TH SarabunPSK" w:cs="TH SarabunPSK"/>
          <w:sz w:val="32"/>
          <w:szCs w:val="32"/>
        </w:rPr>
        <w:t xml:space="preserve"> 2015) </w:t>
      </w:r>
      <w:r w:rsidR="00DA4EEA">
        <w:rPr>
          <w:rFonts w:ascii="TH SarabunPSK" w:eastAsia="Times New Roman" w:hAnsi="TH SarabunPSK" w:cs="TH SarabunPSK" w:hint="cs"/>
          <w:sz w:val="32"/>
          <w:szCs w:val="32"/>
          <w:cs/>
        </w:rPr>
        <w:t>ประจำปี 2559 ที่ผ่านมา</w:t>
      </w:r>
    </w:p>
    <w:p w:rsidR="00051C84" w:rsidRPr="00051C84" w:rsidRDefault="00051C84" w:rsidP="00C36C70">
      <w:pPr>
        <w:jc w:val="thaiDistribute"/>
        <w:rPr>
          <w:rFonts w:ascii="TH SarabunPSK" w:eastAsia="Times New Roman" w:hAnsi="TH SarabunPSK" w:cs="TH SarabunPSK"/>
          <w:sz w:val="16"/>
          <w:szCs w:val="16"/>
          <w:cs/>
        </w:rPr>
      </w:pPr>
    </w:p>
    <w:p w:rsidR="00400220" w:rsidRPr="0043688A" w:rsidRDefault="002B1EC6" w:rsidP="00EA1BE9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20321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ในการนี้ </w:t>
      </w:r>
      <w:r w:rsidR="00EA1BE9" w:rsidRPr="0020321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ศูนย์การดูแลผู้ป่วยปากแหว่งเพดานโหว่ฯ (ศูนย์ตะวันฉาย) </w:t>
      </w:r>
      <w:r w:rsidR="00EA1BE9"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จึงใคร่</w:t>
      </w:r>
      <w:r w:rsidR="00400220"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ขอ</w:t>
      </w:r>
      <w:r w:rsidR="00A82ED6">
        <w:rPr>
          <w:rFonts w:ascii="TH SarabunPSK" w:eastAsia="Times New Roman" w:hAnsi="TH SarabunPSK" w:cs="TH SarabunPSK" w:hint="cs"/>
          <w:sz w:val="32"/>
          <w:szCs w:val="32"/>
          <w:cs/>
        </w:rPr>
        <w:t>เรียนเชิญท่าน</w:t>
      </w:r>
      <w:r w:rsidR="00B6487F" w:rsidRPr="00B6487F">
        <w:rPr>
          <w:rFonts w:ascii="TH SarabunPSK" w:eastAsia="Times New Roman" w:hAnsi="TH SarabunPSK" w:cs="TH SarabunPSK" w:hint="cs"/>
          <w:sz w:val="32"/>
          <w:szCs w:val="32"/>
          <w:cs/>
        </w:rPr>
        <w:t>ซึ่งเป็น</w:t>
      </w:r>
      <w:r w:rsidR="00DA4EEA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ทีมพัฒนาคุณภาพชีวิตผู้ป่วย </w:t>
      </w:r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>(Quality of Life)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เข้าร่วมประชุมกับ </w:t>
      </w:r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Mr. Martin </w:t>
      </w:r>
      <w:proofErr w:type="spellStart"/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>Persson</w:t>
      </w:r>
      <w:proofErr w:type="spellEnd"/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="00B6487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  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ในวันจันทร์ ที่ 22 พฤษภาคม 2560 เวลา 09.00 </w:t>
      </w:r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–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10.30 น. ณ ห้องประชุมศูนย์ตะวันฉาย โรงพยาบาลศรีนครินทร์</w:t>
      </w:r>
      <w:r w:rsidR="00FE5115" w:rsidRPr="0043688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3688A"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เพื่อแลกเปลี่ยนประสบการณ์ ความคิดเห็น เพื่อหาแนวทางการดูแลสุขภาพจิตผู้ป่วยที่มีภาวะปากแหว่งเพดานโหว่ฯ ที่สมบูรณ์แบบรวมกัน</w:t>
      </w:r>
    </w:p>
    <w:p w:rsidR="00A25B18" w:rsidRPr="00051C84" w:rsidRDefault="00266C17" w:rsidP="00C36C70">
      <w:pPr>
        <w:jc w:val="thaiDistribute"/>
        <w:rPr>
          <w:rFonts w:ascii="TH SarabunPSK" w:hAnsi="TH SarabunPSK" w:cs="TH SarabunPSK"/>
          <w:b/>
          <w:bCs/>
          <w:sz w:val="16"/>
          <w:szCs w:val="16"/>
          <w:lang w:eastAsia="ja-JP"/>
        </w:rPr>
      </w:pP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6056C1" w:rsidRDefault="00266C17" w:rsidP="003F2A88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EA1BE9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</w:t>
      </w:r>
      <w:r w:rsidR="00203219">
        <w:rPr>
          <w:rFonts w:ascii="TH SarabunPSK" w:hAnsi="TH SarabunPSK" w:cs="TH SarabunPSK" w:hint="cs"/>
          <w:sz w:val="32"/>
          <w:szCs w:val="32"/>
          <w:cs/>
          <w:lang w:eastAsia="ja-JP"/>
        </w:rPr>
        <w:t>ด้วย</w:t>
      </w:r>
      <w:r w:rsidR="00051C84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จักขอบพระคุณยิ่ง</w:t>
      </w:r>
    </w:p>
    <w:p w:rsidR="002706CB" w:rsidRDefault="00C36C70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444F50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</w:p>
    <w:p w:rsidR="00C36C70" w:rsidRDefault="002F6B3C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2F6B3C" w:rsidRPr="00051C84" w:rsidRDefault="002F6B3C" w:rsidP="00EC32E6">
      <w:pPr>
        <w:pStyle w:val="BodyText2"/>
        <w:jc w:val="left"/>
        <w:rPr>
          <w:rFonts w:ascii="TH SarabunPSK" w:hAnsi="TH SarabunPSK" w:cs="TH SarabunPSK"/>
          <w:sz w:val="20"/>
          <w:szCs w:val="20"/>
          <w:lang w:eastAsia="ja-JP"/>
        </w:rPr>
      </w:pPr>
    </w:p>
    <w:p w:rsidR="00824A26" w:rsidRPr="00051C84" w:rsidRDefault="00824A26" w:rsidP="00EC32E6">
      <w:pPr>
        <w:pStyle w:val="BodyText2"/>
        <w:jc w:val="left"/>
        <w:rPr>
          <w:rFonts w:ascii="TH SarabunPSK" w:hAnsi="TH SarabunPSK" w:cs="TH SarabunPSK"/>
          <w:sz w:val="20"/>
          <w:szCs w:val="20"/>
          <w:cs/>
          <w:lang w:eastAsia="ja-JP"/>
        </w:rPr>
      </w:pPr>
    </w:p>
    <w:p w:rsidR="006056C1" w:rsidRPr="00C00E8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>
        <w:rPr>
          <w:rFonts w:ascii="TH SarabunPSK" w:hAnsi="TH SarabunPSK" w:cs="TH SarabunPSK"/>
          <w:sz w:val="32"/>
          <w:szCs w:val="32"/>
        </w:rPr>
        <w:t xml:space="preserve">  </w:t>
      </w:r>
      <w:r w:rsidR="002F6B3C">
        <w:rPr>
          <w:rFonts w:ascii="TH SarabunPSK" w:hAnsi="TH SarabunPSK" w:cs="TH SarabunPSK"/>
          <w:sz w:val="32"/>
          <w:szCs w:val="32"/>
        </w:rPr>
        <w:t xml:space="preserve">     </w:t>
      </w:r>
      <w:r w:rsidR="005E2C1F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C00E89">
        <w:rPr>
          <w:rFonts w:ascii="TH SarabunPSK" w:hAnsi="TH SarabunPSK" w:cs="TH SarabunPSK"/>
          <w:sz w:val="32"/>
          <w:szCs w:val="32"/>
        </w:rPr>
        <w:t>(</w:t>
      </w:r>
      <w:r w:rsidR="00FC2C5E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="006056C1"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522074" w:rsidRDefault="00675569" w:rsidP="00EC32E6">
      <w:pPr>
        <w:pStyle w:val="BodyText2"/>
        <w:ind w:left="2880"/>
        <w:jc w:val="left"/>
        <w:rPr>
          <w:cs/>
        </w:rPr>
      </w:pP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>
        <w:rPr>
          <w:rFonts w:ascii="TH SarabunPSK" w:hAnsi="TH SarabunPSK" w:cs="TH SarabunPSK" w:hint="cs"/>
          <w:sz w:val="32"/>
          <w:szCs w:val="32"/>
          <w:cs/>
        </w:rPr>
        <w:tab/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824A26" w:rsidRPr="00C00E89">
        <w:rPr>
          <w:rFonts w:ascii="TH SarabunPSK" w:hAnsi="TH SarabunPSK" w:cs="TH SarabunPSK" w:hint="cs"/>
          <w:sz w:val="32"/>
          <w:szCs w:val="32"/>
          <w:cs/>
        </w:rPr>
        <w:t>ศูนย์</w:t>
      </w:r>
      <w:r w:rsidR="002F6B3C">
        <w:rPr>
          <w:rFonts w:ascii="TH SarabunPSK" w:hAnsi="TH SarabunPSK" w:cs="TH SarabunPSK" w:hint="cs"/>
          <w:sz w:val="32"/>
          <w:szCs w:val="32"/>
          <w:cs/>
        </w:rPr>
        <w:t>การดูแลผู้ป่วยปากแหว่งเพดานโหว่ฯ</w:t>
      </w:r>
    </w:p>
    <w:p w:rsidR="00B74D43" w:rsidRDefault="00B74D43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sectPr w:rsidR="0043688A" w:rsidSect="00B74D43">
      <w:pgSz w:w="11906" w:h="16838"/>
      <w:pgMar w:top="1440" w:right="1440" w:bottom="9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E1A" w:rsidRDefault="004E6E1A" w:rsidP="00522074">
      <w:r>
        <w:separator/>
      </w:r>
    </w:p>
  </w:endnote>
  <w:endnote w:type="continuationSeparator" w:id="0">
    <w:p w:rsidR="004E6E1A" w:rsidRDefault="004E6E1A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E1A" w:rsidRDefault="004E6E1A" w:rsidP="00522074">
      <w:r>
        <w:separator/>
      </w:r>
    </w:p>
  </w:footnote>
  <w:footnote w:type="continuationSeparator" w:id="0">
    <w:p w:rsidR="004E6E1A" w:rsidRDefault="004E6E1A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51C84"/>
    <w:rsid w:val="00071F15"/>
    <w:rsid w:val="000A188B"/>
    <w:rsid w:val="0010622C"/>
    <w:rsid w:val="00122481"/>
    <w:rsid w:val="00141382"/>
    <w:rsid w:val="00157AE4"/>
    <w:rsid w:val="00180C70"/>
    <w:rsid w:val="001E4636"/>
    <w:rsid w:val="001E75B0"/>
    <w:rsid w:val="00203219"/>
    <w:rsid w:val="00230C36"/>
    <w:rsid w:val="00266C17"/>
    <w:rsid w:val="002706CB"/>
    <w:rsid w:val="00292FC4"/>
    <w:rsid w:val="002B1EC6"/>
    <w:rsid w:val="002D2CD0"/>
    <w:rsid w:val="002F6B3C"/>
    <w:rsid w:val="003117CB"/>
    <w:rsid w:val="0032620A"/>
    <w:rsid w:val="00327FB2"/>
    <w:rsid w:val="003466D7"/>
    <w:rsid w:val="00381D88"/>
    <w:rsid w:val="003911AA"/>
    <w:rsid w:val="003A2A17"/>
    <w:rsid w:val="003B5008"/>
    <w:rsid w:val="003B6AD0"/>
    <w:rsid w:val="003E24F4"/>
    <w:rsid w:val="003F2A88"/>
    <w:rsid w:val="003F4959"/>
    <w:rsid w:val="00400220"/>
    <w:rsid w:val="00406355"/>
    <w:rsid w:val="00416D97"/>
    <w:rsid w:val="00434F83"/>
    <w:rsid w:val="0043688A"/>
    <w:rsid w:val="00437A28"/>
    <w:rsid w:val="00444F50"/>
    <w:rsid w:val="004801CA"/>
    <w:rsid w:val="004A4AED"/>
    <w:rsid w:val="004D7AB1"/>
    <w:rsid w:val="004E61C4"/>
    <w:rsid w:val="004E6E1A"/>
    <w:rsid w:val="00515344"/>
    <w:rsid w:val="00522074"/>
    <w:rsid w:val="00554451"/>
    <w:rsid w:val="005921EC"/>
    <w:rsid w:val="00595C47"/>
    <w:rsid w:val="005B68A9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618B0"/>
    <w:rsid w:val="00675569"/>
    <w:rsid w:val="00705E75"/>
    <w:rsid w:val="00750E20"/>
    <w:rsid w:val="00771E55"/>
    <w:rsid w:val="00776D3E"/>
    <w:rsid w:val="0078122E"/>
    <w:rsid w:val="0078526F"/>
    <w:rsid w:val="00786848"/>
    <w:rsid w:val="007D5C5B"/>
    <w:rsid w:val="007E0197"/>
    <w:rsid w:val="007E0E56"/>
    <w:rsid w:val="0082219D"/>
    <w:rsid w:val="00824A26"/>
    <w:rsid w:val="008335EE"/>
    <w:rsid w:val="008E29F3"/>
    <w:rsid w:val="009246C1"/>
    <w:rsid w:val="00925CED"/>
    <w:rsid w:val="00945546"/>
    <w:rsid w:val="009764C0"/>
    <w:rsid w:val="0098361C"/>
    <w:rsid w:val="009A0B25"/>
    <w:rsid w:val="009A186E"/>
    <w:rsid w:val="009C0A42"/>
    <w:rsid w:val="009E0B78"/>
    <w:rsid w:val="009E4CE7"/>
    <w:rsid w:val="00A25B18"/>
    <w:rsid w:val="00A82ED6"/>
    <w:rsid w:val="00A96BFA"/>
    <w:rsid w:val="00AA3645"/>
    <w:rsid w:val="00AA5DDF"/>
    <w:rsid w:val="00AB0D36"/>
    <w:rsid w:val="00AE138B"/>
    <w:rsid w:val="00B1099A"/>
    <w:rsid w:val="00B14DBA"/>
    <w:rsid w:val="00B6487F"/>
    <w:rsid w:val="00B74D43"/>
    <w:rsid w:val="00B9631F"/>
    <w:rsid w:val="00BA7289"/>
    <w:rsid w:val="00BE12BE"/>
    <w:rsid w:val="00C00E89"/>
    <w:rsid w:val="00C36C70"/>
    <w:rsid w:val="00C72B15"/>
    <w:rsid w:val="00C745AB"/>
    <w:rsid w:val="00C83335"/>
    <w:rsid w:val="00C85E8F"/>
    <w:rsid w:val="00C87F9E"/>
    <w:rsid w:val="00CD10FA"/>
    <w:rsid w:val="00CD718A"/>
    <w:rsid w:val="00CE0B70"/>
    <w:rsid w:val="00CE0FE6"/>
    <w:rsid w:val="00CF2904"/>
    <w:rsid w:val="00CF7D14"/>
    <w:rsid w:val="00D0478A"/>
    <w:rsid w:val="00D141A5"/>
    <w:rsid w:val="00D44830"/>
    <w:rsid w:val="00D64828"/>
    <w:rsid w:val="00DA4EEA"/>
    <w:rsid w:val="00E16BF8"/>
    <w:rsid w:val="00E7732B"/>
    <w:rsid w:val="00E95354"/>
    <w:rsid w:val="00EA1BE9"/>
    <w:rsid w:val="00EA236C"/>
    <w:rsid w:val="00EA681C"/>
    <w:rsid w:val="00EC1680"/>
    <w:rsid w:val="00EC32E6"/>
    <w:rsid w:val="00F026D0"/>
    <w:rsid w:val="00F1238D"/>
    <w:rsid w:val="00F16ECD"/>
    <w:rsid w:val="00F6623C"/>
    <w:rsid w:val="00F859D2"/>
    <w:rsid w:val="00FA65DB"/>
    <w:rsid w:val="00FB3C7E"/>
    <w:rsid w:val="00FC2C5E"/>
    <w:rsid w:val="00FC4BDE"/>
    <w:rsid w:val="00FD2B0D"/>
    <w:rsid w:val="00FD4B59"/>
    <w:rsid w:val="00FE5115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294C0-9748-411A-BC1C-297569053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6</cp:revision>
  <cp:lastPrinted>2016-12-27T06:42:00Z</cp:lastPrinted>
  <dcterms:created xsi:type="dcterms:W3CDTF">2017-05-17T16:15:00Z</dcterms:created>
  <dcterms:modified xsi:type="dcterms:W3CDTF">2017-05-18T02:43:00Z</dcterms:modified>
</cp:coreProperties>
</file>