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E3D" w:rsidRPr="008C364A" w:rsidRDefault="008C364A" w:rsidP="008C364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C364A">
        <w:rPr>
          <w:rFonts w:ascii="Times New Roman" w:hAnsi="Times New Roman" w:cs="Times New Roman"/>
          <w:b/>
          <w:sz w:val="48"/>
          <w:szCs w:val="48"/>
        </w:rPr>
        <w:t>PaymentWalletApplication</w:t>
      </w:r>
    </w:p>
    <w:p w:rsidR="008C364A" w:rsidRDefault="008C364A" w:rsidP="008C36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Documentation</w:t>
      </w:r>
    </w:p>
    <w:p w:rsidR="008C364A" w:rsidRDefault="008C364A" w:rsidP="008C364A">
      <w:pPr>
        <w:rPr>
          <w:rFonts w:ascii="Times New Roman" w:hAnsi="Times New Roman" w:cs="Times New Roman"/>
          <w:b/>
          <w:sz w:val="32"/>
          <w:szCs w:val="32"/>
        </w:rPr>
      </w:pPr>
    </w:p>
    <w:p w:rsidR="008C364A" w:rsidRDefault="008C364A" w:rsidP="008C364A">
      <w:pPr>
        <w:rPr>
          <w:rFonts w:ascii="Times New Roman" w:hAnsi="Times New Roman" w:cs="Times New Roman"/>
          <w:b/>
          <w:sz w:val="32"/>
          <w:szCs w:val="32"/>
        </w:rPr>
      </w:pPr>
    </w:p>
    <w:p w:rsidR="008C364A" w:rsidRDefault="000C03AF" w:rsidP="008C364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8C364A" w:rsidRDefault="008C364A" w:rsidP="008C364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364A">
        <w:rPr>
          <w:rFonts w:ascii="Times New Roman" w:hAnsi="Times New Roman" w:cs="Times New Roman"/>
          <w:sz w:val="28"/>
          <w:szCs w:val="28"/>
        </w:rPr>
        <w:t xml:space="preserve">The payment wallet application project is used by XYZ bank. It helps the customer to park their money in the wallet. This application allow customers to </w:t>
      </w:r>
      <w:r>
        <w:rPr>
          <w:rFonts w:ascii="Times New Roman" w:hAnsi="Times New Roman" w:cs="Times New Roman"/>
          <w:sz w:val="28"/>
          <w:szCs w:val="28"/>
        </w:rPr>
        <w:t xml:space="preserve">create an account, </w:t>
      </w:r>
      <w:r w:rsidRPr="008C364A">
        <w:rPr>
          <w:rFonts w:ascii="Times New Roman" w:hAnsi="Times New Roman" w:cs="Times New Roman"/>
          <w:sz w:val="28"/>
          <w:szCs w:val="28"/>
        </w:rPr>
        <w:t>check the balance, deposit money,</w:t>
      </w:r>
      <w:r>
        <w:rPr>
          <w:rFonts w:ascii="Times New Roman" w:hAnsi="Times New Roman" w:cs="Times New Roman"/>
          <w:sz w:val="28"/>
          <w:szCs w:val="28"/>
        </w:rPr>
        <w:t xml:space="preserve"> with</w:t>
      </w:r>
      <w:r w:rsidR="000C0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draw money,</w:t>
      </w:r>
      <w:r w:rsidRPr="008C3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fund transfer and print transaction</w:t>
      </w:r>
      <w:r w:rsidRPr="008C364A">
        <w:rPr>
          <w:rFonts w:ascii="Times New Roman" w:hAnsi="Times New Roman" w:cs="Times New Roman"/>
          <w:sz w:val="28"/>
          <w:szCs w:val="28"/>
        </w:rPr>
        <w:t>.</w:t>
      </w:r>
    </w:p>
    <w:p w:rsidR="000C03AF" w:rsidRDefault="000C03AF" w:rsidP="000C03A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C03AF" w:rsidRDefault="000C03AF" w:rsidP="000C03A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C03AF">
        <w:rPr>
          <w:rFonts w:ascii="Times New Roman" w:hAnsi="Times New Roman" w:cs="Times New Roman"/>
          <w:b/>
          <w:sz w:val="32"/>
          <w:szCs w:val="32"/>
        </w:rPr>
        <w:t>Layered Architecture:</w:t>
      </w:r>
    </w:p>
    <w:p w:rsidR="000C03AF" w:rsidRPr="000C03AF" w:rsidRDefault="000C03AF" w:rsidP="00865271">
      <w:pPr>
        <w:spacing w:line="360" w:lineRule="auto"/>
        <w:ind w:firstLine="7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 layered architecture used in this application program consists of following packages.</w:t>
      </w:r>
    </w:p>
    <w:p w:rsidR="008C364A" w:rsidRDefault="000C03AF" w:rsidP="00865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C03AF">
        <w:rPr>
          <w:rFonts w:ascii="Times New Roman" w:hAnsi="Times New Roman" w:cs="Times New Roman"/>
          <w:sz w:val="28"/>
          <w:szCs w:val="24"/>
        </w:rPr>
        <w:t>com.capgemini.walletapp.bean</w:t>
      </w:r>
    </w:p>
    <w:p w:rsidR="000C03AF" w:rsidRDefault="000C03AF" w:rsidP="008652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WalletApplication</w:t>
      </w:r>
      <w:r w:rsidR="00865271">
        <w:rPr>
          <w:rFonts w:ascii="Times New Roman" w:hAnsi="Times New Roman" w:cs="Times New Roman"/>
          <w:sz w:val="28"/>
          <w:szCs w:val="24"/>
        </w:rPr>
        <w:t>Details</w:t>
      </w:r>
    </w:p>
    <w:p w:rsidR="00280FDF" w:rsidRDefault="00280FDF" w:rsidP="00280F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com.capgemini.walletapp.ui</w:t>
      </w:r>
    </w:p>
    <w:p w:rsidR="00280FDF" w:rsidRPr="00280FDF" w:rsidRDefault="00280FDF" w:rsidP="00280FD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WalletClient</w:t>
      </w:r>
    </w:p>
    <w:p w:rsidR="000C03AF" w:rsidRDefault="000C03AF" w:rsidP="00865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C03AF">
        <w:rPr>
          <w:rFonts w:ascii="Times New Roman" w:hAnsi="Times New Roman" w:cs="Times New Roman"/>
          <w:sz w:val="28"/>
          <w:szCs w:val="24"/>
        </w:rPr>
        <w:t>com.capgemini.walletapp.service</w:t>
      </w:r>
    </w:p>
    <w:p w:rsidR="000C03AF" w:rsidRDefault="000C03AF" w:rsidP="008652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WalletAppService</w:t>
      </w:r>
    </w:p>
    <w:p w:rsidR="000C03AF" w:rsidRDefault="000C03AF" w:rsidP="008652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IWalletAppService(Interface)</w:t>
      </w:r>
    </w:p>
    <w:p w:rsidR="000C03AF" w:rsidRPr="000C03AF" w:rsidRDefault="000C03AF" w:rsidP="008652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WalletValidation</w:t>
      </w:r>
    </w:p>
    <w:p w:rsidR="000C03AF" w:rsidRDefault="000C03AF" w:rsidP="00865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C03AF">
        <w:rPr>
          <w:rFonts w:ascii="Times New Roman" w:hAnsi="Times New Roman" w:cs="Times New Roman"/>
          <w:sz w:val="28"/>
          <w:szCs w:val="24"/>
        </w:rPr>
        <w:t>com.capgemini.walletapp.dao</w:t>
      </w:r>
    </w:p>
    <w:p w:rsidR="000C03AF" w:rsidRDefault="000C03AF" w:rsidP="008652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WalletAppDao</w:t>
      </w:r>
    </w:p>
    <w:p w:rsidR="000C03AF" w:rsidRPr="000C03AF" w:rsidRDefault="000C03AF" w:rsidP="008652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IWalletAppDao(Interface)</w:t>
      </w:r>
    </w:p>
    <w:p w:rsidR="001613AB" w:rsidRDefault="001613AB" w:rsidP="00865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com.capgemini.walletapp.test</w:t>
      </w:r>
    </w:p>
    <w:p w:rsidR="001613AB" w:rsidRPr="001613AB" w:rsidRDefault="001613AB" w:rsidP="008652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WalletappTest</w:t>
      </w:r>
    </w:p>
    <w:p w:rsidR="000C03AF" w:rsidRDefault="000C03AF" w:rsidP="00865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C03AF">
        <w:rPr>
          <w:rFonts w:ascii="Times New Roman" w:hAnsi="Times New Roman" w:cs="Times New Roman"/>
          <w:sz w:val="28"/>
          <w:szCs w:val="24"/>
        </w:rPr>
        <w:t>com.capgemini.walletapp.exception</w:t>
      </w:r>
    </w:p>
    <w:p w:rsidR="001613AB" w:rsidRDefault="001613AB" w:rsidP="008652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InsufficientBalanceException</w:t>
      </w:r>
    </w:p>
    <w:p w:rsidR="00865271" w:rsidRDefault="00865271" w:rsidP="00865271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865271" w:rsidRDefault="00995B8B" w:rsidP="0086527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Classes and Interfaces:</w:t>
      </w:r>
    </w:p>
    <w:p w:rsidR="00280FDF" w:rsidRPr="00280FDF" w:rsidRDefault="00280FDF" w:rsidP="008652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80FDF">
        <w:rPr>
          <w:rFonts w:ascii="Times New Roman" w:hAnsi="Times New Roman" w:cs="Times New Roman"/>
          <w:b/>
          <w:sz w:val="28"/>
          <w:szCs w:val="28"/>
        </w:rPr>
        <w:t>WalletApplicationDetails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7470"/>
      </w:tblGrid>
      <w:tr w:rsidR="00865271" w:rsidTr="0095287C">
        <w:tc>
          <w:tcPr>
            <w:tcW w:w="7470" w:type="dxa"/>
          </w:tcPr>
          <w:p w:rsidR="00865271" w:rsidRPr="00280FDF" w:rsidRDefault="00280FDF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0FDF">
              <w:rPr>
                <w:rFonts w:ascii="Times New Roman" w:hAnsi="Times New Roman" w:cs="Times New Roman"/>
                <w:sz w:val="28"/>
                <w:szCs w:val="28"/>
              </w:rPr>
              <w:t>WalletApplicationDetails</w:t>
            </w:r>
          </w:p>
        </w:tc>
      </w:tr>
      <w:tr w:rsidR="00280FDF" w:rsidTr="0095287C">
        <w:tc>
          <w:tcPr>
            <w:tcW w:w="7470" w:type="dxa"/>
          </w:tcPr>
          <w:p w:rsidR="00280FDF" w:rsidRDefault="00280FDF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-String firstName</w:t>
            </w:r>
          </w:p>
          <w:p w:rsidR="00280FDF" w:rsidRDefault="00280FDF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-String lastName</w:t>
            </w:r>
          </w:p>
          <w:p w:rsidR="00280FDF" w:rsidRDefault="00280FDF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-string gender</w:t>
            </w:r>
          </w:p>
          <w:p w:rsidR="00280FDF" w:rsidRDefault="00280FDF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-long accNo</w:t>
            </w:r>
          </w:p>
          <w:p w:rsidR="00280FDF" w:rsidRDefault="00280FDF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-String mobileNo</w:t>
            </w:r>
          </w:p>
          <w:p w:rsidR="00280FDF" w:rsidRDefault="00280FDF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-int age</w:t>
            </w:r>
          </w:p>
          <w:p w:rsidR="00280FDF" w:rsidRDefault="00280FDF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-LocalDate date</w:t>
            </w:r>
          </w:p>
          <w:p w:rsidR="00280FDF" w:rsidRDefault="00280FDF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-String email</w:t>
            </w:r>
          </w:p>
          <w:p w:rsidR="00280FDF" w:rsidRDefault="00280FDF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-String username</w:t>
            </w:r>
          </w:p>
          <w:p w:rsidR="00280FDF" w:rsidRDefault="00280FDF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-String password</w:t>
            </w:r>
          </w:p>
          <w:p w:rsidR="00280FDF" w:rsidRDefault="00280FDF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-String amount</w:t>
            </w:r>
          </w:p>
        </w:tc>
      </w:tr>
      <w:tr w:rsidR="00865271" w:rsidTr="0095287C">
        <w:tc>
          <w:tcPr>
            <w:tcW w:w="7470" w:type="dxa"/>
          </w:tcPr>
          <w:p w:rsidR="00865271" w:rsidRDefault="00865271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+All setters, getters and toString function </w:t>
            </w:r>
          </w:p>
        </w:tc>
      </w:tr>
    </w:tbl>
    <w:p w:rsidR="00865271" w:rsidRDefault="00865271" w:rsidP="008652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5271" w:rsidRPr="00865271" w:rsidRDefault="00865271" w:rsidP="008652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0FDF" w:rsidRDefault="00280FDF" w:rsidP="00280FD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80FDF" w:rsidRDefault="00280FDF" w:rsidP="00280FD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95B8B" w:rsidRPr="00995B8B" w:rsidRDefault="00995B8B" w:rsidP="00995B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95B8B">
        <w:rPr>
          <w:rFonts w:ascii="Times New Roman" w:hAnsi="Times New Roman" w:cs="Times New Roman"/>
          <w:b/>
          <w:sz w:val="28"/>
          <w:szCs w:val="28"/>
        </w:rPr>
        <w:t>WalletAppService</w:t>
      </w:r>
    </w:p>
    <w:p w:rsidR="00995B8B" w:rsidRDefault="00995B8B" w:rsidP="00995B8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7470"/>
      </w:tblGrid>
      <w:tr w:rsidR="00995B8B" w:rsidTr="004B2363">
        <w:tc>
          <w:tcPr>
            <w:tcW w:w="7470" w:type="dxa"/>
          </w:tcPr>
          <w:p w:rsidR="00995B8B" w:rsidRPr="00995B8B" w:rsidRDefault="00995B8B" w:rsidP="004B236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5B8B">
              <w:rPr>
                <w:rFonts w:ascii="Times New Roman" w:hAnsi="Times New Roman" w:cs="Times New Roman"/>
                <w:sz w:val="28"/>
                <w:szCs w:val="28"/>
              </w:rPr>
              <w:t>IWalletAppService</w:t>
            </w:r>
          </w:p>
        </w:tc>
      </w:tr>
      <w:tr w:rsidR="00995B8B" w:rsidTr="004B2363">
        <w:tc>
          <w:tcPr>
            <w:tcW w:w="7470" w:type="dxa"/>
          </w:tcPr>
          <w:p w:rsidR="00995B8B" w:rsidRDefault="00995B8B" w:rsidP="004B236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+createAccount()</w:t>
            </w:r>
          </w:p>
          <w:p w:rsidR="00995B8B" w:rsidRDefault="00995B8B" w:rsidP="004B236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+showBalance()</w:t>
            </w:r>
          </w:p>
          <w:p w:rsidR="00995B8B" w:rsidRDefault="00995B8B" w:rsidP="004B236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+deposit()</w:t>
            </w:r>
          </w:p>
          <w:p w:rsidR="00995B8B" w:rsidRDefault="00995B8B" w:rsidP="004B236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+withdraw()</w:t>
            </w:r>
          </w:p>
          <w:p w:rsidR="00995B8B" w:rsidRPr="00995B8B" w:rsidRDefault="00995B8B" w:rsidP="004B23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995B8B">
              <w:rPr>
                <w:rFonts w:ascii="Times New Roman" w:hAnsi="Times New Roman" w:cs="Times New Roman"/>
                <w:sz w:val="28"/>
                <w:szCs w:val="28"/>
              </w:rPr>
              <w:t>fundTransfer()</w:t>
            </w:r>
          </w:p>
          <w:p w:rsidR="00995B8B" w:rsidRPr="00995B8B" w:rsidRDefault="00995B8B" w:rsidP="004B23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5B8B">
              <w:rPr>
                <w:rFonts w:ascii="Times New Roman" w:hAnsi="Times New Roman" w:cs="Times New Roman"/>
                <w:sz w:val="28"/>
                <w:szCs w:val="28"/>
              </w:rPr>
              <w:t>+printTransaction()</w:t>
            </w:r>
          </w:p>
        </w:tc>
      </w:tr>
    </w:tbl>
    <w:p w:rsidR="00995B8B" w:rsidRPr="00995B8B" w:rsidRDefault="00995B8B" w:rsidP="00995B8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7470"/>
      </w:tblGrid>
      <w:tr w:rsidR="00995B8B" w:rsidTr="004B2363">
        <w:tc>
          <w:tcPr>
            <w:tcW w:w="7470" w:type="dxa"/>
          </w:tcPr>
          <w:p w:rsidR="00995B8B" w:rsidRDefault="00995B8B" w:rsidP="004B23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WalletAppService</w:t>
            </w:r>
          </w:p>
        </w:tc>
      </w:tr>
      <w:tr w:rsidR="00995B8B" w:rsidTr="004B2363">
        <w:tc>
          <w:tcPr>
            <w:tcW w:w="7470" w:type="dxa"/>
          </w:tcPr>
          <w:p w:rsidR="00995B8B" w:rsidRDefault="00995B8B" w:rsidP="004B23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Implements all methods of IWalletAppService Interface</w:t>
            </w:r>
          </w:p>
        </w:tc>
      </w:tr>
    </w:tbl>
    <w:p w:rsidR="00995B8B" w:rsidRPr="00280FDF" w:rsidRDefault="00995B8B" w:rsidP="00995B8B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280FDF" w:rsidRDefault="00280FDF" w:rsidP="00280FD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80FDF" w:rsidRPr="00280FDF" w:rsidRDefault="00280FDF" w:rsidP="00995B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80FDF">
        <w:rPr>
          <w:rFonts w:ascii="Times New Roman" w:hAnsi="Times New Roman" w:cs="Times New Roman"/>
          <w:b/>
          <w:sz w:val="28"/>
          <w:szCs w:val="28"/>
        </w:rPr>
        <w:t>WalletAppDao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7470"/>
      </w:tblGrid>
      <w:tr w:rsidR="00280FDF" w:rsidTr="0095287C">
        <w:tc>
          <w:tcPr>
            <w:tcW w:w="7470" w:type="dxa"/>
          </w:tcPr>
          <w:p w:rsidR="00280FDF" w:rsidRDefault="00995B8B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r w:rsidR="00280FDF">
              <w:rPr>
                <w:rFonts w:ascii="Times New Roman" w:hAnsi="Times New Roman" w:cs="Times New Roman"/>
                <w:sz w:val="28"/>
                <w:szCs w:val="24"/>
              </w:rPr>
              <w:t>WalletAppDao</w:t>
            </w:r>
          </w:p>
        </w:tc>
      </w:tr>
      <w:tr w:rsidR="00280FDF" w:rsidTr="0095287C">
        <w:tc>
          <w:tcPr>
            <w:tcW w:w="7470" w:type="dxa"/>
          </w:tcPr>
          <w:p w:rsidR="00280FDF" w:rsidRDefault="00280FDF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+createAccount()</w:t>
            </w:r>
          </w:p>
          <w:p w:rsidR="00280FDF" w:rsidRDefault="00280FDF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+showBalance()</w:t>
            </w:r>
          </w:p>
          <w:p w:rsidR="00280FDF" w:rsidRDefault="00280FDF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+deposit()</w:t>
            </w:r>
          </w:p>
          <w:p w:rsidR="00280FDF" w:rsidRDefault="00280FDF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+withdraw()</w:t>
            </w:r>
          </w:p>
          <w:p w:rsidR="00280FDF" w:rsidRDefault="00280FDF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+</w:t>
            </w:r>
            <w:r w:rsidR="0095287C">
              <w:rPr>
                <w:rFonts w:ascii="Times New Roman" w:hAnsi="Times New Roman" w:cs="Times New Roman"/>
                <w:sz w:val="28"/>
                <w:szCs w:val="24"/>
              </w:rPr>
              <w:t>fundTransfer()</w:t>
            </w:r>
          </w:p>
          <w:p w:rsidR="0095287C" w:rsidRDefault="0095287C" w:rsidP="0095287C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+printTransaction()</w:t>
            </w:r>
          </w:p>
        </w:tc>
      </w:tr>
    </w:tbl>
    <w:p w:rsidR="000C03AF" w:rsidRDefault="000C03AF" w:rsidP="000C03AF">
      <w:pPr>
        <w:rPr>
          <w:rFonts w:ascii="Times New Roman" w:hAnsi="Times New Roman" w:cs="Times New Roman"/>
          <w:sz w:val="28"/>
          <w:szCs w:val="24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7470"/>
      </w:tblGrid>
      <w:tr w:rsidR="00995B8B" w:rsidTr="00995B8B">
        <w:tc>
          <w:tcPr>
            <w:tcW w:w="7470" w:type="dxa"/>
          </w:tcPr>
          <w:p w:rsidR="00995B8B" w:rsidRDefault="00995B8B" w:rsidP="00995B8B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WalletAppDao</w:t>
            </w:r>
          </w:p>
        </w:tc>
      </w:tr>
      <w:tr w:rsidR="00995B8B" w:rsidTr="00995B8B">
        <w:tc>
          <w:tcPr>
            <w:tcW w:w="7470" w:type="dxa"/>
          </w:tcPr>
          <w:p w:rsidR="00995B8B" w:rsidRDefault="00995B8B" w:rsidP="00995B8B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Implements all methods of IWalletAppDao</w:t>
            </w:r>
          </w:p>
        </w:tc>
      </w:tr>
    </w:tbl>
    <w:p w:rsidR="00995B8B" w:rsidRDefault="00995B8B" w:rsidP="000C03AF">
      <w:pPr>
        <w:rPr>
          <w:rFonts w:ascii="Times New Roman" w:hAnsi="Times New Roman" w:cs="Times New Roman"/>
          <w:sz w:val="28"/>
          <w:szCs w:val="24"/>
        </w:rPr>
      </w:pPr>
    </w:p>
    <w:p w:rsidR="0017510C" w:rsidRPr="00D81818" w:rsidRDefault="0017510C" w:rsidP="0017510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Test Class</w:t>
      </w:r>
    </w:p>
    <w:p w:rsidR="0017510C" w:rsidRPr="00D81818" w:rsidRDefault="0017510C" w:rsidP="0017510C">
      <w:p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D81818">
        <w:rPr>
          <w:rFonts w:ascii="Times New Roman" w:hAnsi="Times New Roman" w:cs="Times New Roman"/>
          <w:sz w:val="28"/>
          <w:szCs w:val="36"/>
        </w:rPr>
        <w:t>The test class contains all the set of test methods and their implementation using JUnit.</w:t>
      </w:r>
    </w:p>
    <w:p w:rsidR="0017510C" w:rsidRPr="00D81818" w:rsidRDefault="0017510C" w:rsidP="00175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32"/>
          <w:szCs w:val="44"/>
        </w:rPr>
        <w:t>Exception Class</w:t>
      </w:r>
    </w:p>
    <w:p w:rsidR="0017510C" w:rsidRPr="00D81818" w:rsidRDefault="0017510C" w:rsidP="0017510C">
      <w:p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D81818">
        <w:rPr>
          <w:rFonts w:ascii="Times New Roman" w:hAnsi="Times New Roman" w:cs="Times New Roman"/>
          <w:sz w:val="28"/>
          <w:szCs w:val="36"/>
        </w:rPr>
        <w:t>The exception package contains all the userdefined exception classes.</w:t>
      </w:r>
    </w:p>
    <w:p w:rsidR="000C03AF" w:rsidRPr="000C03AF" w:rsidRDefault="000C03AF" w:rsidP="008C364A">
      <w:pPr>
        <w:rPr>
          <w:rFonts w:ascii="Times New Roman" w:hAnsi="Times New Roman" w:cs="Times New Roman"/>
          <w:sz w:val="28"/>
          <w:szCs w:val="24"/>
        </w:rPr>
      </w:pPr>
    </w:p>
    <w:sectPr w:rsidR="000C03AF" w:rsidRPr="000C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867" w:rsidRDefault="00165867" w:rsidP="0017510C">
      <w:pPr>
        <w:spacing w:after="0" w:line="240" w:lineRule="auto"/>
      </w:pPr>
      <w:r>
        <w:separator/>
      </w:r>
    </w:p>
  </w:endnote>
  <w:endnote w:type="continuationSeparator" w:id="0">
    <w:p w:rsidR="00165867" w:rsidRDefault="00165867" w:rsidP="00175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867" w:rsidRDefault="00165867" w:rsidP="0017510C">
      <w:pPr>
        <w:spacing w:after="0" w:line="240" w:lineRule="auto"/>
      </w:pPr>
      <w:r>
        <w:separator/>
      </w:r>
    </w:p>
  </w:footnote>
  <w:footnote w:type="continuationSeparator" w:id="0">
    <w:p w:rsidR="00165867" w:rsidRDefault="00165867" w:rsidP="00175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1180"/>
    <w:multiLevelType w:val="hybridMultilevel"/>
    <w:tmpl w:val="A614B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D2C32"/>
    <w:multiLevelType w:val="hybridMultilevel"/>
    <w:tmpl w:val="694E5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60537"/>
    <w:multiLevelType w:val="hybridMultilevel"/>
    <w:tmpl w:val="A614B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4A"/>
    <w:rsid w:val="000C03AF"/>
    <w:rsid w:val="001613AB"/>
    <w:rsid w:val="00165867"/>
    <w:rsid w:val="0017510C"/>
    <w:rsid w:val="00225E00"/>
    <w:rsid w:val="00280FDF"/>
    <w:rsid w:val="004D4F74"/>
    <w:rsid w:val="005D47AD"/>
    <w:rsid w:val="00746ABB"/>
    <w:rsid w:val="00865271"/>
    <w:rsid w:val="008C364A"/>
    <w:rsid w:val="0095287C"/>
    <w:rsid w:val="00995B8B"/>
    <w:rsid w:val="00BB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586FB-7D86-4224-B2B9-79A9AFDD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3AF"/>
    <w:pPr>
      <w:ind w:left="720"/>
      <w:contextualSpacing/>
    </w:pPr>
  </w:style>
  <w:style w:type="table" w:styleId="TableGrid">
    <w:name w:val="Table Grid"/>
    <w:basedOn w:val="TableNormal"/>
    <w:uiPriority w:val="39"/>
    <w:rsid w:val="0086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10C"/>
  </w:style>
  <w:style w:type="paragraph" w:styleId="Footer">
    <w:name w:val="footer"/>
    <w:basedOn w:val="Normal"/>
    <w:link w:val="FooterChar"/>
    <w:uiPriority w:val="99"/>
    <w:unhideWhenUsed/>
    <w:rsid w:val="00175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Tara, Jutur</dc:creator>
  <cp:keywords/>
  <dc:description/>
  <cp:lastModifiedBy>.\learning</cp:lastModifiedBy>
  <cp:revision>5</cp:revision>
  <dcterms:created xsi:type="dcterms:W3CDTF">2018-07-07T08:40:00Z</dcterms:created>
  <dcterms:modified xsi:type="dcterms:W3CDTF">2018-07-16T09:26:00Z</dcterms:modified>
</cp:coreProperties>
</file>