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BF5A" w14:textId="77777777" w:rsidR="005B342C" w:rsidRDefault="005B342C" w:rsidP="005B342C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Patrón de diseño STATE</w:t>
      </w:r>
    </w:p>
    <w:p w14:paraId="3FCDD4CF" w14:textId="44D856F9" w:rsidR="005B342C" w:rsidRDefault="005B342C" w:rsidP="005B342C">
      <w:pPr>
        <w:jc w:val="center"/>
        <w:rPr>
          <w:b/>
          <w:sz w:val="32"/>
          <w:u w:val="single"/>
          <w:lang w:val="es-ES"/>
        </w:rPr>
      </w:pPr>
      <w:r>
        <w:rPr>
          <w:b/>
          <w:sz w:val="32"/>
          <w:lang w:val="es-ES"/>
        </w:rPr>
        <w:t xml:space="preserve">Grupo </w:t>
      </w:r>
      <w:r>
        <w:rPr>
          <w:b/>
          <w:sz w:val="32"/>
          <w:lang w:val="es-ES"/>
        </w:rPr>
        <w:t>12</w:t>
      </w:r>
    </w:p>
    <w:p w14:paraId="4FA34B45" w14:textId="3A8D7110" w:rsidR="006F2815" w:rsidRDefault="006F2815"/>
    <w:p w14:paraId="3ED29B47" w14:textId="546AE707" w:rsidR="006F2815" w:rsidRDefault="003A2FBF">
      <w:r>
        <w:t>Definición</w:t>
      </w:r>
    </w:p>
    <w:p w14:paraId="4180ACF2" w14:textId="77777777" w:rsidR="003A2FBF" w:rsidRDefault="003A2FBF" w:rsidP="003A2FBF">
      <w:r>
        <w:t>Patrón Bridge</w:t>
      </w:r>
    </w:p>
    <w:p w14:paraId="00779B7B" w14:textId="77777777" w:rsidR="003A2FBF" w:rsidRDefault="003A2FBF" w:rsidP="003A2FBF">
      <w:r>
        <w:t>Bridge es un patrón de diseño utilizado para desacoplar una abstracción de su</w:t>
      </w:r>
    </w:p>
    <w:p w14:paraId="07946FD0" w14:textId="77777777" w:rsidR="003A2FBF" w:rsidRDefault="003A2FBF" w:rsidP="003A2FBF">
      <w:r>
        <w:t>implementación de manera que las dos puedan ser modificadas por separado sin</w:t>
      </w:r>
    </w:p>
    <w:p w14:paraId="649245E5" w14:textId="77777777" w:rsidR="003A2FBF" w:rsidRDefault="003A2FBF" w:rsidP="003A2FBF">
      <w:r>
        <w:t>necesidad de modificar la otra; dicho de otra manera, se desacopla una</w:t>
      </w:r>
    </w:p>
    <w:p w14:paraId="62CEDBCD" w14:textId="463AE3BA" w:rsidR="003A2FBF" w:rsidRDefault="003A2FBF" w:rsidP="003A2FBF">
      <w:pPr>
        <w:pBdr>
          <w:bottom w:val="single" w:sz="6" w:space="1" w:color="auto"/>
        </w:pBdr>
      </w:pPr>
      <w:r>
        <w:t>abstracción de su implementación para que puedan variar independientemente.</w:t>
      </w:r>
    </w:p>
    <w:p w14:paraId="3ECFD569" w14:textId="77777777" w:rsidR="00BF3141" w:rsidRDefault="00BF3141" w:rsidP="003A2FBF"/>
    <w:p w14:paraId="4F4C7B57" w14:textId="29DA8292" w:rsidR="003A2FBF" w:rsidRDefault="003A2FBF" w:rsidP="003A2FBF">
      <w:r>
        <w:t>Este patrón puede ser confundido con Adapter ya que incluso Bridge se</w:t>
      </w:r>
    </w:p>
    <w:p w14:paraId="4424A194" w14:textId="77777777" w:rsidR="003A2FBF" w:rsidRDefault="003A2FBF" w:rsidP="003A2FBF">
      <w:r>
        <w:t>implementa utilizando el patrón Adapter, sin embargo, existe una diferencia entre</w:t>
      </w:r>
    </w:p>
    <w:p w14:paraId="4C5796F6" w14:textId="77777777" w:rsidR="003A2FBF" w:rsidRDefault="003A2FBF" w:rsidP="003A2FBF">
      <w:r>
        <w:t>los dos, la cual es clave para distinguirlo, y es que Bridge se centra en desacoplar</w:t>
      </w:r>
    </w:p>
    <w:p w14:paraId="5747404B" w14:textId="77777777" w:rsidR="003A2FBF" w:rsidRDefault="003A2FBF" w:rsidP="003A2FBF">
      <w:r>
        <w:t>la abstracción de la implementación por lo que tiene sentido utilizarse cuando</w:t>
      </w:r>
    </w:p>
    <w:p w14:paraId="637A70C9" w14:textId="77777777" w:rsidR="003A2FBF" w:rsidRDefault="003A2FBF" w:rsidP="003A2FBF">
      <w:r>
        <w:t>existen interfaces compatibles. En cambio Adapter es utilizada para resolver</w:t>
      </w:r>
    </w:p>
    <w:p w14:paraId="17C2277A" w14:textId="73046F81" w:rsidR="003A2FBF" w:rsidRDefault="003A2FBF" w:rsidP="003A2FBF">
      <w:r>
        <w:t>escenarios donde las interfaces no son compatibles.</w:t>
      </w:r>
    </w:p>
    <w:p w14:paraId="0C368AFF" w14:textId="237F181A" w:rsidR="005B342C" w:rsidRDefault="005B342C" w:rsidP="003A2FBF"/>
    <w:p w14:paraId="5DCC7183" w14:textId="6A46C63A" w:rsidR="005B342C" w:rsidRPr="005B342C" w:rsidRDefault="005B342C" w:rsidP="003A2FBF">
      <w:pPr>
        <w:rPr>
          <w:b/>
          <w:bCs/>
          <w:u w:val="single"/>
        </w:rPr>
      </w:pPr>
      <w:r w:rsidRPr="005B342C">
        <w:rPr>
          <w:b/>
          <w:bCs/>
          <w:u w:val="single"/>
        </w:rPr>
        <w:t>Estructura del patron:</w:t>
      </w:r>
    </w:p>
    <w:p w14:paraId="701D47AC" w14:textId="56CEBAAD" w:rsidR="005B342C" w:rsidRDefault="005B342C" w:rsidP="003A2FBF">
      <w:r w:rsidRPr="005B342C">
        <w:lastRenderedPageBreak/>
        <w:drawing>
          <wp:inline distT="0" distB="0" distL="0" distR="0" wp14:anchorId="53DC650D" wp14:editId="72925644">
            <wp:extent cx="5400040" cy="43364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B4AD" w14:textId="77777777" w:rsidR="005B342C" w:rsidRDefault="005B342C" w:rsidP="003A2FBF"/>
    <w:p w14:paraId="4BEB12FB" w14:textId="57ECF319" w:rsidR="0005402B" w:rsidRDefault="0005402B" w:rsidP="003A2FBF">
      <w:pPr>
        <w:rPr>
          <w:b/>
          <w:bCs/>
          <w:u w:val="single"/>
        </w:rPr>
      </w:pPr>
      <w:r w:rsidRPr="0005402B">
        <w:rPr>
          <w:b/>
          <w:bCs/>
          <w:u w:val="single"/>
        </w:rPr>
        <w:t>Ejemplo de aplicación del patron</w:t>
      </w:r>
      <w:r>
        <w:rPr>
          <w:b/>
          <w:bCs/>
          <w:u w:val="single"/>
        </w:rPr>
        <w:t>:</w:t>
      </w:r>
    </w:p>
    <w:p w14:paraId="3836E6BE" w14:textId="13A0369C" w:rsidR="0005402B" w:rsidRDefault="0005402B" w:rsidP="003A2FBF">
      <w:pPr>
        <w:rPr>
          <w:b/>
          <w:bCs/>
          <w:u w:val="single"/>
        </w:rPr>
      </w:pPr>
      <w:r w:rsidRPr="0005402B">
        <w:rPr>
          <w:b/>
          <w:bCs/>
          <w:u w:val="single"/>
        </w:rPr>
        <w:drawing>
          <wp:inline distT="0" distB="0" distL="0" distR="0" wp14:anchorId="1912CA32" wp14:editId="04B7A0CB">
            <wp:extent cx="5400040" cy="36283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758F" w14:textId="77777777" w:rsidR="000C6CF8" w:rsidRPr="000C6CF8" w:rsidRDefault="000C6CF8" w:rsidP="000C6CF8">
      <w:r w:rsidRPr="000C6CF8">
        <w:lastRenderedPageBreak/>
        <w:t>Abstraction: Interface que define la estructura de la clase adaptadora o</w:t>
      </w:r>
    </w:p>
    <w:p w14:paraId="410ACF15" w14:textId="77777777" w:rsidR="000C6CF8" w:rsidRPr="000C6CF8" w:rsidRDefault="000C6CF8" w:rsidP="000C6CF8">
      <w:r w:rsidRPr="000C6CF8">
        <w:t>bridge.</w:t>
      </w:r>
    </w:p>
    <w:p w14:paraId="56B73431" w14:textId="1834A859" w:rsidR="000C6CF8" w:rsidRPr="000C6CF8" w:rsidRDefault="000C6CF8" w:rsidP="000C6CF8">
      <w:r w:rsidRPr="000C6CF8">
        <w:t>AbstractionImpl: Clase utilizada como puente para desacoplar a</w:t>
      </w:r>
    </w:p>
    <w:p w14:paraId="4D5A144A" w14:textId="77777777" w:rsidR="000C6CF8" w:rsidRPr="000C6CF8" w:rsidRDefault="000C6CF8" w:rsidP="000C6CF8">
      <w:r w:rsidRPr="000C6CF8">
        <w:t>Abstraction de Implementor, la clase hereda de Abstraction.</w:t>
      </w:r>
    </w:p>
    <w:p w14:paraId="13C94895" w14:textId="178BE533" w:rsidR="000C6CF8" w:rsidRPr="000C6CF8" w:rsidRDefault="000C6CF8" w:rsidP="000C6CF8">
      <w:r w:rsidRPr="000C6CF8">
        <w:t xml:space="preserve"> Implementor: Define una estructura de clase común para todas los</w:t>
      </w:r>
    </w:p>
    <w:p w14:paraId="2BF22C9C" w14:textId="77777777" w:rsidR="000C6CF8" w:rsidRPr="000C6CF8" w:rsidRDefault="000C6CF8" w:rsidP="000C6CF8">
      <w:r w:rsidRPr="000C6CF8">
        <w:t>ConcreteImplementor. Esta interface no es estrictamente requerida para</w:t>
      </w:r>
    </w:p>
    <w:p w14:paraId="04A62428" w14:textId="77777777" w:rsidR="000C6CF8" w:rsidRPr="000C6CF8" w:rsidRDefault="000C6CF8" w:rsidP="000C6CF8">
      <w:r w:rsidRPr="000C6CF8">
        <w:t>implementar el patrón.</w:t>
      </w:r>
    </w:p>
    <w:p w14:paraId="74C5D0F2" w14:textId="41709834" w:rsidR="000C6CF8" w:rsidRPr="000C6CF8" w:rsidRDefault="000C6CF8" w:rsidP="000C6CF8">
      <w:r w:rsidRPr="000C6CF8">
        <w:t>ConcreteImplementor: Conjunto de clases que heredan de Implementor</w:t>
      </w:r>
    </w:p>
    <w:p w14:paraId="63EDB984" w14:textId="77777777" w:rsidR="000C6CF8" w:rsidRPr="000C6CF8" w:rsidRDefault="000C6CF8" w:rsidP="000C6CF8">
      <w:r w:rsidRPr="000C6CF8">
        <w:t>y que son propensas a cambiar, es por esta razón que se opta por</w:t>
      </w:r>
    </w:p>
    <w:p w14:paraId="045BAE41" w14:textId="3E9051D1" w:rsidR="0005402B" w:rsidRDefault="000C6CF8" w:rsidP="000C6CF8">
      <w:r w:rsidRPr="000C6CF8">
        <w:t>implementar el patrón de diseño Bridge.</w:t>
      </w:r>
    </w:p>
    <w:p w14:paraId="419FA31B" w14:textId="77777777" w:rsidR="005B342C" w:rsidRDefault="005B342C" w:rsidP="000C6CF8"/>
    <w:p w14:paraId="2DEFE62A" w14:textId="675DB7E4" w:rsidR="00BA27BB" w:rsidRDefault="00BA27BB" w:rsidP="000C6CF8"/>
    <w:p w14:paraId="110B913C" w14:textId="77777777" w:rsidR="00BA27BB" w:rsidRPr="00BA27BB" w:rsidRDefault="00BA27BB" w:rsidP="00BA27BB">
      <w:pPr>
        <w:rPr>
          <w:b/>
          <w:bCs/>
        </w:rPr>
      </w:pPr>
      <w:r w:rsidRPr="00BA27BB">
        <w:rPr>
          <w:b/>
          <w:bCs/>
        </w:rPr>
        <w:t>Pros y contras del patrón.</w:t>
      </w:r>
    </w:p>
    <w:p w14:paraId="03CF731B" w14:textId="77777777" w:rsidR="00BA27BB" w:rsidRPr="00BA27BB" w:rsidRDefault="00BA27BB" w:rsidP="00BA27BB">
      <w:r w:rsidRPr="00BA27BB">
        <w:t xml:space="preserve">Al igual que otros patrones, un puente tiene ventajas y desventajas. </w:t>
      </w:r>
      <w:r w:rsidRPr="00BA27BB">
        <w:rPr>
          <w:b/>
          <w:bCs/>
        </w:rPr>
        <w:t>Ventajas del patrón de puente:</w:t>
      </w:r>
      <w:r w:rsidRPr="00BA27BB">
        <w:t xml:space="preserve"> </w:t>
      </w:r>
    </w:p>
    <w:p w14:paraId="487F9126" w14:textId="77777777" w:rsidR="00BA27BB" w:rsidRPr="00BA27BB" w:rsidRDefault="00BA27BB" w:rsidP="00BA27BB">
      <w:pPr>
        <w:numPr>
          <w:ilvl w:val="0"/>
          <w:numId w:val="1"/>
        </w:numPr>
      </w:pPr>
      <w:r w:rsidRPr="00BA27BB">
        <w:t>Mejora la escalabilidad del código: puede agregar funcionalidad sin temor a romper algo en otra parte del programa.</w:t>
      </w:r>
    </w:p>
    <w:p w14:paraId="60F03D70" w14:textId="77777777" w:rsidR="00BA27BB" w:rsidRPr="00BA27BB" w:rsidRDefault="00BA27BB" w:rsidP="00BA27BB">
      <w:pPr>
        <w:numPr>
          <w:ilvl w:val="0"/>
          <w:numId w:val="1"/>
        </w:numPr>
      </w:pPr>
      <w:r w:rsidRPr="00BA27BB">
        <w:t>Reduce el número de subclases cuando el número de entidades estaría basado en combinaciones de dos conceptos (por ejemplo, formas y colores).</w:t>
      </w:r>
    </w:p>
    <w:p w14:paraId="7B71DB55" w14:textId="77777777" w:rsidR="00BA27BB" w:rsidRPr="00BA27BB" w:rsidRDefault="00BA27BB" w:rsidP="00BA27BB">
      <w:pPr>
        <w:numPr>
          <w:ilvl w:val="0"/>
          <w:numId w:val="1"/>
        </w:numPr>
      </w:pPr>
      <w:r w:rsidRPr="00BA27BB">
        <w:t>Hace posible trabajar por separado en dos jerarquías separadas: Abstracción e Implementación. Dos desarrolladores diferentes pueden realizar cambios sin profundizar en los detalles del código del otro.</w:t>
      </w:r>
    </w:p>
    <w:p w14:paraId="59F8506D" w14:textId="77777777" w:rsidR="00BA27BB" w:rsidRPr="00BA27BB" w:rsidRDefault="00BA27BB" w:rsidP="00BA27BB">
      <w:pPr>
        <w:numPr>
          <w:ilvl w:val="0"/>
          <w:numId w:val="1"/>
        </w:numPr>
      </w:pPr>
      <w:r w:rsidRPr="00BA27BB">
        <w:t>Reduce el acoplamiento entre clases: el único lugar donde se acoplan las dos clases es el puente (es decir, el Color colorcampo).</w:t>
      </w:r>
    </w:p>
    <w:p w14:paraId="11648F7B" w14:textId="2D281EE5" w:rsidR="00BA27BB" w:rsidRDefault="00BA27BB" w:rsidP="000C6CF8"/>
    <w:p w14:paraId="77360A6F" w14:textId="6F3B3CF5" w:rsidR="00BA27BB" w:rsidRDefault="00BA27BB" w:rsidP="000C6CF8"/>
    <w:p w14:paraId="4E9E6DED" w14:textId="69961AD5" w:rsidR="00BA27BB" w:rsidRDefault="00BA27BB" w:rsidP="000C6CF8">
      <w:pPr>
        <w:rPr>
          <w:b/>
          <w:bCs/>
        </w:rPr>
      </w:pPr>
      <w:r w:rsidRPr="00BA27BB">
        <w:rPr>
          <w:b/>
          <w:bCs/>
        </w:rPr>
        <w:t>Desventajas del patrón:</w:t>
      </w:r>
    </w:p>
    <w:p w14:paraId="13CA77D3" w14:textId="77777777" w:rsidR="00BA27BB" w:rsidRPr="00BA27BB" w:rsidRDefault="00BA27BB" w:rsidP="00BA27BB">
      <w:pPr>
        <w:numPr>
          <w:ilvl w:val="0"/>
          <w:numId w:val="2"/>
        </w:numPr>
      </w:pPr>
      <w:r w:rsidRPr="00BA27BB">
        <w:t>Según la situación específica y la estructura general de un proyecto, podría afectar negativamente el rendimiento de un programa (por ejemplo, si necesita inicializar más objetos).</w:t>
      </w:r>
    </w:p>
    <w:p w14:paraId="596386D5" w14:textId="77777777" w:rsidR="00BA27BB" w:rsidRPr="00BA27BB" w:rsidRDefault="00BA27BB" w:rsidP="00BA27BB">
      <w:pPr>
        <w:numPr>
          <w:ilvl w:val="0"/>
          <w:numId w:val="2"/>
        </w:numPr>
      </w:pPr>
      <w:r w:rsidRPr="00BA27BB">
        <w:t>Hace que el código sea menos legible debido a la necesidad de cambiar entre las dos clases.</w:t>
      </w:r>
    </w:p>
    <w:p w14:paraId="709DA147" w14:textId="77777777" w:rsidR="00BA27BB" w:rsidRDefault="00BA27BB" w:rsidP="000C6CF8"/>
    <w:p w14:paraId="6AE337A4" w14:textId="77777777" w:rsidR="00BF3141" w:rsidRDefault="00BF3141" w:rsidP="00BA27BB">
      <w:pPr>
        <w:rPr>
          <w:b/>
          <w:sz w:val="24"/>
          <w:lang w:val="es-ES"/>
        </w:rPr>
      </w:pPr>
    </w:p>
    <w:p w14:paraId="22050E03" w14:textId="4857C9BD" w:rsidR="00BA27BB" w:rsidRDefault="00BA27BB" w:rsidP="00BA27BB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Bibliografía utilizada:</w:t>
      </w:r>
    </w:p>
    <w:p w14:paraId="36F749AE" w14:textId="77777777" w:rsidR="00BA27BB" w:rsidRDefault="00BA27BB" w:rsidP="00BA27BB">
      <w:pPr>
        <w:rPr>
          <w:lang w:val="es-ES"/>
        </w:rPr>
      </w:pPr>
      <w:r>
        <w:rPr>
          <w:lang w:val="es-ES"/>
        </w:rPr>
        <w:t>Introducción a los Patrones de Diseño - Oscar Blancarte . 2016</w:t>
      </w:r>
    </w:p>
    <w:p w14:paraId="47D261B7" w14:textId="1F9D75D1" w:rsidR="00BA27BB" w:rsidRDefault="00BA27BB" w:rsidP="00BA27BB">
      <w:pPr>
        <w:rPr>
          <w:lang w:val="es-ES"/>
        </w:rPr>
      </w:pPr>
      <w:r>
        <w:rPr>
          <w:lang w:val="es-ES"/>
        </w:rPr>
        <w:t>Orientación a Objetos. Java y UML – Carlos Fontela – Nueva Librería – 2011 (Capitulo 20)</w:t>
      </w:r>
    </w:p>
    <w:p w14:paraId="2B9C5011" w14:textId="3A99536F" w:rsidR="00BA27BB" w:rsidRPr="000C6CF8" w:rsidRDefault="005B342C" w:rsidP="000C6CF8">
      <w:r w:rsidRPr="005B342C">
        <w:t>https://codegym.cc/es/groups/posts/es.296.patron-de-diseno-de-puente</w:t>
      </w:r>
    </w:p>
    <w:sectPr w:rsidR="00BA27BB" w:rsidRPr="000C6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66D1"/>
    <w:multiLevelType w:val="multilevel"/>
    <w:tmpl w:val="61C8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0731D0"/>
    <w:multiLevelType w:val="multilevel"/>
    <w:tmpl w:val="723A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F0"/>
    <w:rsid w:val="0001453B"/>
    <w:rsid w:val="0005402B"/>
    <w:rsid w:val="00086D22"/>
    <w:rsid w:val="000C6CF8"/>
    <w:rsid w:val="003A2FBF"/>
    <w:rsid w:val="005635F0"/>
    <w:rsid w:val="005B342C"/>
    <w:rsid w:val="006F2815"/>
    <w:rsid w:val="007E158D"/>
    <w:rsid w:val="009355BB"/>
    <w:rsid w:val="00BA27BB"/>
    <w:rsid w:val="00BF3141"/>
    <w:rsid w:val="00F2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F49B"/>
  <w15:chartTrackingRefBased/>
  <w15:docId w15:val="{2363DEEC-1B05-4B9C-82CE-CE69589E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4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</dc:creator>
  <cp:keywords/>
  <dc:description/>
  <cp:lastModifiedBy>Galo</cp:lastModifiedBy>
  <cp:revision>4</cp:revision>
  <dcterms:created xsi:type="dcterms:W3CDTF">2024-10-05T21:55:00Z</dcterms:created>
  <dcterms:modified xsi:type="dcterms:W3CDTF">2024-10-06T22:16:00Z</dcterms:modified>
</cp:coreProperties>
</file>