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libri" w:hAnsi="Calibri" w:cs="Calibri"/>
          <w:sz w:val="40"/>
          <w:szCs w:val="44"/>
        </w:rPr>
      </w:pPr>
      <w:r>
        <w:rPr>
          <w:rFonts w:ascii="Calibri" w:hAnsi="Calibri" w:cs="Calibri"/>
          <w:sz w:val="40"/>
          <w:szCs w:val="44"/>
        </w:rPr>
        <w:t>HW#1</w:t>
      </w:r>
    </w:p>
    <w:p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2022711835 Junhee Kwon</w:t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Data Preparation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 xml:space="preserve">Through matplotlib, I drew the graph of the karate club dataset.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3654512" cy="274128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512" cy="274128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Degree Computation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By using the degree method of the network library, I could find the degree information of the nodes. </w:t>
      </w:r>
    </w:p>
    <w:p>
      <w:pPr>
        <w:pStyle w:val="a3"/>
        <w:ind w:leftChars="0" w:left="760"/>
        <w:jc w:val="left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drawing>
          <wp:inline distT="0" distB="0" distL="0" distR="0">
            <wp:extent cx="5266804" cy="332601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188" r="1389" b="224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4" cy="33260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Community Detection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Through the </w:t>
      </w:r>
      <w:r>
        <w:rPr>
          <w:rFonts w:ascii="Calibri" w:hAnsi="Calibri" w:cs="Calibri"/>
          <w:i/>
          <w:iCs/>
          <w:color w:val="4472C4"/>
          <w:sz w:val="22"/>
        </w:rPr>
        <w:t>greedy_modularity_</w:t>
      </w:r>
      <w:r>
        <w:rPr>
          <w:rFonts w:ascii="Calibri" w:hAnsi="Calibri" w:cs="Calibri"/>
          <w:i/>
          <w:iCs/>
          <w:color w:val="4472C4"/>
          <w:sz w:val="22"/>
        </w:rPr>
        <w:t>communities</w:t>
      </w:r>
      <w:r>
        <w:rPr>
          <w:rFonts w:ascii="Calibri" w:hAnsi="Calibri" w:cs="Calibri"/>
          <w:i/>
          <w:iCs/>
          <w:color w:val="4472C4"/>
          <w:sz w:val="22"/>
        </w:rPr>
        <w:t>(</w:t>
      </w:r>
      <w:r>
        <w:rPr>
          <w:rFonts w:ascii="Calibri" w:hAnsi="Calibri" w:cs="Calibri"/>
          <w:i/>
          <w:iCs/>
          <w:color w:val="4472C4"/>
          <w:sz w:val="22"/>
        </w:rPr>
        <w:t>)</w:t>
      </w:r>
      <w:r>
        <w:rPr>
          <w:rFonts w:ascii="Calibri" w:hAnsi="Calibri" w:cs="Calibri"/>
          <w:color w:val="4472C4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method of the networks library, I could cluster the nodes in 3 communities.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4460949" cy="23002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1" t="12752" r="12887" b="142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49" cy="23002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Learning node2vec with initial parameters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Based on the </w:t>
      </w:r>
      <w:r>
        <w:fldChar w:fldCharType="begin"/>
      </w:r>
      <w:r>
        <w:instrText xml:space="preserve"> HYPERLINK "https://github.com/eliorc/node2vec" </w:instrText>
      </w:r>
      <w:r>
        <w:fldChar w:fldCharType="separate"/>
      </w:r>
      <w:r>
        <w:rPr>
          <w:rStyle w:val="a5"/>
          <w:rFonts w:ascii="Calibri" w:hAnsi="Calibri" w:cs="Calibri"/>
          <w:sz w:val="22"/>
        </w:rPr>
        <w:t>GitHub - eliorc/node2vec: Implementation of the node2vec algorithm.</w:t>
      </w:r>
      <w:r>
        <w:fldChar w:fldCharType="end"/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p</w:t>
      </w:r>
      <w:r>
        <w:rPr>
          <w:rFonts w:ascii="Calibri" w:hAnsi="Calibri" w:cs="Calibri"/>
          <w:sz w:val="22"/>
        </w:rPr>
        <w:t>age, I set the initial values of the node2vec method.</w:t>
      </w:r>
      <w:r>
        <w:rPr>
          <w:rFonts w:ascii="Calibri" w:hAnsi="Calibri" w:cs="Calibri"/>
          <w:sz w:val="22"/>
        </w:rPr>
        <w:t xml:space="preserve"> 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 can check out the </w:t>
      </w:r>
      <w:r>
        <w:rPr>
          <w:rFonts w:ascii="Calibri" w:hAnsi="Calibri" w:cs="Calibri"/>
          <w:sz w:val="22"/>
        </w:rPr>
        <w:t>node2vec code with the initial values below.</w:t>
      </w:r>
    </w:p>
    <w:p>
      <w:pPr>
        <w:pStyle w:val="a3"/>
        <w:ind w:leftChars="0" w:left="760"/>
        <w:jc w:val="left"/>
        <w:rPr>
          <w:lang/>
          <w:rFonts w:ascii="Calibri" w:hAnsi="Calibri" w:cs="Calibri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5138721" cy="89156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21" cy="89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40"/>
          <w:szCs w:val="44"/>
        </w:rPr>
        <w:drawing>
          <wp:inline distT="0" distB="0" distL="180" distR="180">
            <wp:extent cx="3601433" cy="2963592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r="7625" b="4431"/>
                    <a:stretch>
                      <a:fillRect/>
                    </a:stretch>
                  </pic:blipFill>
                  <pic:spPr>
                    <a:xfrm>
                      <a:off x="0" y="0"/>
                      <a:ext cx="3601433" cy="2963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ascii="Calibri" w:hAnsi="Calibri" w:cs="Calibri" w:hint="eastAsia"/>
          <w:sz w:val="28"/>
          <w:szCs w:val="32"/>
          <w:rtl w:val="off"/>
        </w:rPr>
      </w:pPr>
      <w:r>
        <w:rPr>
          <w:rFonts w:ascii="Calibri" w:hAnsi="Calibri" w:cs="Calibri"/>
          <w:sz w:val="28"/>
          <w:szCs w:val="32"/>
        </w:rPr>
        <w:t>Learning node2vec with your best parameters</w:t>
      </w:r>
    </w:p>
    <w:p>
      <w:pPr>
        <w:pStyle w:val="a3"/>
        <w:ind w:leftChars="0" w:left="1200"/>
        <w:jc w:val="left"/>
        <w:rPr>
          <w:lang w:eastAsia="ko-KR"/>
          <w:rFonts w:ascii="Calibri" w:hAnsi="Calibri" w:cs="Calibri" w:hint="eastAsia"/>
          <w:sz w:val="28"/>
          <w:szCs w:val="3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180" distR="180">
            <wp:extent cx="3670007" cy="2881289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t="5813" r="5813" b="5087"/>
                    <a:stretch>
                      <a:fillRect/>
                    </a:stretch>
                  </pic:blipFill>
                  <pic:spPr>
                    <a:xfrm>
                      <a:off x="0" y="0"/>
                      <a:ext cx="3670007" cy="2881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cs="Calibri"/>
          <w:sz w:val="28"/>
          <w:szCs w:val="32"/>
        </w:rPr>
      </w:pPr>
    </w:p>
    <w:p>
      <w:pPr>
        <w:ind w:left="40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o </w:t>
      </w:r>
      <w:r>
        <w:rPr>
          <w:lang w:eastAsia="ko-KR"/>
          <w:rFonts w:ascii="Calibri" w:hAnsi="Calibri" w:cs="Calibri"/>
          <w:sz w:val="22"/>
          <w:rtl w:val="off"/>
        </w:rPr>
        <w:t xml:space="preserve">make </w:t>
      </w:r>
      <w:r>
        <w:rPr>
          <w:rFonts w:ascii="Calibri" w:hAnsi="Calibri" w:cs="Calibri"/>
          <w:sz w:val="22"/>
        </w:rPr>
        <w:t>result</w:t>
      </w:r>
      <w:r>
        <w:rPr>
          <w:lang w:eastAsia="ko-KR"/>
          <w:rFonts w:ascii="Calibri" w:hAnsi="Calibri" w:cs="Calibri"/>
          <w:sz w:val="22"/>
          <w:rtl w:val="off"/>
        </w:rPr>
        <w:t xml:space="preserve"> better</w:t>
      </w:r>
      <w:r>
        <w:rPr>
          <w:rFonts w:ascii="Calibri" w:hAnsi="Calibri" w:cs="Calibri"/>
          <w:sz w:val="22"/>
        </w:rPr>
        <w:t xml:space="preserve"> than that of initial values, I tried to adjust the parameters. </w:t>
      </w:r>
    </w:p>
    <w:p>
      <w:pPr>
        <w:ind w:leftChars="200" w:left="400" w:firstLine="400"/>
        <w:jc w:val="left"/>
        <w:rPr>
          <w:rFonts w:ascii="Calibri" w:hAnsi="Calibri" w:cs="Calibri" w:hint="eastAsia"/>
          <w:b/>
          <w:bCs/>
          <w:sz w:val="22"/>
        </w:rPr>
      </w:pPr>
      <w:r>
        <w:rPr>
          <w:rFonts w:ascii="Calibri" w:hAnsi="Calibri" w:cs="Calibri" w:hint="eastAsia"/>
          <w:b/>
          <w:bCs/>
          <w:sz w:val="22"/>
        </w:rPr>
        <w:t>I</w:t>
      </w:r>
      <w:r>
        <w:rPr>
          <w:rFonts w:ascii="Calibri" w:hAnsi="Calibri" w:cs="Calibri"/>
          <w:b/>
          <w:bCs/>
          <w:sz w:val="22"/>
        </w:rPr>
        <w:t xml:space="preserve">nitial </w:t>
      </w:r>
      <w:r>
        <w:rPr>
          <w:rFonts w:ascii="Calibri" w:hAnsi="Calibri" w:cs="Calibri"/>
          <w:b/>
          <w:bCs/>
          <w:sz w:val="22"/>
        </w:rPr>
        <w:t>parameter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p=1 (</w:t>
      </w: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=1 (default)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walk-length=30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</w:t>
      </w:r>
      <w:r>
        <w:rPr>
          <w:lang w:eastAsia="ko-KR"/>
          <w:rFonts w:ascii="Calibri" w:hAnsi="Calibri" w:cs="Calibri"/>
          <w:sz w:val="22"/>
          <w:rtl w:val="off"/>
        </w:rPr>
        <w:t>5</w:t>
      </w:r>
    </w:p>
    <w:p>
      <w:pPr>
        <w:pStyle w:val="a3"/>
        <w:ind w:leftChars="0" w:left="1200"/>
        <w:jc w:val="left"/>
        <w:rPr>
          <w:rFonts w:ascii="Calibri" w:hAnsi="Calibri" w:cs="Calibri" w:hint="eastAsia"/>
          <w:szCs w:val="20"/>
        </w:rPr>
      </w:pPr>
    </w:p>
    <w:p>
      <w:pPr>
        <w:ind w:left="800"/>
        <w:jc w:val="left"/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 w:hint="eastAsia"/>
          <w:b/>
          <w:bCs/>
          <w:sz w:val="22"/>
        </w:rPr>
        <w:t>A</w:t>
      </w:r>
      <w:r>
        <w:rPr>
          <w:rFonts w:ascii="Calibri" w:hAnsi="Calibri" w:cs="Calibri"/>
          <w:b/>
          <w:bCs/>
          <w:sz w:val="22"/>
        </w:rPr>
        <w:t>djusted parameter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p=</w:t>
      </w:r>
      <w:r>
        <w:rPr>
          <w:rFonts w:ascii="Calibri" w:hAnsi="Calibri" w:cs="Calibri"/>
          <w:sz w:val="22"/>
        </w:rPr>
        <w:t xml:space="preserve"> 0.</w:t>
      </w:r>
      <w:r>
        <w:rPr>
          <w:lang w:eastAsia="ko-KR"/>
          <w:rFonts w:ascii="Calibri" w:hAnsi="Calibri" w:cs="Calibri"/>
          <w:sz w:val="22"/>
          <w:rtl w:val="off"/>
        </w:rPr>
        <w:t>4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</w:t>
      </w:r>
      <w:r>
        <w:rPr>
          <w:rFonts w:ascii="Calibri" w:hAnsi="Calibri" w:cs="Calibri"/>
          <w:sz w:val="22"/>
        </w:rPr>
        <w:t xml:space="preserve"> 0.</w:t>
      </w:r>
      <w:r>
        <w:rPr>
          <w:lang w:eastAsia="ko-KR"/>
          <w:rFonts w:ascii="Calibri" w:hAnsi="Calibri" w:cs="Calibri"/>
          <w:sz w:val="22"/>
          <w:rtl w:val="off"/>
        </w:rPr>
        <w:t>8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</w:t>
      </w:r>
      <w:r>
        <w:rPr>
          <w:lang w:eastAsia="ko-KR"/>
          <w:rFonts w:ascii="Calibri" w:hAnsi="Calibri" w:cs="Calibri"/>
          <w:sz w:val="22"/>
          <w:rtl w:val="off"/>
        </w:rPr>
        <w:t>30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indows=10</w:t>
      </w: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Values of p and q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Low p and high q case can explore the graph like BFS that considers the narrow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and low q case can explore the graph like DFS that considers the broad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and high q case shows the lower error than other cases. To find the community, we can use the low p and high q.</w:t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&amp; High q case’s graph</w:t>
      </w:r>
      <w:r>
        <w:rPr>
          <w:lang w:eastAsia="ko-KR"/>
          <w:rFonts w:ascii="Calibri" w:hAnsi="Calibri" w:cs="Calibri"/>
          <w:sz w:val="22"/>
          <w:rtl w:val="off"/>
        </w:rPr>
        <w:t xml:space="preserve"> (Extremely)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 xml:space="preserve">It searches the nodes near the base node, but </w:t>
      </w:r>
      <w:r>
        <w:rPr>
          <w:lang w:eastAsia="ko-KR"/>
          <w:rFonts w:ascii="Calibri" w:hAnsi="Calibri" w:cs="Calibri" w:hint="eastAsia"/>
          <w:b/>
          <w:bCs/>
          <w:i/>
          <w:iCs/>
          <w:sz w:val="22"/>
          <w:rtl w:val="off"/>
        </w:rPr>
        <w:t>q</w:t>
      </w:r>
      <w:r>
        <w:rPr>
          <w:lang w:eastAsia="ko-KR"/>
          <w:rFonts w:ascii="Calibri" w:hAnsi="Calibri" w:cs="Calibri" w:hint="eastAsia"/>
          <w:sz w:val="22"/>
          <w:rtl w:val="off"/>
        </w:rPr>
        <w:t xml:space="preserve"> is too big to find unrelated nodes.</w:t>
      </w: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drawing>
          <wp:inline distT="0" distB="0" distL="180" distR="180">
            <wp:extent cx="3518111" cy="263839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1" t="5225" r="5225" b="6041"/>
                    <a:stretch>
                      <a:fillRect/>
                    </a:stretch>
                  </pic:blipFill>
                  <pic:spPr>
                    <a:xfrm>
                      <a:off x="0" y="0"/>
                      <a:ext cx="3518111" cy="2638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t>High p &amp; Low q case’s grap</w:t>
      </w:r>
      <w:r>
        <w:rPr>
          <w:lang w:eastAsia="ko-KR"/>
          <w:rFonts w:ascii="Calibri" w:hAnsi="Calibri" w:cs="Calibri"/>
          <w:sz w:val="22"/>
          <w:rtl w:val="off"/>
        </w:rPr>
        <w:t>h (Extremely)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It cannot distinguish the communities, because this condition searches the nodes based on depth</w:t>
      </w:r>
      <w:r>
        <w:rPr>
          <w:lang w:eastAsia="ko-KR"/>
          <w:rFonts w:ascii="Calibri" w:hAnsi="Calibri" w:cs="Calibri" w:hint="eastAsia"/>
          <w:sz w:val="22"/>
          <w:rtl w:val="off"/>
        </w:rPr>
        <w:t>.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180" distR="180">
            <wp:extent cx="3515845" cy="2636693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5979" r="5979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3515845" cy="2636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Moderately small p &amp; large q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works well</w:t>
      </w:r>
    </w:p>
    <w:p>
      <w:pPr>
        <w:pStyle w:val="a3"/>
        <w:ind w:leftChars="0" w:left="156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drawing>
          <wp:inline distT="0" distB="0" distL="180" distR="180">
            <wp:extent cx="2994068" cy="2245384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6378" r="3805" b="3805"/>
                    <a:stretch>
                      <a:fillRect/>
                    </a:stretch>
                  </pic:blipFill>
                  <pic:spPr>
                    <a:xfrm>
                      <a:off x="0" y="0"/>
                      <a:ext cx="2994068" cy="2245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For better result, adjusted the other parameters</w:t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t xml:space="preserve">Change window value 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noProof/>
          <w:sz w:val="22"/>
          <w:rtl w:val="off"/>
        </w:rPr>
      </w:pPr>
      <w:r>
        <w:rPr>
          <w:rFonts w:ascii="Calibri" w:hAnsi="Calibri" w:cs="Calibri"/>
          <w:sz w:val="22"/>
        </w:rPr>
        <w:t xml:space="preserve">from 10 to </w:t>
      </w:r>
      <w:r>
        <w:rPr>
          <w:rFonts w:ascii="Calibri" w:hAnsi="Calibri" w:cs="Calibri"/>
          <w:sz w:val="22"/>
        </w:rPr>
        <w:t>15:</w:t>
      </w:r>
      <w:r>
        <w:rPr>
          <w:rFonts w:ascii="Calibri" w:hAnsi="Calibri" w:cs="Calibri"/>
          <w:noProof/>
          <w:sz w:val="22"/>
        </w:rPr>
        <w:t xml:space="preserve"> </w:t>
      </w:r>
      <w:r>
        <w:rPr>
          <w:lang w:eastAsia="ko-KR"/>
          <w:rFonts w:ascii="Calibri" w:hAnsi="Calibri" w:cs="Calibri"/>
          <w:noProof/>
          <w:sz w:val="22"/>
          <w:rtl w:val="off"/>
        </w:rPr>
        <w:t>more clustered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180" distR="180">
            <wp:extent cx="2758328" cy="2165538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t="5813" r="5813" b="5087"/>
                    <a:stretch>
                      <a:fillRect/>
                    </a:stretch>
                  </pic:blipFill>
                  <pic:spPr>
                    <a:xfrm>
                      <a:off x="0" y="0"/>
                      <a:ext cx="2758328" cy="216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>from 10 to 5: more sparsed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drawing>
          <wp:inline distT="0" distB="0" distL="180" distR="180">
            <wp:extent cx="2751545" cy="2041865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5646" r="5646" b="6515"/>
                    <a:stretch>
                      <a:fillRect/>
                    </a:stretch>
                  </pic:blipFill>
                  <pic:spPr>
                    <a:xfrm>
                      <a:off x="0" y="0"/>
                      <a:ext cx="2751545" cy="2041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>Smaller and bigger walk-len</w:t>
      </w:r>
      <w:r>
        <w:rPr>
          <w:rFonts w:ascii="Calibri" w:hAnsi="Calibri" w:cs="Calibri"/>
          <w:sz w:val="22"/>
        </w:rPr>
        <w:t>gth</w:t>
      </w:r>
      <w:r>
        <w:rPr>
          <w:lang w:eastAsia="ko-KR"/>
          <w:rFonts w:ascii="Calibri" w:hAnsi="Calibri" w:cs="Calibri"/>
          <w:sz w:val="22"/>
          <w:rtl w:val="off"/>
        </w:rPr>
        <w:t xml:space="preserve"> made result worse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num_walks</w:t>
      </w:r>
      <w:r>
        <w:rPr>
          <w:lang w:eastAsia="ko-KR"/>
          <w:rFonts w:ascii="Calibri" w:hAnsi="Calibri" w:cs="Calibri"/>
          <w:sz w:val="22"/>
          <w:rtl w:val="off"/>
        </w:rPr>
        <w:t xml:space="preserve"> and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dimension</w:t>
      </w:r>
      <w:r>
        <w:rPr>
          <w:rFonts w:ascii="Calibri" w:hAnsi="Calibri" w:cs="Calibri"/>
          <w:sz w:val="22"/>
        </w:rPr>
        <w:t xml:space="preserve"> </w:t>
      </w:r>
      <w:r>
        <w:rPr>
          <w:lang w:eastAsia="ko-KR"/>
          <w:rFonts w:ascii="Calibri" w:hAnsi="Calibri" w:cs="Calibri"/>
          <w:sz w:val="22"/>
          <w:rtl w:val="off"/>
        </w:rPr>
        <w:t xml:space="preserve">also </w:t>
      </w:r>
      <w:r>
        <w:rPr>
          <w:rFonts w:ascii="Calibri" w:hAnsi="Calibri" w:cs="Calibri"/>
          <w:sz w:val="22"/>
        </w:rPr>
        <w:t>do not have effect to the result.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8f37a67"/>
    <w:multiLevelType w:val="hybridMultilevel"/>
    <w:tmpl w:val="ecfab2e6"/>
    <w:lvl w:ilvl="0" w:tplc="93ee8856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4356d2"/>
    <w:multiLevelType w:val="hybridMultilevel"/>
    <w:tmpl w:val="feda83e4"/>
    <w:lvl w:ilvl="0" w:tplc="727a49f0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580c3a12">
      <w:start w:val="1"/>
      <w:numFmt w:val="bullet"/>
      <w:lvlText w:val=""/>
      <w:lvlJc w:val="left"/>
      <w:pPr>
        <w:ind w:left="1560" w:hanging="360"/>
      </w:pPr>
      <w:rPr>
        <w:rFonts w:ascii="Wingdings" w:hAnsi="Wingdings" w:cs="Calibri" w:hint="default"/>
      </w:r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5b26a0"/>
    <w:multiLevelType w:val="hybridMultilevel"/>
    <w:tmpl w:val="9b0c89fe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db42afa"/>
    <w:multiLevelType w:val="hybridMultilevel"/>
    <w:tmpl w:val="1a4671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pl-s1">
    <w:name w:val="pl-s1"/>
    <w:basedOn w:val="a0"/>
  </w:style>
  <w:style w:type="character" w:customStyle="1" w:styleId="pl-c1">
    <w:name w:val="pl-c1"/>
    <w:basedOn w:val="a0"/>
  </w:style>
  <w:style w:type="character" w:styleId="a5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7" Type="http://schemas.openxmlformats.org/officeDocument/2006/relationships/image" Target="media/image5.png" /><Relationship Id="rId5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1" Type="http://schemas.openxmlformats.org/officeDocument/2006/relationships/image" Target="media/image9.png" /><Relationship Id="rId10" Type="http://schemas.openxmlformats.org/officeDocument/2006/relationships/image" Target="media/image10.png" /><Relationship Id="rId6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권준희</dc:creator>
  <cp:keywords/>
  <dc:description/>
  <cp:lastModifiedBy>user</cp:lastModifiedBy>
  <cp:revision>1</cp:revision>
  <dcterms:created xsi:type="dcterms:W3CDTF">2022-09-19T03:53:00Z</dcterms:created>
  <dcterms:modified xsi:type="dcterms:W3CDTF">2022-09-22T07:26:17Z</dcterms:modified>
  <cp:version>1100.0100.01</cp:version>
</cp:coreProperties>
</file>