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izcridwsowl7" w:id="0"/>
      <w:bookmarkEnd w:id="0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Reproducibility Checklist</w:t>
      </w:r>
    </w:p>
    <w:p w:rsidR="00000000" w:rsidDel="00000000" w:rsidP="00000000" w:rsidRDefault="00000000" w:rsidRPr="00000000" w14:paraId="00000002">
      <w:pPr>
        <w:pStyle w:val="Heading4"/>
        <w:spacing w:after="240" w:before="240" w:lineRule="auto"/>
        <w:rPr>
          <w:color w:val="000000"/>
        </w:rPr>
      </w:pPr>
      <w:bookmarkStart w:colFirst="0" w:colLast="0" w:name="_slmuq56ba6fs" w:id="1"/>
      <w:bookmarkEnd w:id="1"/>
      <w:r w:rsidDel="00000000" w:rsidR="00000000" w:rsidRPr="00000000">
        <w:rPr>
          <w:color w:val="000000"/>
          <w:rtl w:val="0"/>
        </w:rPr>
        <w:t xml:space="preserve">Toxic Comment Classification (Multi-Label)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8by0bao96qnw" w:id="2"/>
      <w:bookmarkEnd w:id="2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Dataset</w:t>
      </w:r>
    </w:p>
    <w:p w:rsidR="00000000" w:rsidDel="00000000" w:rsidP="00000000" w:rsidRDefault="00000000" w:rsidRPr="00000000" w14:paraId="00000005">
      <w:pPr>
        <w:numPr>
          <w:ilvl w:val="0"/>
          <w:numId w:val="5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Dataset: Jigsaw Toxic Comment Classification Challenge</w:t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Source: Kaggle</w:t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Dataset file: </w:t>
      </w:r>
      <w:r w:rsidDel="00000000" w:rsidR="00000000" w:rsidRPr="00000000">
        <w:rPr>
          <w:sz w:val="24"/>
          <w:szCs w:val="24"/>
          <w:rtl w:val="0"/>
        </w:rPr>
        <w:t xml:space="preserve">train.csv</w:t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Dataset included in submission: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xh0j29xjv7xy" w:id="3"/>
      <w:bookmarkEnd w:id="3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Data Split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Training: 70%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Validation: 10%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Testing: 20%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Random Seed: 42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waozhqstpqei" w:id="4"/>
      <w:bookmarkEnd w:id="4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Software Environment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Python 3.11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Windows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Visual Studio Code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903b3vgb26v0" w:id="5"/>
      <w:bookmarkEnd w:id="5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Preprocessing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Converted text to lowercase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Removed URLs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Removed HTML tags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Removed newline/tab characters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Removed extra whitespace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TF-IDF vectorization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et684vk4f6dc" w:id="6"/>
      <w:bookmarkEnd w:id="6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Model</w:t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One-vs-Rest Logistic Regression</w:t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class_weight="balanced"</w:t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max_iter=1000</w:t>
      </w:r>
    </w:p>
    <w:p w:rsidR="00000000" w:rsidDel="00000000" w:rsidP="00000000" w:rsidRDefault="00000000" w:rsidRPr="00000000" w14:paraId="0000001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9oiyffm7kq73" w:id="7"/>
      <w:bookmarkEnd w:id="7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Evaluation Metrics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Precision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Recall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F1-score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ROC-AUC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Macro F1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Micro F1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Mean ROC-AUC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Hamming Loss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Subset Accuracy</w:t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ot5p5bgkmmzg" w:id="8"/>
      <w:bookmarkEnd w:id="8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Steps to Reproduce</w:t>
      </w:r>
    </w:p>
    <w:p w:rsidR="00000000" w:rsidDel="00000000" w:rsidP="00000000" w:rsidRDefault="00000000" w:rsidRPr="00000000" w14:paraId="00000029">
      <w:pPr>
        <w:numPr>
          <w:ilvl w:val="0"/>
          <w:numId w:val="7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Download </w:t>
      </w:r>
      <w:r w:rsidDel="00000000" w:rsidR="00000000" w:rsidRPr="00000000">
        <w:rPr>
          <w:sz w:val="24"/>
          <w:szCs w:val="24"/>
          <w:rtl w:val="0"/>
        </w:rPr>
        <w:t xml:space="preserve">train.csv</w:t>
      </w:r>
      <w:r w:rsidDel="00000000" w:rsidR="00000000" w:rsidRPr="00000000">
        <w:rPr>
          <w:sz w:val="24"/>
          <w:szCs w:val="24"/>
          <w:rtl w:val="0"/>
        </w:rPr>
        <w:t xml:space="preserve"> from Kaggle.</w:t>
      </w:r>
    </w:p>
    <w:p w:rsidR="00000000" w:rsidDel="00000000" w:rsidP="00000000" w:rsidRDefault="00000000" w:rsidRPr="00000000" w14:paraId="0000002A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Place it in the project directory.</w:t>
      </w:r>
    </w:p>
    <w:p w:rsidR="00000000" w:rsidDel="00000000" w:rsidP="00000000" w:rsidRDefault="00000000" w:rsidRPr="00000000" w14:paraId="0000002B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Install dependencies:</w:t>
        <w:br w:type="textWrapping"/>
        <w:t xml:space="preserve"> pip install -r requirements.txt</w:t>
      </w:r>
    </w:p>
    <w:p w:rsidR="00000000" w:rsidDel="00000000" w:rsidP="00000000" w:rsidRDefault="00000000" w:rsidRPr="00000000" w14:paraId="0000002C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Run:</w:t>
        <w:br w:type="textWrapping"/>
        <w:t xml:space="preserve"> python train.py</w:t>
      </w:r>
    </w:p>
    <w:p w:rsidR="00000000" w:rsidDel="00000000" w:rsidP="00000000" w:rsidRDefault="00000000" w:rsidRPr="00000000" w14:paraId="0000002D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Run:</w:t>
        <w:br w:type="textWrapping"/>
        <w:t xml:space="preserve"> python evaluate.py</w:t>
      </w:r>
    </w:p>
    <w:p w:rsidR="00000000" w:rsidDel="00000000" w:rsidP="00000000" w:rsidRDefault="00000000" w:rsidRPr="00000000" w14:paraId="0000002E">
      <w:pPr>
        <w:spacing w:after="240" w:befor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bl6ldn7f1it5" w:id="9"/>
      <w:bookmarkEnd w:id="9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Reproducibility Statement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project uses a fixed random seed (</w:t>
      </w:r>
      <w:r w:rsidDel="00000000" w:rsidR="00000000" w:rsidRPr="00000000">
        <w:rPr>
          <w:sz w:val="24"/>
          <w:szCs w:val="24"/>
          <w:rtl w:val="0"/>
        </w:rPr>
        <w:t xml:space="preserve">42</w:t>
      </w:r>
      <w:r w:rsidDel="00000000" w:rsidR="00000000" w:rsidRPr="00000000">
        <w:rPr>
          <w:sz w:val="24"/>
          <w:szCs w:val="24"/>
          <w:rtl w:val="0"/>
        </w:rPr>
        <w:t xml:space="preserve">), documented preprocessing steps, fixed train/validation/test split, and documented dependencies to ensure reproducible results.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