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FFAC" w14:textId="258E8AF2" w:rsidR="008614E2" w:rsidRPr="00B337F4" w:rsidRDefault="00C06196" w:rsidP="008614E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B337F4">
        <w:rPr>
          <w:rFonts w:ascii="Times New Roman" w:hAnsi="Times New Roman" w:cs="Times New Roman"/>
          <w:sz w:val="32"/>
          <w:szCs w:val="32"/>
          <w:lang w:val="es-MX"/>
        </w:rPr>
        <w:t xml:space="preserve">PROYECTO </w:t>
      </w:r>
    </w:p>
    <w:p w14:paraId="234E9BEE" w14:textId="77777777" w:rsidR="008614E2" w:rsidRDefault="008614E2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088BD89" w14:textId="77777777" w:rsidR="00B337F4" w:rsidRDefault="00B337F4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F8DF5C" w14:textId="70D751ED" w:rsidR="008614E2" w:rsidRPr="00C06196" w:rsidRDefault="00C06196" w:rsidP="008614E2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C06196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DESARROLLO PAGINA WEB </w:t>
      </w:r>
    </w:p>
    <w:p w14:paraId="45915310" w14:textId="2D123565" w:rsidR="003A04E4" w:rsidRPr="00C06196" w:rsidRDefault="00C06196" w:rsidP="008614E2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C06196">
        <w:rPr>
          <w:rFonts w:ascii="Times New Roman" w:hAnsi="Times New Roman" w:cs="Times New Roman"/>
          <w:b/>
          <w:bCs/>
          <w:sz w:val="32"/>
          <w:szCs w:val="32"/>
          <w:lang w:val="es-MX"/>
        </w:rPr>
        <w:t>BIODIVERSIDAD CUNDIBOYACENSE</w:t>
      </w:r>
    </w:p>
    <w:p w14:paraId="0CEF6246" w14:textId="77777777" w:rsidR="008614E2" w:rsidRPr="008614E2" w:rsidRDefault="008614E2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C16459E" w14:textId="527FB42D" w:rsidR="008614E2" w:rsidRPr="008614E2" w:rsidRDefault="00C06196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8614E2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08300DB9" wp14:editId="1DCA3EF7">
            <wp:extent cx="3039745" cy="3039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150" cy="304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EF27" w14:textId="7962D01F" w:rsidR="008614E2" w:rsidRPr="008614E2" w:rsidRDefault="00C06196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8614E2">
        <w:rPr>
          <w:rFonts w:ascii="Times New Roman" w:hAnsi="Times New Roman" w:cs="Times New Roman"/>
          <w:sz w:val="24"/>
          <w:szCs w:val="24"/>
          <w:lang w:val="es-MX"/>
        </w:rPr>
        <w:t>PRESENTADO POR.</w:t>
      </w:r>
    </w:p>
    <w:p w14:paraId="2E432FE2" w14:textId="59EF2972" w:rsidR="008614E2" w:rsidRPr="008614E2" w:rsidRDefault="00C06196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8614E2">
        <w:rPr>
          <w:rFonts w:ascii="Times New Roman" w:hAnsi="Times New Roman" w:cs="Times New Roman"/>
          <w:sz w:val="24"/>
          <w:szCs w:val="24"/>
          <w:lang w:val="es-MX"/>
        </w:rPr>
        <w:t>EINAR EMBUS</w:t>
      </w:r>
      <w:r w:rsidR="00B337F4">
        <w:rPr>
          <w:rFonts w:ascii="Times New Roman" w:hAnsi="Times New Roman" w:cs="Times New Roman"/>
          <w:sz w:val="24"/>
          <w:szCs w:val="24"/>
          <w:lang w:val="es-MX"/>
        </w:rPr>
        <w:t xml:space="preserve"> GALINDO</w:t>
      </w:r>
    </w:p>
    <w:p w14:paraId="0E9B07C5" w14:textId="71A21D57" w:rsidR="008614E2" w:rsidRPr="008614E2" w:rsidRDefault="00C06196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8614E2">
        <w:rPr>
          <w:rFonts w:ascii="Times New Roman" w:hAnsi="Times New Roman" w:cs="Times New Roman"/>
          <w:sz w:val="24"/>
          <w:szCs w:val="24"/>
          <w:lang w:val="es-MX"/>
        </w:rPr>
        <w:t>DANIEL RAMIREZ</w:t>
      </w:r>
    </w:p>
    <w:p w14:paraId="508E5973" w14:textId="5BA60126" w:rsidR="008614E2" w:rsidRDefault="00C06196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8614E2">
        <w:rPr>
          <w:rFonts w:ascii="Times New Roman" w:hAnsi="Times New Roman" w:cs="Times New Roman"/>
          <w:sz w:val="24"/>
          <w:szCs w:val="24"/>
          <w:lang w:val="es-MX"/>
        </w:rPr>
        <w:t>DILMA ROCIO SORA</w:t>
      </w:r>
    </w:p>
    <w:p w14:paraId="6E21FAEE" w14:textId="773E3517" w:rsidR="008614E2" w:rsidRPr="007F2B97" w:rsidRDefault="00C06196" w:rsidP="008614E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7F2B97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INTRODUCCIÓN </w:t>
      </w:r>
    </w:p>
    <w:p w14:paraId="3EFF0C6A" w14:textId="7BA11B0D" w:rsidR="003C38F0" w:rsidRPr="008614E2" w:rsidRDefault="003C38F0" w:rsidP="003876D3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Este documento describe el trabajo realizado a lo largo del curso de programación nivel explorador que se realizó en convenio con el ministerio de las TIC y la universidad Sergio arboleda. El proyecto consiste en la creación de una aplicación </w:t>
      </w:r>
      <w:r w:rsidR="00C06196">
        <w:rPr>
          <w:rFonts w:ascii="Times New Roman" w:hAnsi="Times New Roman" w:cs="Times New Roman"/>
          <w:sz w:val="24"/>
          <w:szCs w:val="24"/>
          <w:lang w:val="es-MX"/>
        </w:rPr>
        <w:t xml:space="preserve">y/o página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web dedicada </w:t>
      </w:r>
      <w:r w:rsidR="000F0054">
        <w:rPr>
          <w:rFonts w:ascii="Times New Roman" w:hAnsi="Times New Roman" w:cs="Times New Roman"/>
          <w:sz w:val="24"/>
          <w:szCs w:val="24"/>
          <w:lang w:val="es-MX"/>
        </w:rPr>
        <w:t>a la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biodiversidad </w:t>
      </w:r>
      <w:r w:rsidR="00C06196">
        <w:rPr>
          <w:rFonts w:ascii="Times New Roman" w:hAnsi="Times New Roman" w:cs="Times New Roman"/>
          <w:sz w:val="24"/>
          <w:szCs w:val="24"/>
          <w:lang w:val="es-MX"/>
        </w:rPr>
        <w:t xml:space="preserve">que se encuentra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en los departamentos de </w:t>
      </w:r>
      <w:r w:rsidR="000F0054">
        <w:rPr>
          <w:rFonts w:ascii="Times New Roman" w:hAnsi="Times New Roman" w:cs="Times New Roman"/>
          <w:sz w:val="24"/>
          <w:szCs w:val="24"/>
          <w:lang w:val="es-MX"/>
        </w:rPr>
        <w:t>Boyacá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Cundinamarca con el objetivo de informar y educar a la población en torno a la importancia del cuidado</w:t>
      </w:r>
      <w:r w:rsidR="00C06196">
        <w:rPr>
          <w:rFonts w:ascii="Times New Roman" w:hAnsi="Times New Roman" w:cs="Times New Roman"/>
          <w:sz w:val="24"/>
          <w:szCs w:val="24"/>
          <w:lang w:val="es-MX"/>
        </w:rPr>
        <w:t>, protección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conservación de </w:t>
      </w:r>
      <w:r w:rsidR="00C06196">
        <w:rPr>
          <w:rFonts w:ascii="Times New Roman" w:hAnsi="Times New Roman" w:cs="Times New Roman"/>
          <w:sz w:val="24"/>
          <w:szCs w:val="24"/>
          <w:lang w:val="es-MX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diversidad biológica </w:t>
      </w:r>
      <w:r w:rsidR="000F0054">
        <w:rPr>
          <w:rFonts w:ascii="Times New Roman" w:hAnsi="Times New Roman" w:cs="Times New Roman"/>
          <w:sz w:val="24"/>
          <w:szCs w:val="24"/>
          <w:lang w:val="es-MX"/>
        </w:rPr>
        <w:t xml:space="preserve">que se encuentran en estos lugares. A través de esta plataforma se busca establecer un espacio de difusión para dar a conocer los diversos ecosistemas, flora y fauna y algunas fundaciones que se dedican a la labor de cuidado de estos recurso y ecosistemas naturales. </w:t>
      </w:r>
    </w:p>
    <w:p w14:paraId="4860C22A" w14:textId="77777777" w:rsidR="008614E2" w:rsidRDefault="008614E2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1F68984" w14:textId="77777777" w:rsidR="000F0054" w:rsidRDefault="000F0054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6654017" w14:textId="77777777" w:rsidR="000F0054" w:rsidRDefault="000F0054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6C9C97E" w14:textId="77777777" w:rsidR="000F0054" w:rsidRDefault="000F0054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F91C099" w14:textId="77777777" w:rsidR="000F0054" w:rsidRDefault="000F0054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8328A4D" w14:textId="77777777" w:rsidR="000F0054" w:rsidRDefault="000F0054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2E0A10F" w14:textId="77777777" w:rsidR="000F0054" w:rsidRDefault="000F0054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6B338FA" w14:textId="77777777" w:rsidR="000F0054" w:rsidRDefault="000F0054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DAFE055" w14:textId="77777777" w:rsidR="000F0054" w:rsidRDefault="000F0054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CE5E0B0" w14:textId="77777777" w:rsidR="000F0054" w:rsidRDefault="000F0054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3864468" w14:textId="77777777" w:rsidR="000F0054" w:rsidRDefault="000F0054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74E6499" w14:textId="76E99EBF" w:rsidR="000F0054" w:rsidRPr="007F2B97" w:rsidRDefault="00C06196" w:rsidP="008614E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7F2B97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PLANTEAMIENTO DEL PROBLEMA </w:t>
      </w:r>
    </w:p>
    <w:p w14:paraId="420AB7C3" w14:textId="2470B7ED" w:rsidR="000F0054" w:rsidRPr="008614E2" w:rsidRDefault="006E317D" w:rsidP="003876D3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Los departamentos de Boyacá y Cundinamarca albergan una rica biodiversidad de ecosistemas únicos en la región. Sin </w:t>
      </w:r>
      <w:r w:rsidR="008C1BD9">
        <w:rPr>
          <w:rFonts w:ascii="Times New Roman" w:hAnsi="Times New Roman" w:cs="Times New Roman"/>
          <w:sz w:val="24"/>
          <w:szCs w:val="24"/>
          <w:lang w:val="es-MX"/>
        </w:rPr>
        <w:t>embargo,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el</w:t>
      </w:r>
      <w:r w:rsidR="008C1BD9">
        <w:rPr>
          <w:rFonts w:ascii="Times New Roman" w:hAnsi="Times New Roman" w:cs="Times New Roman"/>
          <w:sz w:val="24"/>
          <w:szCs w:val="24"/>
          <w:lang w:val="es-MX"/>
        </w:rPr>
        <w:t xml:space="preserve"> poco conocimiento e información sobre estos departamentos no permiten el acceso a datos e información relevante sobre los ecosistemas y especies que allí habitan y su vez la difusión </w:t>
      </w:r>
      <w:r w:rsidR="00DA5C04">
        <w:rPr>
          <w:rFonts w:ascii="Times New Roman" w:hAnsi="Times New Roman" w:cs="Times New Roman"/>
          <w:sz w:val="24"/>
          <w:szCs w:val="24"/>
          <w:lang w:val="es-MX"/>
        </w:rPr>
        <w:t>de fundaciones</w:t>
      </w:r>
      <w:r w:rsidR="008C1BD9">
        <w:rPr>
          <w:rFonts w:ascii="Times New Roman" w:hAnsi="Times New Roman" w:cs="Times New Roman"/>
          <w:sz w:val="24"/>
          <w:szCs w:val="24"/>
          <w:lang w:val="es-MX"/>
        </w:rPr>
        <w:t xml:space="preserve"> u organizaciones encargadas de su protección y cuidado de estos lugares.</w:t>
      </w:r>
      <w:r w:rsidR="00C06196">
        <w:rPr>
          <w:rFonts w:ascii="Times New Roman" w:hAnsi="Times New Roman" w:cs="Times New Roman"/>
          <w:sz w:val="24"/>
          <w:szCs w:val="24"/>
          <w:lang w:val="es-MX"/>
        </w:rPr>
        <w:t xml:space="preserve"> Es necesario difundir información a través de medios como paginas web para abordar esta falta de accesibilidad. </w:t>
      </w:r>
    </w:p>
    <w:p w14:paraId="49287A17" w14:textId="0821A996" w:rsidR="008614E2" w:rsidRDefault="008614E2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A9C9F32" w14:textId="77777777" w:rsidR="00C06196" w:rsidRDefault="00C06196" w:rsidP="003876D3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1ED5838" w14:textId="77777777" w:rsidR="00C06196" w:rsidRDefault="00C06196" w:rsidP="003876D3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EE6F405" w14:textId="77777777" w:rsidR="00C06196" w:rsidRDefault="00C06196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7964D11" w14:textId="77777777" w:rsidR="00C06196" w:rsidRDefault="00C06196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11639A8" w14:textId="77777777" w:rsidR="00C06196" w:rsidRDefault="00C06196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F124043" w14:textId="77777777" w:rsidR="00C06196" w:rsidRDefault="00C06196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C03BF3D" w14:textId="77777777" w:rsidR="003876D3" w:rsidRDefault="003876D3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8353A6C" w14:textId="77777777" w:rsidR="00C06196" w:rsidRDefault="00C06196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6B12389" w14:textId="77777777" w:rsidR="00C06196" w:rsidRDefault="00C06196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B547B5D" w14:textId="77777777" w:rsidR="00C06196" w:rsidRDefault="00C06196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4F0E776" w14:textId="77777777" w:rsidR="007F2B97" w:rsidRDefault="007F2B97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52215C4" w14:textId="77777777" w:rsidR="007F2B97" w:rsidRDefault="007F2B97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4146D08" w14:textId="0EF7D800" w:rsidR="00C06196" w:rsidRPr="007F2B97" w:rsidRDefault="00F61030" w:rsidP="00C061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7F2B97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OBJETIVOS</w:t>
      </w:r>
    </w:p>
    <w:p w14:paraId="38CDFFCA" w14:textId="7F52F6FB" w:rsidR="00C06196" w:rsidRDefault="00C06196" w:rsidP="00C0619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General </w:t>
      </w:r>
    </w:p>
    <w:p w14:paraId="40B92048" w14:textId="596B5516" w:rsidR="00C06196" w:rsidRDefault="00C06196" w:rsidP="003876D3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Desarrollar </w:t>
      </w:r>
      <w:r w:rsidR="00186537">
        <w:rPr>
          <w:rFonts w:ascii="Times New Roman" w:hAnsi="Times New Roman" w:cs="Times New Roman"/>
          <w:sz w:val="24"/>
          <w:szCs w:val="24"/>
          <w:lang w:val="es-MX"/>
        </w:rPr>
        <w:t>una página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web interactiva </w:t>
      </w:r>
      <w:r w:rsidR="00186537">
        <w:rPr>
          <w:rFonts w:ascii="Times New Roman" w:hAnsi="Times New Roman" w:cs="Times New Roman"/>
          <w:sz w:val="24"/>
          <w:szCs w:val="24"/>
          <w:lang w:val="es-MX"/>
        </w:rPr>
        <w:t xml:space="preserve">y educativa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utilizando HTML, CSS y </w:t>
      </w:r>
      <w:r w:rsidR="00186537">
        <w:rPr>
          <w:rFonts w:ascii="Times New Roman" w:hAnsi="Times New Roman" w:cs="Times New Roman"/>
          <w:sz w:val="24"/>
          <w:szCs w:val="24"/>
          <w:lang w:val="es-MX"/>
        </w:rPr>
        <w:t>JavaScript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86537">
        <w:rPr>
          <w:rFonts w:ascii="Times New Roman" w:hAnsi="Times New Roman" w:cs="Times New Roman"/>
          <w:sz w:val="24"/>
          <w:szCs w:val="24"/>
          <w:lang w:val="es-MX"/>
        </w:rPr>
        <w:t>con la cual se promueva el conocimiento y la conciencia sobre la biodiversidad de los departamentos de Boyacá y Cundinamarca.</w:t>
      </w:r>
    </w:p>
    <w:p w14:paraId="0867C95B" w14:textId="77777777" w:rsidR="00186537" w:rsidRDefault="00186537" w:rsidP="00C0619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E2453C1" w14:textId="75F82840" w:rsidR="00186537" w:rsidRDefault="00186537" w:rsidP="00C0619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Específicos</w:t>
      </w:r>
    </w:p>
    <w:p w14:paraId="78958879" w14:textId="0B59E88B" w:rsidR="00186537" w:rsidRPr="00186537" w:rsidRDefault="00186537" w:rsidP="003876D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86537">
        <w:rPr>
          <w:rFonts w:ascii="Times New Roman" w:hAnsi="Times New Roman" w:cs="Times New Roman"/>
          <w:sz w:val="24"/>
          <w:szCs w:val="24"/>
          <w:lang w:val="es-MX"/>
        </w:rPr>
        <w:t>Diseñar una pagina interactiva que permita a los usuarios explorar fácilmente la información sobre la biodiversidad de estos departamentos de Colombia.</w:t>
      </w:r>
    </w:p>
    <w:p w14:paraId="1DA12A62" w14:textId="74ED922D" w:rsidR="00186537" w:rsidRPr="00186537" w:rsidRDefault="00186537" w:rsidP="003876D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86537">
        <w:rPr>
          <w:rFonts w:ascii="Times New Roman" w:hAnsi="Times New Roman" w:cs="Times New Roman"/>
          <w:sz w:val="24"/>
          <w:szCs w:val="24"/>
          <w:lang w:val="es-MX"/>
        </w:rPr>
        <w:t>Implementar galerías de imágenes y mapa interactivo para mejorar la experiencia de los usuarios</w:t>
      </w:r>
    </w:p>
    <w:p w14:paraId="01B990A1" w14:textId="7B357A08" w:rsidR="00186537" w:rsidRPr="00186537" w:rsidRDefault="00186537" w:rsidP="003876D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86537">
        <w:rPr>
          <w:rFonts w:ascii="Times New Roman" w:hAnsi="Times New Roman" w:cs="Times New Roman"/>
          <w:sz w:val="24"/>
          <w:szCs w:val="24"/>
          <w:lang w:val="es-MX"/>
        </w:rPr>
        <w:t>Recopilar información detallada sobre las diferentes especies de flora y fauna presentes en los departamentos de Boyacá y Cundinamarca</w:t>
      </w:r>
    </w:p>
    <w:p w14:paraId="458A5AFF" w14:textId="3E089C06" w:rsidR="00186537" w:rsidRPr="00186537" w:rsidRDefault="00186537" w:rsidP="003876D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86537">
        <w:rPr>
          <w:rFonts w:ascii="Times New Roman" w:hAnsi="Times New Roman" w:cs="Times New Roman"/>
          <w:sz w:val="24"/>
          <w:szCs w:val="24"/>
          <w:lang w:val="es-MX"/>
        </w:rPr>
        <w:t>Garantizar que la pagina sea responsive, es decir, que se pueda adaptar a cualquier tipo de dispositivo móvil.</w:t>
      </w:r>
    </w:p>
    <w:p w14:paraId="6B1F28A5" w14:textId="77777777" w:rsidR="00186537" w:rsidRDefault="00186537" w:rsidP="00C0619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F61D9CC" w14:textId="77777777" w:rsidR="00C06196" w:rsidRDefault="00C06196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6513FE4" w14:textId="77777777" w:rsidR="00C06196" w:rsidRDefault="00C06196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4B47631" w14:textId="77777777" w:rsidR="003876D3" w:rsidRDefault="003876D3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CD9BB7C" w14:textId="77777777" w:rsidR="003876D3" w:rsidRDefault="003876D3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087EECB" w14:textId="2F8A0A8A" w:rsidR="003876D3" w:rsidRPr="0065463D" w:rsidRDefault="003876D3" w:rsidP="00654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497471637"/>
      <w:bookmarkStart w:id="1" w:name="_Toc497748388"/>
      <w:r w:rsidRPr="0065463D">
        <w:rPr>
          <w:rFonts w:ascii="Times New Roman" w:hAnsi="Times New Roman" w:cs="Times New Roman"/>
          <w:b/>
          <w:bCs/>
          <w:sz w:val="24"/>
          <w:szCs w:val="24"/>
        </w:rPr>
        <w:lastRenderedPageBreak/>
        <w:t>JUSTIFICACIÓN</w:t>
      </w:r>
      <w:bookmarkEnd w:id="0"/>
      <w:bookmarkEnd w:id="1"/>
    </w:p>
    <w:p w14:paraId="39E0A781" w14:textId="77777777" w:rsidR="003876D3" w:rsidRPr="00282364" w:rsidRDefault="003876D3" w:rsidP="003876D3">
      <w:pPr>
        <w:spacing w:after="0" w:line="360" w:lineRule="auto"/>
        <w:ind w:firstLine="708"/>
        <w:rPr>
          <w:rFonts w:ascii="Times New Roman" w:eastAsia="Times New Roman" w:hAnsi="Times New Roman"/>
          <w:bCs/>
          <w:color w:val="000000" w:themeColor="text1"/>
          <w:szCs w:val="24"/>
          <w:lang w:eastAsia="es-CO"/>
        </w:rPr>
      </w:pPr>
    </w:p>
    <w:p w14:paraId="09080311" w14:textId="12E09BC5" w:rsidR="00804B30" w:rsidRDefault="003876D3" w:rsidP="007A084A">
      <w:pPr>
        <w:tabs>
          <w:tab w:val="left" w:pos="6096"/>
        </w:tabs>
        <w:spacing w:after="0" w:line="360" w:lineRule="auto"/>
        <w:ind w:firstLine="708"/>
        <w:jc w:val="both"/>
        <w:rPr>
          <w:rFonts w:ascii="Times New Roman" w:eastAsia="Times New Roman" w:hAnsi="Times New Roman"/>
          <w:bCs/>
          <w:color w:val="000000" w:themeColor="text1"/>
          <w:szCs w:val="24"/>
          <w:lang w:eastAsia="es-CO"/>
        </w:rPr>
      </w:pPr>
      <w:r w:rsidRPr="00282364">
        <w:rPr>
          <w:rFonts w:ascii="Times New Roman" w:eastAsia="Times New Roman" w:hAnsi="Times New Roman"/>
          <w:bCs/>
          <w:color w:val="000000" w:themeColor="text1"/>
          <w:szCs w:val="24"/>
          <w:lang w:eastAsia="es-CO"/>
        </w:rPr>
        <w:t xml:space="preserve">El presente trabajo está enfocado al desarrollo de </w:t>
      </w:r>
      <w:r w:rsidR="00804B30">
        <w:rPr>
          <w:rFonts w:ascii="Times New Roman" w:eastAsia="Times New Roman" w:hAnsi="Times New Roman"/>
          <w:bCs/>
          <w:color w:val="000000" w:themeColor="text1"/>
          <w:szCs w:val="24"/>
          <w:lang w:eastAsia="es-CO"/>
        </w:rPr>
        <w:t xml:space="preserve">una página web como </w:t>
      </w:r>
      <w:r w:rsidRPr="00282364">
        <w:rPr>
          <w:rFonts w:ascii="Times New Roman" w:eastAsia="Times New Roman" w:hAnsi="Times New Roman"/>
          <w:bCs/>
          <w:color w:val="000000" w:themeColor="text1"/>
          <w:szCs w:val="24"/>
          <w:lang w:eastAsia="es-CO"/>
        </w:rPr>
        <w:t xml:space="preserve">estrategia de apoyo para </w:t>
      </w:r>
      <w:r w:rsidR="0065463D">
        <w:rPr>
          <w:rFonts w:ascii="Times New Roman" w:eastAsia="Times New Roman" w:hAnsi="Times New Roman"/>
          <w:bCs/>
          <w:color w:val="000000" w:themeColor="text1"/>
          <w:szCs w:val="24"/>
          <w:lang w:eastAsia="es-CO"/>
        </w:rPr>
        <w:t xml:space="preserve">contribuir al reconocimiento de la biodiversidad que se encuentra a lo largo y ancho de los territorios que abarcan los departamentos de Boyacá y Cundinamarca. </w:t>
      </w:r>
    </w:p>
    <w:p w14:paraId="72710BFE" w14:textId="77777777" w:rsidR="00804B30" w:rsidRDefault="00804B30" w:rsidP="003876D3">
      <w:pPr>
        <w:tabs>
          <w:tab w:val="left" w:pos="6096"/>
        </w:tabs>
        <w:spacing w:after="0" w:line="360" w:lineRule="auto"/>
        <w:ind w:firstLine="708"/>
        <w:rPr>
          <w:rFonts w:ascii="Times New Roman" w:eastAsia="Times New Roman" w:hAnsi="Times New Roman"/>
          <w:bCs/>
          <w:color w:val="000000" w:themeColor="text1"/>
          <w:szCs w:val="24"/>
          <w:lang w:eastAsia="es-CO"/>
        </w:rPr>
      </w:pPr>
    </w:p>
    <w:p w14:paraId="3CC9CA05" w14:textId="3B901E19" w:rsidR="00E811B0" w:rsidRDefault="00E811B0" w:rsidP="007A084A">
      <w:pPr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 </w:t>
      </w:r>
      <w:r w:rsidR="007F2B97">
        <w:rPr>
          <w:rFonts w:ascii="Times New Roman" w:hAnsi="Times New Roman"/>
        </w:rPr>
        <w:t>página</w:t>
      </w:r>
      <w:r>
        <w:rPr>
          <w:rFonts w:ascii="Times New Roman" w:hAnsi="Times New Roman"/>
        </w:rPr>
        <w:t xml:space="preserve"> web es cread</w:t>
      </w:r>
      <w:r w:rsidR="007F2B97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con el fin de </w:t>
      </w:r>
      <w:r w:rsidR="00284555">
        <w:rPr>
          <w:rFonts w:ascii="Times New Roman" w:hAnsi="Times New Roman"/>
        </w:rPr>
        <w:t>utilizarse</w:t>
      </w:r>
      <w:r>
        <w:rPr>
          <w:rFonts w:ascii="Times New Roman" w:hAnsi="Times New Roman"/>
        </w:rPr>
        <w:t xml:space="preserve"> como herramienta educativa en donde se </w:t>
      </w:r>
      <w:r w:rsidR="00284555">
        <w:rPr>
          <w:rFonts w:ascii="Times New Roman" w:hAnsi="Times New Roman"/>
        </w:rPr>
        <w:t xml:space="preserve">explore y </w:t>
      </w:r>
      <w:r>
        <w:rPr>
          <w:rFonts w:ascii="Times New Roman" w:hAnsi="Times New Roman"/>
        </w:rPr>
        <w:t xml:space="preserve">eduque </w:t>
      </w:r>
      <w:r w:rsidR="00106B5B">
        <w:rPr>
          <w:rFonts w:ascii="Times New Roman" w:hAnsi="Times New Roman"/>
        </w:rPr>
        <w:t xml:space="preserve">sobre </w:t>
      </w:r>
      <w:r>
        <w:rPr>
          <w:rFonts w:ascii="Times New Roman" w:hAnsi="Times New Roman"/>
        </w:rPr>
        <w:t>el cuidado y protección de la riqueza natural</w:t>
      </w:r>
      <w:r w:rsidR="00284555">
        <w:rPr>
          <w:rFonts w:ascii="Times New Roman" w:hAnsi="Times New Roman"/>
        </w:rPr>
        <w:t xml:space="preserve"> que alberga los</w:t>
      </w:r>
      <w:r w:rsidR="007A084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departamento</w:t>
      </w:r>
      <w:r w:rsidR="00284555">
        <w:rPr>
          <w:rFonts w:ascii="Times New Roman" w:hAnsi="Times New Roman"/>
        </w:rPr>
        <w:t xml:space="preserve">s de Boyacá y Cundinamarca los cuales se encuentran ubicados en </w:t>
      </w:r>
      <w:r w:rsidR="007A084A">
        <w:rPr>
          <w:rFonts w:ascii="Times New Roman" w:hAnsi="Times New Roman"/>
        </w:rPr>
        <w:t xml:space="preserve">el centro oriente del país atravesando la cordillera oriental en la región andina de Colombia. </w:t>
      </w:r>
    </w:p>
    <w:p w14:paraId="7E9CE18F" w14:textId="6CD51A5A" w:rsidR="007A084A" w:rsidRPr="00106B5B" w:rsidRDefault="007A084A" w:rsidP="007A084A">
      <w:pPr>
        <w:spacing w:line="360" w:lineRule="auto"/>
        <w:ind w:firstLine="708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E</w:t>
      </w:r>
      <w:r w:rsidR="007F2B97">
        <w:rPr>
          <w:rFonts w:ascii="Times New Roman" w:hAnsi="Times New Roman"/>
        </w:rPr>
        <w:t xml:space="preserve">n este portal web podrán encontrar </w:t>
      </w:r>
      <w:r w:rsidR="007B13E4">
        <w:rPr>
          <w:rFonts w:ascii="Times New Roman" w:hAnsi="Times New Roman"/>
        </w:rPr>
        <w:t>los diferentes ecosistemas como paramos, bosques, humedales y ríos que se encuentran ubicados en esta</w:t>
      </w:r>
      <w:r w:rsidR="00957C4B">
        <w:rPr>
          <w:rFonts w:ascii="Times New Roman" w:hAnsi="Times New Roman"/>
        </w:rPr>
        <w:t>s</w:t>
      </w:r>
      <w:r w:rsidR="007B13E4">
        <w:rPr>
          <w:rFonts w:ascii="Times New Roman" w:hAnsi="Times New Roman"/>
        </w:rPr>
        <w:t xml:space="preserve"> </w:t>
      </w:r>
      <w:r w:rsidR="00957C4B">
        <w:rPr>
          <w:rFonts w:ascii="Times New Roman" w:hAnsi="Times New Roman"/>
        </w:rPr>
        <w:t>regiones del país</w:t>
      </w:r>
      <w:r w:rsidR="00106B5B">
        <w:rPr>
          <w:rFonts w:ascii="Times New Roman" w:hAnsi="Times New Roman"/>
        </w:rPr>
        <w:t>,</w:t>
      </w:r>
      <w:r w:rsidR="007B13E4">
        <w:rPr>
          <w:rFonts w:ascii="Times New Roman" w:hAnsi="Times New Roman"/>
        </w:rPr>
        <w:t xml:space="preserve"> los cuales son de gran importancia para la regulación hídrica del país, para la regulación del clima y para la prevención de desastres </w:t>
      </w:r>
      <w:r w:rsidR="00421BE9">
        <w:rPr>
          <w:rFonts w:ascii="Times New Roman" w:hAnsi="Times New Roman"/>
        </w:rPr>
        <w:t>naturales, así</w:t>
      </w:r>
      <w:r w:rsidR="00957C4B">
        <w:rPr>
          <w:rFonts w:ascii="Times New Roman" w:hAnsi="Times New Roman"/>
        </w:rPr>
        <w:t xml:space="preserve"> como </w:t>
      </w:r>
      <w:r w:rsidR="007F2B97">
        <w:rPr>
          <w:rFonts w:ascii="Times New Roman" w:hAnsi="Times New Roman"/>
        </w:rPr>
        <w:t>la gran</w:t>
      </w:r>
      <w:r w:rsidR="007B13E4">
        <w:rPr>
          <w:rFonts w:ascii="Times New Roman" w:hAnsi="Times New Roman"/>
        </w:rPr>
        <w:t xml:space="preserve"> </w:t>
      </w:r>
      <w:r w:rsidR="007F2B97">
        <w:rPr>
          <w:rFonts w:ascii="Times New Roman" w:hAnsi="Times New Roman"/>
        </w:rPr>
        <w:t xml:space="preserve">variedad de </w:t>
      </w:r>
      <w:r w:rsidR="007B13E4">
        <w:rPr>
          <w:rFonts w:ascii="Times New Roman" w:hAnsi="Times New Roman"/>
        </w:rPr>
        <w:t>flora</w:t>
      </w:r>
      <w:r w:rsidR="00277E2C">
        <w:rPr>
          <w:rFonts w:ascii="Times New Roman" w:hAnsi="Times New Roman"/>
        </w:rPr>
        <w:t xml:space="preserve"> </w:t>
      </w:r>
      <w:r w:rsidR="00421BE9">
        <w:rPr>
          <w:rFonts w:ascii="Times New Roman" w:hAnsi="Times New Roman"/>
        </w:rPr>
        <w:t xml:space="preserve"> y</w:t>
      </w:r>
      <w:r w:rsidR="007B13E4">
        <w:rPr>
          <w:rFonts w:ascii="Times New Roman" w:hAnsi="Times New Roman"/>
        </w:rPr>
        <w:t xml:space="preserve"> fauna que </w:t>
      </w:r>
      <w:r w:rsidR="00106B5B">
        <w:rPr>
          <w:rFonts w:ascii="Times New Roman" w:hAnsi="Times New Roman"/>
        </w:rPr>
        <w:t>allí se localiza,</w:t>
      </w:r>
      <w:r w:rsidR="007B13E4">
        <w:rPr>
          <w:rFonts w:ascii="Times New Roman" w:hAnsi="Times New Roman"/>
        </w:rPr>
        <w:t xml:space="preserve"> </w:t>
      </w:r>
      <w:r w:rsidR="00277E2C">
        <w:rPr>
          <w:rFonts w:ascii="Times New Roman" w:hAnsi="Times New Roman"/>
        </w:rPr>
        <w:t xml:space="preserve">en donde </w:t>
      </w:r>
      <w:r w:rsidR="00106B5B">
        <w:rPr>
          <w:rFonts w:ascii="Times New Roman" w:hAnsi="Times New Roman"/>
        </w:rPr>
        <w:t>el</w:t>
      </w:r>
      <w:r w:rsidR="00277E2C">
        <w:rPr>
          <w:rFonts w:ascii="Times New Roman" w:hAnsi="Times New Roman"/>
        </w:rPr>
        <w:t xml:space="preserve"> departamento de Boyacá contiene 6</w:t>
      </w:r>
      <w:r w:rsidR="00106B5B">
        <w:rPr>
          <w:rFonts w:ascii="Times New Roman" w:hAnsi="Times New Roman"/>
        </w:rPr>
        <w:t>.</w:t>
      </w:r>
      <w:r w:rsidR="00277E2C">
        <w:rPr>
          <w:rFonts w:ascii="Times New Roman" w:hAnsi="Times New Roman"/>
        </w:rPr>
        <w:t xml:space="preserve">713 registros de especies, perteneciente a 26 clases y </w:t>
      </w:r>
      <w:r w:rsidR="00957C4B">
        <w:rPr>
          <w:rFonts w:ascii="Times New Roman" w:hAnsi="Times New Roman"/>
        </w:rPr>
        <w:t xml:space="preserve">Cundinamarca </w:t>
      </w:r>
      <w:r w:rsidR="00106B5B">
        <w:rPr>
          <w:rFonts w:ascii="Times New Roman" w:hAnsi="Times New Roman"/>
        </w:rPr>
        <w:t>tiene un r</w:t>
      </w:r>
      <w:r w:rsidR="00957C4B">
        <w:rPr>
          <w:rFonts w:ascii="Times New Roman" w:hAnsi="Times New Roman"/>
        </w:rPr>
        <w:t>egistro de 13.136 especies y en donde se encuentra el 13% de ecosistemas estratégicos del país. También se quiere dar mayor visibilidad al arduo trabajo que realizan las diferentes fundaciones sin ánimo de lucro y organizaciones del estado en la protección de dicha diversidad biológica que se ubican en estos departamentos</w:t>
      </w:r>
      <w:r w:rsidR="00106B5B">
        <w:rPr>
          <w:rFonts w:ascii="Times New Roman" w:hAnsi="Times New Roman"/>
        </w:rPr>
        <w:t xml:space="preserve"> de Colombia.</w:t>
      </w:r>
    </w:p>
    <w:p w14:paraId="267FBC0A" w14:textId="77777777" w:rsidR="0065463D" w:rsidRDefault="0065463D" w:rsidP="007A084A">
      <w:pPr>
        <w:spacing w:line="360" w:lineRule="auto"/>
        <w:ind w:firstLine="708"/>
        <w:jc w:val="both"/>
        <w:rPr>
          <w:rFonts w:ascii="Times New Roman" w:hAnsi="Times New Roman"/>
        </w:rPr>
      </w:pPr>
    </w:p>
    <w:p w14:paraId="4F490D16" w14:textId="77777777" w:rsidR="003876D3" w:rsidRPr="003876D3" w:rsidRDefault="003876D3" w:rsidP="008614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876D3" w:rsidRPr="003876D3" w:rsidSect="008614E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1139"/>
    <w:multiLevelType w:val="hybridMultilevel"/>
    <w:tmpl w:val="D2D489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C451E"/>
    <w:multiLevelType w:val="multilevel"/>
    <w:tmpl w:val="25A8299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571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531256010">
    <w:abstractNumId w:val="0"/>
  </w:num>
  <w:num w:numId="2" w16cid:durableId="2015911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E2"/>
    <w:rsid w:val="000F0054"/>
    <w:rsid w:val="00106B5B"/>
    <w:rsid w:val="00186537"/>
    <w:rsid w:val="00277E2C"/>
    <w:rsid w:val="00284555"/>
    <w:rsid w:val="003876D3"/>
    <w:rsid w:val="003A04E4"/>
    <w:rsid w:val="003C38F0"/>
    <w:rsid w:val="00421BE9"/>
    <w:rsid w:val="0065463D"/>
    <w:rsid w:val="006A69D3"/>
    <w:rsid w:val="006E317D"/>
    <w:rsid w:val="007A084A"/>
    <w:rsid w:val="007B13E4"/>
    <w:rsid w:val="007F2B97"/>
    <w:rsid w:val="00804B30"/>
    <w:rsid w:val="008614E2"/>
    <w:rsid w:val="008C1BD9"/>
    <w:rsid w:val="00957C4B"/>
    <w:rsid w:val="009C3751"/>
    <w:rsid w:val="00B337F4"/>
    <w:rsid w:val="00C06196"/>
    <w:rsid w:val="00DA5C04"/>
    <w:rsid w:val="00E811B0"/>
    <w:rsid w:val="00E93EC8"/>
    <w:rsid w:val="00F6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2DD8"/>
  <w15:chartTrackingRefBased/>
  <w15:docId w15:val="{76D2444B-C71C-46C7-A0DE-47AFAE7B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D3"/>
    <w:pPr>
      <w:keepNext/>
      <w:numPr>
        <w:numId w:val="2"/>
      </w:numPr>
      <w:spacing w:after="400" w:line="240" w:lineRule="auto"/>
      <w:jc w:val="center"/>
      <w:outlineLvl w:val="0"/>
    </w:pPr>
    <w:rPr>
      <w:rFonts w:ascii="Arial" w:eastAsia="Times New Roman" w:hAnsi="Arial" w:cs="Times New Roman"/>
      <w:b/>
      <w:bCs/>
      <w:caps/>
      <w:kern w:val="32"/>
      <w:sz w:val="28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76D3"/>
    <w:pPr>
      <w:keepNext/>
      <w:keepLines/>
      <w:numPr>
        <w:ilvl w:val="1"/>
        <w:numId w:val="2"/>
      </w:numPr>
      <w:spacing w:before="200" w:after="0" w:line="276" w:lineRule="auto"/>
      <w:jc w:val="both"/>
      <w:outlineLvl w:val="1"/>
    </w:pPr>
    <w:rPr>
      <w:rFonts w:ascii="Arial" w:eastAsia="Times New Roman" w:hAnsi="Arial" w:cs="Times New Roman"/>
      <w:b/>
      <w:bCs/>
      <w:caps/>
      <w:kern w:val="0"/>
      <w:sz w:val="28"/>
      <w:szCs w:val="26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qFormat/>
    <w:rsid w:val="003876D3"/>
    <w:pPr>
      <w:numPr>
        <w:ilvl w:val="2"/>
        <w:numId w:val="2"/>
      </w:numPr>
      <w:spacing w:before="100" w:beforeAutospacing="1" w:after="100" w:afterAutospacing="1" w:line="240" w:lineRule="auto"/>
      <w:jc w:val="both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7"/>
      <w:lang w:eastAsia="es-CO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76D3"/>
    <w:pPr>
      <w:keepNext/>
      <w:keepLines/>
      <w:numPr>
        <w:ilvl w:val="3"/>
        <w:numId w:val="2"/>
      </w:numPr>
      <w:spacing w:before="200" w:after="0" w:line="240" w:lineRule="auto"/>
      <w:jc w:val="both"/>
      <w:outlineLvl w:val="3"/>
    </w:pPr>
    <w:rPr>
      <w:rFonts w:ascii="Times New Roman" w:eastAsiaTheme="majorEastAsia" w:hAnsi="Times New Roman" w:cstheme="majorBidi"/>
      <w:b/>
      <w:bCs/>
      <w:i/>
      <w:iCs/>
      <w:color w:val="000000" w:themeColor="text1"/>
      <w:kern w:val="0"/>
      <w:sz w:val="24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6D3"/>
    <w:pPr>
      <w:keepNext/>
      <w:keepLines/>
      <w:numPr>
        <w:ilvl w:val="4"/>
        <w:numId w:val="2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6D3"/>
    <w:pPr>
      <w:keepNext/>
      <w:keepLines/>
      <w:numPr>
        <w:ilvl w:val="5"/>
        <w:numId w:val="2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6D3"/>
    <w:pPr>
      <w:keepNext/>
      <w:keepLines/>
      <w:numPr>
        <w:ilvl w:val="6"/>
        <w:numId w:val="2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14:ligatures w14:val="non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6D3"/>
    <w:pPr>
      <w:keepNext/>
      <w:keepLines/>
      <w:numPr>
        <w:ilvl w:val="7"/>
        <w:numId w:val="2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6D3"/>
    <w:pPr>
      <w:keepNext/>
      <w:keepLines/>
      <w:numPr>
        <w:ilvl w:val="8"/>
        <w:numId w:val="2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5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876D3"/>
    <w:rPr>
      <w:rFonts w:ascii="Arial" w:eastAsia="Times New Roman" w:hAnsi="Arial" w:cs="Times New Roman"/>
      <w:b/>
      <w:bCs/>
      <w:caps/>
      <w:kern w:val="32"/>
      <w:sz w:val="28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876D3"/>
    <w:rPr>
      <w:rFonts w:ascii="Arial" w:eastAsia="Times New Roman" w:hAnsi="Arial" w:cs="Times New Roman"/>
      <w:b/>
      <w:bCs/>
      <w:caps/>
      <w:kern w:val="0"/>
      <w:sz w:val="28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876D3"/>
    <w:rPr>
      <w:rFonts w:ascii="Times New Roman" w:eastAsia="Times New Roman" w:hAnsi="Times New Roman" w:cs="Times New Roman"/>
      <w:b/>
      <w:bCs/>
      <w:kern w:val="0"/>
      <w:sz w:val="24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3876D3"/>
    <w:rPr>
      <w:rFonts w:ascii="Times New Roman" w:eastAsiaTheme="majorEastAsia" w:hAnsi="Times New Roman" w:cstheme="majorBidi"/>
      <w:b/>
      <w:bCs/>
      <w:i/>
      <w:iCs/>
      <w:color w:val="000000" w:themeColor="text1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6D3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6D3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6D3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6D3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6D3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2024-06-13T01:55:00Z</dcterms:created>
  <dcterms:modified xsi:type="dcterms:W3CDTF">2024-06-27T22:05:00Z</dcterms:modified>
</cp:coreProperties>
</file>