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Arial" w:hAnsi="Arial"/>
          <w:b/>
          <w:color w:val="1E293B"/>
          <w:sz w:val="40"/>
        </w:rPr>
        <w:t>Juvelle Boutique - Master Knowledge Base &amp; FAQ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1. Brand Identity &amp; Product Catalog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Brand Overview: </w:t>
      </w:r>
      <w:r>
        <w:rPr>
          <w:rFonts w:ascii="Arial" w:hAnsi="Arial"/>
          <w:color w:val="334155"/>
          <w:sz w:val="21"/>
        </w:rPr>
        <w:t>Juvelle is an exclusive women's fashion boutique based in Kerala, providing premium quality ethnic and daily wear tops at direct-to-consumer prices.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Specialty Products: </w:t>
      </w:r>
      <w:r>
        <w:rPr>
          <w:rFonts w:ascii="Arial" w:hAnsi="Arial"/>
          <w:color w:val="334155"/>
          <w:sz w:val="21"/>
        </w:rPr>
        <w:t>Exclusively women's Churidar tops crafted for daily wear, office wear, and college wear.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Fabrics &amp; Materials: </w:t>
      </w:r>
      <w:r>
        <w:rPr>
          <w:rFonts w:ascii="Arial" w:hAnsi="Arial"/>
          <w:color w:val="334155"/>
          <w:sz w:val="21"/>
        </w:rPr>
        <w:t>Crafted with 100% breathable pure cotton and soft premium rayon blends, thoroughly tested for all-day comfort in tropical climates.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Price Range: </w:t>
      </w:r>
      <w:r>
        <w:rPr>
          <w:rFonts w:ascii="Arial" w:hAnsi="Arial"/>
          <w:color w:val="334155"/>
          <w:sz w:val="21"/>
        </w:rPr>
        <w:t>Standard retail prices range affordably between ₹399 and ₹899.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Strict Exclusions: </w:t>
      </w:r>
      <w:r>
        <w:rPr>
          <w:rFonts w:ascii="Arial" w:hAnsi="Arial"/>
          <w:color w:val="334155"/>
          <w:sz w:val="21"/>
        </w:rPr>
        <w:t>Juvelle does NOT sell sarees, frocks, jeans, t-shirts, western wear, kids wear, or men's clothing.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2. Shipping &amp; Delivery Policies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Coverage Area: </w:t>
      </w:r>
      <w:r>
        <w:rPr>
          <w:rFonts w:ascii="Arial" w:hAnsi="Arial"/>
          <w:color w:val="334155"/>
          <w:sz w:val="21"/>
        </w:rPr>
        <w:t>Delivery is available exclusively within Kerala. We do NOT ship to other Indian states (such as Bangalore, Chennai, Mumbai) or internationally.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Courier Partner: </w:t>
      </w:r>
      <w:r>
        <w:rPr>
          <w:rFonts w:ascii="Arial" w:hAnsi="Arial"/>
          <w:color w:val="334155"/>
          <w:sz w:val="21"/>
        </w:rPr>
        <w:t>All parcels are shipped safely via Delhivery courier service with end-to-end tracking.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Dispatch Timeline: </w:t>
      </w:r>
      <w:r>
        <w:rPr>
          <w:rFonts w:ascii="Arial" w:hAnsi="Arial"/>
          <w:color w:val="334155"/>
          <w:sz w:val="21"/>
        </w:rPr>
        <w:t>Orders are dispatched on the next business day following payment verification.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Delivery Duration: </w:t>
      </w:r>
      <w:r>
        <w:rPr>
          <w:rFonts w:ascii="Arial" w:hAnsi="Arial"/>
          <w:color w:val="334155"/>
          <w:sz w:val="21"/>
        </w:rPr>
        <w:t>Standard delivery takes 2 to 3 business days anywhere inside Kerala.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3. Ordering Process &amp; Payment Methods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No Website: </w:t>
      </w:r>
      <w:r>
        <w:rPr>
          <w:rFonts w:ascii="Arial" w:hAnsi="Arial"/>
          <w:color w:val="334155"/>
          <w:sz w:val="21"/>
        </w:rPr>
        <w:t>Juvelle operates directly through direct messaging on Instagram and WhatsApp without a separate e-commerce website.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How to Order: </w:t>
      </w:r>
      <w:r>
        <w:rPr>
          <w:rFonts w:ascii="Arial" w:hAnsi="Arial"/>
          <w:color w:val="334155"/>
          <w:sz w:val="21"/>
        </w:rPr>
        <w:t>Customers simply send a screenshot or photo of the top they like along with their required size (S, M, L, XL, XXL).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Payment Options: </w:t>
      </w:r>
      <w:r>
        <w:rPr>
          <w:rFonts w:ascii="Arial" w:hAnsi="Arial"/>
          <w:color w:val="334155"/>
          <w:sz w:val="21"/>
        </w:rPr>
        <w:t>100% online advance payment via UPI (Google Pay, PhonePe, Paytm, BHIM) or direct Bank Transfer.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No Cash on Delivery: </w:t>
      </w:r>
      <w:r>
        <w:rPr>
          <w:rFonts w:ascii="Arial" w:hAnsi="Arial"/>
          <w:color w:val="334155"/>
          <w:sz w:val="21"/>
        </w:rPr>
        <w:t>Cash on Delivery (COD) is NOT available to ensure rapid order processing and next-day dispatch.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4. Customer Support, Sizes &amp; Return Policy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Available Sizes: </w:t>
      </w:r>
      <w:r>
        <w:rPr>
          <w:rFonts w:ascii="Arial" w:hAnsi="Arial"/>
          <w:color w:val="334155"/>
          <w:sz w:val="21"/>
        </w:rPr>
        <w:t>Available in sizes S (36), M (38), L (40), XL (42), and XXL (44). Custom size charts can be provided in chat upon request.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Damage &amp; Exchanges: </w:t>
      </w:r>
      <w:r>
        <w:rPr>
          <w:rFonts w:ascii="Arial" w:hAnsi="Arial"/>
          <w:color w:val="334155"/>
          <w:sz w:val="21"/>
        </w:rPr>
        <w:t>Damaged items are replaced upon providing an unboxing parcel opening video.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Customer Support Hours: </w:t>
      </w:r>
      <w:r>
        <w:rPr>
          <w:rFonts w:ascii="Arial" w:hAnsi="Arial"/>
          <w:color w:val="334155"/>
          <w:sz w:val="21"/>
        </w:rPr>
        <w:t>Support is handled directly in chat 7 days a week.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Voice Note Perception: </w:t>
      </w:r>
      <w:r>
        <w:rPr>
          <w:rFonts w:ascii="Arial" w:hAnsi="Arial"/>
          <w:color w:val="334155"/>
          <w:sz w:val="21"/>
        </w:rPr>
        <w:t>Juvelle's AI assistant has full native voice perception capability to listen to, understand, and process customer voice notes and audio messages directly.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5. Universal Polyglot Support &amp; Multilingual Vocabulary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Language Mirroring Policy: </w:t>
      </w:r>
      <w:r>
        <w:rPr>
          <w:rFonts w:ascii="Arial" w:hAnsi="Arial"/>
          <w:color w:val="334155"/>
          <w:sz w:val="21"/>
        </w:rPr>
        <w:t>Juvelle AI dynamically communicates in whatever language, script, or colloquial transliteration the customer prefers, including English, Manglish, Malayalam, Hinglish, Hindi, Tanglish, Tamil, Telugu, and international languages.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Hindi &amp; Hinglish Keywords: </w:t>
      </w:r>
      <w:r>
        <w:rPr>
          <w:rFonts w:ascii="Arial" w:hAnsi="Arial"/>
          <w:color w:val="334155"/>
          <w:sz w:val="21"/>
        </w:rPr>
        <w:t>Kurti, kurtiyan, daam, rate, kimat, kapda, cotton, delivery charge, size S se XXL, advance online payment UPI, Kerala delivery, Instagram screenshot order.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Tamil &amp; Tanglish Keywords: </w:t>
      </w:r>
      <w:r>
        <w:rPr>
          <w:rFonts w:ascii="Arial" w:hAnsi="Arial"/>
          <w:color w:val="334155"/>
          <w:sz w:val="21"/>
        </w:rPr>
        <w:t>Churidar top, kurti, evvalavu, vilai, rate, துணி (thuni), cotton, rayon, size S muthal XXL varai, Kerala delivery mattum, Delhivery courier, UPI advance payment.</w:t>
      </w:r>
    </w:p>
    <w:p>
      <w:pPr>
        <w:pStyle w:val="ListBullet"/>
        <w:spacing w:after="80" w:line="276" w:lineRule="auto"/>
      </w:pPr>
      <w:r>
        <w:rPr>
          <w:rFonts w:ascii="Arial" w:hAnsi="Arial"/>
          <w:b/>
          <w:color w:val="1E293B"/>
          <w:sz w:val="21"/>
        </w:rPr>
        <w:t xml:space="preserve">Malayalam &amp; Manglish Keywords: </w:t>
      </w:r>
      <w:r>
        <w:rPr>
          <w:rFonts w:ascii="Arial" w:hAnsi="Arial"/>
          <w:color w:val="334155"/>
          <w:sz w:val="21"/>
        </w:rPr>
        <w:t>Churidar tops, kurti, ethraya, vila, rate, cotton, rayon, size S to XXL, Kerala delivery mathram, Delhivery, advance online UPI payment, Instagram screenshot order.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