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BD2F7" w14:textId="77777777" w:rsidR="00E2608D" w:rsidRPr="009527C0" w:rsidRDefault="00E2608D" w:rsidP="00E2608D">
      <w:pPr>
        <w:spacing w:line="360" w:lineRule="auto"/>
        <w:jc w:val="both"/>
        <w:rPr>
          <w:b/>
          <w:lang w:val="es-CO"/>
        </w:rPr>
      </w:pPr>
      <w:proofErr w:type="spellStart"/>
      <w:r w:rsidRPr="009527C0">
        <w:rPr>
          <w:b/>
          <w:lang w:val="es-CO"/>
        </w:rPr>
        <w:t>Metaphor</w:t>
      </w:r>
      <w:proofErr w:type="spellEnd"/>
      <w:r w:rsidR="00193D39" w:rsidRPr="009527C0">
        <w:rPr>
          <w:b/>
          <w:lang w:val="es-CO"/>
        </w:rPr>
        <w:t>/</w:t>
      </w:r>
      <w:proofErr w:type="spellStart"/>
      <w:r w:rsidR="00193D39" w:rsidRPr="009527C0">
        <w:rPr>
          <w:b/>
          <w:lang w:val="es-CO"/>
        </w:rPr>
        <w:t>Architecture</w:t>
      </w:r>
      <w:proofErr w:type="spellEnd"/>
      <w:r w:rsidRPr="009527C0">
        <w:rPr>
          <w:b/>
          <w:lang w:val="es-CO"/>
        </w:rPr>
        <w:t xml:space="preserve"> </w:t>
      </w:r>
      <w:proofErr w:type="spellStart"/>
      <w:r w:rsidRPr="009527C0">
        <w:rPr>
          <w:b/>
          <w:lang w:val="es-CO"/>
        </w:rPr>
        <w:t>Specification</w:t>
      </w:r>
      <w:proofErr w:type="spellEnd"/>
      <w:r w:rsidRPr="009527C0">
        <w:rPr>
          <w:b/>
          <w:lang w:val="es-CO"/>
        </w:rPr>
        <w:t xml:space="preserve"> </w:t>
      </w:r>
      <w:proofErr w:type="spellStart"/>
      <w:r w:rsidRPr="009527C0">
        <w:rPr>
          <w:b/>
          <w:lang w:val="es-CO"/>
        </w:rPr>
        <w:t>Template</w:t>
      </w:r>
      <w:proofErr w:type="spellEnd"/>
    </w:p>
    <w:tbl>
      <w:tblPr>
        <w:tblW w:w="8928" w:type="dxa"/>
        <w:tblLayout w:type="fixed"/>
        <w:tblLook w:val="0000" w:firstRow="0" w:lastRow="0" w:firstColumn="0" w:lastColumn="0" w:noHBand="0" w:noVBand="0"/>
      </w:tblPr>
      <w:tblGrid>
        <w:gridCol w:w="1008"/>
        <w:gridCol w:w="4860"/>
        <w:gridCol w:w="1080"/>
        <w:gridCol w:w="1980"/>
      </w:tblGrid>
      <w:tr w:rsidR="00E2608D" w:rsidRPr="009527C0" w14:paraId="24AF3283" w14:textId="77777777" w:rsidTr="00901595">
        <w:trPr>
          <w:cantSplit/>
        </w:trPr>
        <w:tc>
          <w:tcPr>
            <w:tcW w:w="1008" w:type="dxa"/>
          </w:tcPr>
          <w:p w14:paraId="32892C5E" w14:textId="77777777" w:rsidR="00E2608D" w:rsidRPr="009527C0" w:rsidRDefault="00E2608D" w:rsidP="00901595">
            <w:pPr>
              <w:rPr>
                <w:sz w:val="20"/>
                <w:szCs w:val="20"/>
                <w:lang w:val="es-CO"/>
              </w:rPr>
            </w:pPr>
            <w:proofErr w:type="spellStart"/>
            <w:r w:rsidRPr="009527C0">
              <w:rPr>
                <w:sz w:val="20"/>
                <w:szCs w:val="20"/>
                <w:lang w:val="es-CO"/>
              </w:rPr>
              <w:t>Student</w:t>
            </w:r>
            <w:proofErr w:type="spellEnd"/>
          </w:p>
        </w:tc>
        <w:tc>
          <w:tcPr>
            <w:tcW w:w="4860" w:type="dxa"/>
            <w:tcBorders>
              <w:bottom w:val="single" w:sz="6" w:space="0" w:color="auto"/>
            </w:tcBorders>
          </w:tcPr>
          <w:p w14:paraId="5377D56F" w14:textId="0152D4C2" w:rsidR="00E2608D" w:rsidRPr="009527C0" w:rsidRDefault="003D1C48" w:rsidP="000A423F">
            <w:pPr>
              <w:rPr>
                <w:sz w:val="20"/>
                <w:szCs w:val="20"/>
                <w:lang w:val="es-CO"/>
              </w:rPr>
            </w:pPr>
            <w:r w:rsidRPr="009527C0">
              <w:rPr>
                <w:sz w:val="20"/>
                <w:szCs w:val="20"/>
                <w:lang w:val="es-CO"/>
              </w:rPr>
              <w:t xml:space="preserve">Juvenal </w:t>
            </w:r>
            <w:r w:rsidR="000A423F" w:rsidRPr="009527C0">
              <w:rPr>
                <w:sz w:val="20"/>
                <w:szCs w:val="20"/>
                <w:lang w:val="es-CO"/>
              </w:rPr>
              <w:t>Riaño</w:t>
            </w:r>
          </w:p>
        </w:tc>
        <w:tc>
          <w:tcPr>
            <w:tcW w:w="1080" w:type="dxa"/>
          </w:tcPr>
          <w:p w14:paraId="3743E183" w14:textId="77777777" w:rsidR="00E2608D" w:rsidRPr="009527C0" w:rsidRDefault="00E2608D" w:rsidP="00901595">
            <w:pPr>
              <w:rPr>
                <w:sz w:val="20"/>
                <w:szCs w:val="20"/>
                <w:lang w:val="es-CO"/>
              </w:rPr>
            </w:pPr>
            <w:r w:rsidRPr="009527C0">
              <w:rPr>
                <w:sz w:val="20"/>
                <w:szCs w:val="20"/>
                <w:lang w:val="es-CO"/>
              </w:rPr>
              <w:t>Date</w:t>
            </w:r>
          </w:p>
        </w:tc>
        <w:tc>
          <w:tcPr>
            <w:tcW w:w="1980" w:type="dxa"/>
            <w:tcBorders>
              <w:bottom w:val="single" w:sz="6" w:space="0" w:color="auto"/>
            </w:tcBorders>
          </w:tcPr>
          <w:p w14:paraId="422F1E6E" w14:textId="1273F2CE" w:rsidR="00E2608D" w:rsidRPr="009527C0" w:rsidRDefault="00751584" w:rsidP="00901595">
            <w:pPr>
              <w:rPr>
                <w:sz w:val="20"/>
                <w:szCs w:val="20"/>
                <w:lang w:val="es-CO"/>
              </w:rPr>
            </w:pPr>
            <w:r w:rsidRPr="009527C0">
              <w:rPr>
                <w:sz w:val="20"/>
                <w:szCs w:val="20"/>
                <w:lang w:val="es-CO"/>
              </w:rPr>
              <w:t>29/04/2017</w:t>
            </w:r>
          </w:p>
        </w:tc>
      </w:tr>
      <w:tr w:rsidR="00E2608D" w:rsidRPr="009527C0" w14:paraId="1294DF49" w14:textId="77777777" w:rsidTr="00901595">
        <w:trPr>
          <w:cantSplit/>
        </w:trPr>
        <w:tc>
          <w:tcPr>
            <w:tcW w:w="1008" w:type="dxa"/>
          </w:tcPr>
          <w:p w14:paraId="7031892E" w14:textId="77777777" w:rsidR="00E2608D" w:rsidRPr="009527C0" w:rsidRDefault="00E2608D" w:rsidP="00901595">
            <w:pPr>
              <w:rPr>
                <w:sz w:val="20"/>
                <w:szCs w:val="20"/>
                <w:lang w:val="es-CO"/>
              </w:rPr>
            </w:pPr>
            <w:proofErr w:type="spellStart"/>
            <w:r w:rsidRPr="009527C0">
              <w:rPr>
                <w:sz w:val="20"/>
                <w:szCs w:val="20"/>
                <w:lang w:val="es-CO"/>
              </w:rPr>
              <w:t>Program</w:t>
            </w:r>
            <w:proofErr w:type="spellEnd"/>
          </w:p>
        </w:tc>
        <w:tc>
          <w:tcPr>
            <w:tcW w:w="4860" w:type="dxa"/>
            <w:tcBorders>
              <w:top w:val="single" w:sz="6" w:space="0" w:color="auto"/>
              <w:bottom w:val="single" w:sz="6" w:space="0" w:color="auto"/>
            </w:tcBorders>
          </w:tcPr>
          <w:p w14:paraId="37688F64" w14:textId="353FBC68" w:rsidR="00E2608D" w:rsidRPr="009527C0" w:rsidRDefault="003D1C48" w:rsidP="00901595">
            <w:pPr>
              <w:rPr>
                <w:sz w:val="20"/>
                <w:szCs w:val="20"/>
                <w:lang w:val="es-CO"/>
              </w:rPr>
            </w:pPr>
            <w:r w:rsidRPr="009527C0">
              <w:rPr>
                <w:sz w:val="20"/>
                <w:szCs w:val="20"/>
                <w:lang w:val="es-CO"/>
              </w:rPr>
              <w:t xml:space="preserve">Conceptos Avanzados de </w:t>
            </w:r>
            <w:proofErr w:type="spellStart"/>
            <w:r w:rsidRPr="009527C0">
              <w:rPr>
                <w:sz w:val="20"/>
                <w:szCs w:val="20"/>
                <w:lang w:val="es-CO"/>
              </w:rPr>
              <w:t>ISF</w:t>
            </w:r>
            <w:proofErr w:type="spellEnd"/>
          </w:p>
        </w:tc>
        <w:tc>
          <w:tcPr>
            <w:tcW w:w="1080" w:type="dxa"/>
          </w:tcPr>
          <w:p w14:paraId="4151B589" w14:textId="77777777" w:rsidR="00E2608D" w:rsidRPr="009527C0" w:rsidRDefault="00E2608D" w:rsidP="00901595">
            <w:pPr>
              <w:rPr>
                <w:sz w:val="20"/>
                <w:szCs w:val="20"/>
                <w:lang w:val="es-CO"/>
              </w:rPr>
            </w:pPr>
            <w:proofErr w:type="spellStart"/>
            <w:r w:rsidRPr="009527C0">
              <w:rPr>
                <w:sz w:val="20"/>
                <w:szCs w:val="20"/>
                <w:lang w:val="es-CO"/>
              </w:rPr>
              <w:t>Program</w:t>
            </w:r>
            <w:proofErr w:type="spellEnd"/>
            <w:r w:rsidRPr="009527C0">
              <w:rPr>
                <w:sz w:val="20"/>
                <w:szCs w:val="20"/>
                <w:lang w:val="es-CO"/>
              </w:rPr>
              <w:t xml:space="preserve"> #</w:t>
            </w:r>
          </w:p>
        </w:tc>
        <w:tc>
          <w:tcPr>
            <w:tcW w:w="1980" w:type="dxa"/>
            <w:tcBorders>
              <w:top w:val="single" w:sz="6" w:space="0" w:color="auto"/>
              <w:bottom w:val="single" w:sz="6" w:space="0" w:color="auto"/>
            </w:tcBorders>
          </w:tcPr>
          <w:p w14:paraId="76AE2A2C" w14:textId="1990551A" w:rsidR="00E2608D" w:rsidRPr="009527C0" w:rsidRDefault="00751584" w:rsidP="00901595">
            <w:pPr>
              <w:rPr>
                <w:sz w:val="20"/>
                <w:szCs w:val="20"/>
                <w:lang w:val="es-CO"/>
              </w:rPr>
            </w:pPr>
            <w:r w:rsidRPr="009527C0">
              <w:rPr>
                <w:sz w:val="20"/>
                <w:szCs w:val="20"/>
                <w:lang w:val="es-CO"/>
              </w:rPr>
              <w:t>7</w:t>
            </w:r>
          </w:p>
        </w:tc>
      </w:tr>
      <w:tr w:rsidR="00E2608D" w:rsidRPr="009527C0" w14:paraId="7C5CA43A" w14:textId="77777777" w:rsidTr="00901595">
        <w:trPr>
          <w:cantSplit/>
        </w:trPr>
        <w:tc>
          <w:tcPr>
            <w:tcW w:w="1008" w:type="dxa"/>
          </w:tcPr>
          <w:p w14:paraId="7446AC63" w14:textId="77777777" w:rsidR="00E2608D" w:rsidRPr="009527C0" w:rsidRDefault="00E2608D" w:rsidP="00901595">
            <w:pPr>
              <w:rPr>
                <w:sz w:val="20"/>
                <w:szCs w:val="20"/>
                <w:lang w:val="es-CO"/>
              </w:rPr>
            </w:pPr>
            <w:r w:rsidRPr="009527C0">
              <w:rPr>
                <w:sz w:val="20"/>
                <w:szCs w:val="20"/>
                <w:lang w:val="es-CO"/>
              </w:rPr>
              <w:t>Instructor</w:t>
            </w:r>
          </w:p>
        </w:tc>
        <w:tc>
          <w:tcPr>
            <w:tcW w:w="4860" w:type="dxa"/>
            <w:tcBorders>
              <w:top w:val="single" w:sz="6" w:space="0" w:color="auto"/>
              <w:bottom w:val="single" w:sz="6" w:space="0" w:color="auto"/>
            </w:tcBorders>
          </w:tcPr>
          <w:p w14:paraId="56504CFF" w14:textId="1B00C1D4" w:rsidR="00E2608D" w:rsidRPr="009527C0" w:rsidRDefault="003D1C48" w:rsidP="00901595">
            <w:pPr>
              <w:rPr>
                <w:sz w:val="20"/>
                <w:szCs w:val="20"/>
                <w:lang w:val="es-CO"/>
              </w:rPr>
            </w:pPr>
            <w:r w:rsidRPr="009527C0">
              <w:rPr>
                <w:lang w:val="es-CO"/>
              </w:rPr>
              <w:t>Mario A. Riveros T</w:t>
            </w:r>
          </w:p>
        </w:tc>
        <w:tc>
          <w:tcPr>
            <w:tcW w:w="1080" w:type="dxa"/>
          </w:tcPr>
          <w:p w14:paraId="61A6B65D" w14:textId="77777777" w:rsidR="00E2608D" w:rsidRPr="009527C0" w:rsidRDefault="00E2608D" w:rsidP="00901595">
            <w:pPr>
              <w:rPr>
                <w:sz w:val="20"/>
                <w:szCs w:val="20"/>
                <w:lang w:val="es-CO"/>
              </w:rPr>
            </w:pPr>
            <w:proofErr w:type="spellStart"/>
            <w:r w:rsidRPr="009527C0">
              <w:rPr>
                <w:sz w:val="20"/>
                <w:szCs w:val="20"/>
                <w:lang w:val="es-CO"/>
              </w:rPr>
              <w:t>Language</w:t>
            </w:r>
            <w:proofErr w:type="spellEnd"/>
          </w:p>
        </w:tc>
        <w:tc>
          <w:tcPr>
            <w:tcW w:w="1980" w:type="dxa"/>
            <w:tcBorders>
              <w:top w:val="single" w:sz="6" w:space="0" w:color="auto"/>
              <w:bottom w:val="single" w:sz="6" w:space="0" w:color="auto"/>
            </w:tcBorders>
          </w:tcPr>
          <w:p w14:paraId="53AF04EC" w14:textId="0718AF1F" w:rsidR="00E2608D" w:rsidRPr="009527C0" w:rsidRDefault="003D1C48" w:rsidP="00901595">
            <w:pPr>
              <w:rPr>
                <w:sz w:val="20"/>
                <w:szCs w:val="20"/>
                <w:lang w:val="es-CO"/>
              </w:rPr>
            </w:pPr>
            <w:r w:rsidRPr="009527C0">
              <w:rPr>
                <w:sz w:val="20"/>
                <w:szCs w:val="20"/>
                <w:lang w:val="es-CO"/>
              </w:rPr>
              <w:t>java</w:t>
            </w:r>
          </w:p>
        </w:tc>
      </w:tr>
    </w:tbl>
    <w:p w14:paraId="091544C0" w14:textId="77777777" w:rsidR="00E2608D" w:rsidRPr="009527C0" w:rsidRDefault="00E2608D" w:rsidP="00E2608D">
      <w:pPr>
        <w:rPr>
          <w:sz w:val="16"/>
          <w:szCs w:val="16"/>
          <w:lang w:val="es-CO"/>
        </w:rPr>
      </w:pPr>
    </w:p>
    <w:tbl>
      <w:tblPr>
        <w:tblW w:w="8928" w:type="dxa"/>
        <w:tblLayout w:type="fixed"/>
        <w:tblLook w:val="0000" w:firstRow="0" w:lastRow="0" w:firstColumn="0" w:lastColumn="0" w:noHBand="0" w:noVBand="0"/>
      </w:tblPr>
      <w:tblGrid>
        <w:gridCol w:w="1584"/>
        <w:gridCol w:w="7344"/>
      </w:tblGrid>
      <w:tr w:rsidR="00E2608D" w:rsidRPr="009527C0" w14:paraId="6B52148C" w14:textId="77777777" w:rsidTr="00901595">
        <w:trPr>
          <w:cantSplit/>
        </w:trPr>
        <w:tc>
          <w:tcPr>
            <w:tcW w:w="1584" w:type="dxa"/>
          </w:tcPr>
          <w:p w14:paraId="0FFB4103" w14:textId="77777777" w:rsidR="00E2608D" w:rsidRPr="009527C0" w:rsidRDefault="00E2608D" w:rsidP="00901595">
            <w:pPr>
              <w:rPr>
                <w:b/>
                <w:sz w:val="20"/>
                <w:szCs w:val="20"/>
                <w:lang w:val="es-CO"/>
              </w:rPr>
            </w:pPr>
            <w:proofErr w:type="spellStart"/>
            <w:r w:rsidRPr="009527C0">
              <w:rPr>
                <w:b/>
                <w:sz w:val="20"/>
                <w:szCs w:val="20"/>
                <w:lang w:val="es-CO"/>
              </w:rPr>
              <w:t>Design</w:t>
            </w:r>
            <w:proofErr w:type="spellEnd"/>
            <w:r w:rsidRPr="009527C0">
              <w:rPr>
                <w:b/>
                <w:sz w:val="20"/>
                <w:szCs w:val="20"/>
                <w:lang w:val="es-CO"/>
              </w:rPr>
              <w:t xml:space="preserve"> </w:t>
            </w:r>
          </w:p>
        </w:tc>
        <w:tc>
          <w:tcPr>
            <w:tcW w:w="7344" w:type="dxa"/>
            <w:tcBorders>
              <w:bottom w:val="single" w:sz="6" w:space="0" w:color="auto"/>
            </w:tcBorders>
          </w:tcPr>
          <w:p w14:paraId="34F9B99A" w14:textId="408B96CD" w:rsidR="00E2608D" w:rsidRPr="009527C0" w:rsidRDefault="003D1C48" w:rsidP="00901595">
            <w:pPr>
              <w:rPr>
                <w:sz w:val="20"/>
                <w:szCs w:val="20"/>
                <w:lang w:val="es-CO"/>
              </w:rPr>
            </w:pPr>
            <w:proofErr w:type="spellStart"/>
            <w:r w:rsidRPr="009527C0">
              <w:rPr>
                <w:sz w:val="20"/>
                <w:szCs w:val="20"/>
                <w:lang w:val="es-CO"/>
              </w:rPr>
              <w:t>Diagram</w:t>
            </w:r>
            <w:proofErr w:type="spellEnd"/>
            <w:r w:rsidRPr="009527C0">
              <w:rPr>
                <w:sz w:val="20"/>
                <w:szCs w:val="20"/>
                <w:lang w:val="es-CO"/>
              </w:rPr>
              <w:t xml:space="preserve"> de clases </w:t>
            </w:r>
            <w:proofErr w:type="spellStart"/>
            <w:r w:rsidRPr="009527C0">
              <w:rPr>
                <w:sz w:val="20"/>
                <w:szCs w:val="20"/>
                <w:lang w:val="es-CO"/>
              </w:rPr>
              <w:t>UML</w:t>
            </w:r>
            <w:proofErr w:type="spellEnd"/>
          </w:p>
        </w:tc>
      </w:tr>
      <w:tr w:rsidR="00E2608D" w:rsidRPr="009527C0" w14:paraId="3EFC6B00" w14:textId="77777777" w:rsidTr="00901595">
        <w:trPr>
          <w:cantSplit/>
        </w:trPr>
        <w:tc>
          <w:tcPr>
            <w:tcW w:w="1584" w:type="dxa"/>
          </w:tcPr>
          <w:p w14:paraId="46EB2343" w14:textId="77777777" w:rsidR="00E2608D" w:rsidRPr="009527C0" w:rsidRDefault="00E2608D" w:rsidP="00901595">
            <w:pPr>
              <w:rPr>
                <w:b/>
                <w:sz w:val="20"/>
                <w:szCs w:val="20"/>
                <w:lang w:val="es-CO"/>
              </w:rPr>
            </w:pPr>
            <w:proofErr w:type="spellStart"/>
            <w:r w:rsidRPr="009527C0">
              <w:rPr>
                <w:b/>
                <w:sz w:val="20"/>
                <w:szCs w:val="20"/>
                <w:lang w:val="es-CO"/>
              </w:rPr>
              <w:t>References</w:t>
            </w:r>
            <w:proofErr w:type="spellEnd"/>
          </w:p>
        </w:tc>
        <w:tc>
          <w:tcPr>
            <w:tcW w:w="7344" w:type="dxa"/>
            <w:tcBorders>
              <w:top w:val="single" w:sz="6" w:space="0" w:color="auto"/>
              <w:bottom w:val="single" w:sz="6" w:space="0" w:color="auto"/>
            </w:tcBorders>
          </w:tcPr>
          <w:p w14:paraId="45B4AA77" w14:textId="77777777" w:rsidR="00E2608D" w:rsidRPr="009527C0" w:rsidRDefault="00E2608D" w:rsidP="00901595">
            <w:pPr>
              <w:rPr>
                <w:sz w:val="20"/>
                <w:szCs w:val="20"/>
                <w:lang w:val="es-CO"/>
              </w:rPr>
            </w:pPr>
          </w:p>
        </w:tc>
      </w:tr>
      <w:tr w:rsidR="00E2608D" w:rsidRPr="009527C0" w14:paraId="48222087" w14:textId="77777777" w:rsidTr="00901595">
        <w:trPr>
          <w:cantSplit/>
        </w:trPr>
        <w:tc>
          <w:tcPr>
            <w:tcW w:w="1584" w:type="dxa"/>
          </w:tcPr>
          <w:p w14:paraId="74A1BBAF" w14:textId="77777777" w:rsidR="00E2608D" w:rsidRPr="009527C0" w:rsidRDefault="00E2608D" w:rsidP="00901595">
            <w:pPr>
              <w:rPr>
                <w:b/>
                <w:sz w:val="20"/>
                <w:szCs w:val="20"/>
                <w:lang w:val="es-CO"/>
              </w:rPr>
            </w:pPr>
          </w:p>
        </w:tc>
        <w:tc>
          <w:tcPr>
            <w:tcW w:w="7344" w:type="dxa"/>
            <w:tcBorders>
              <w:top w:val="single" w:sz="6" w:space="0" w:color="auto"/>
              <w:bottom w:val="single" w:sz="6" w:space="0" w:color="auto"/>
            </w:tcBorders>
          </w:tcPr>
          <w:p w14:paraId="7BAA1CDC" w14:textId="77777777" w:rsidR="00E2608D" w:rsidRPr="009527C0" w:rsidRDefault="00E2608D" w:rsidP="00901595">
            <w:pPr>
              <w:rPr>
                <w:sz w:val="20"/>
                <w:szCs w:val="20"/>
                <w:lang w:val="es-CO"/>
              </w:rPr>
            </w:pPr>
          </w:p>
        </w:tc>
      </w:tr>
      <w:tr w:rsidR="00E2608D" w:rsidRPr="009527C0" w14:paraId="01685063" w14:textId="77777777" w:rsidTr="00901595">
        <w:trPr>
          <w:cantSplit/>
        </w:trPr>
        <w:tc>
          <w:tcPr>
            <w:tcW w:w="1584" w:type="dxa"/>
          </w:tcPr>
          <w:p w14:paraId="6046B794" w14:textId="77777777" w:rsidR="00E2608D" w:rsidRPr="009527C0" w:rsidRDefault="00E2608D" w:rsidP="00901595">
            <w:pPr>
              <w:rPr>
                <w:b/>
                <w:sz w:val="20"/>
                <w:szCs w:val="20"/>
                <w:lang w:val="es-CO"/>
              </w:rPr>
            </w:pPr>
          </w:p>
        </w:tc>
        <w:tc>
          <w:tcPr>
            <w:tcW w:w="7344" w:type="dxa"/>
            <w:tcBorders>
              <w:top w:val="single" w:sz="6" w:space="0" w:color="auto"/>
              <w:bottom w:val="single" w:sz="6" w:space="0" w:color="auto"/>
            </w:tcBorders>
          </w:tcPr>
          <w:p w14:paraId="13FD8F1F" w14:textId="77777777" w:rsidR="00E2608D" w:rsidRPr="009527C0" w:rsidRDefault="00E2608D" w:rsidP="00901595">
            <w:pPr>
              <w:rPr>
                <w:sz w:val="20"/>
                <w:szCs w:val="20"/>
                <w:lang w:val="es-CO"/>
              </w:rPr>
            </w:pPr>
          </w:p>
        </w:tc>
      </w:tr>
      <w:tr w:rsidR="00E2608D" w:rsidRPr="009527C0" w14:paraId="6DA4D65D" w14:textId="77777777" w:rsidTr="00901595">
        <w:trPr>
          <w:cantSplit/>
        </w:trPr>
        <w:tc>
          <w:tcPr>
            <w:tcW w:w="1584" w:type="dxa"/>
          </w:tcPr>
          <w:p w14:paraId="19E09B51" w14:textId="77777777" w:rsidR="00E2608D" w:rsidRPr="009527C0" w:rsidRDefault="00E2608D" w:rsidP="00901595">
            <w:pPr>
              <w:rPr>
                <w:b/>
                <w:sz w:val="20"/>
                <w:szCs w:val="20"/>
                <w:lang w:val="es-CO"/>
              </w:rPr>
            </w:pPr>
          </w:p>
        </w:tc>
        <w:tc>
          <w:tcPr>
            <w:tcW w:w="7344" w:type="dxa"/>
            <w:tcBorders>
              <w:top w:val="single" w:sz="6" w:space="0" w:color="auto"/>
              <w:bottom w:val="single" w:sz="6" w:space="0" w:color="auto"/>
            </w:tcBorders>
          </w:tcPr>
          <w:p w14:paraId="58B3327D" w14:textId="77777777" w:rsidR="00E2608D" w:rsidRPr="009527C0" w:rsidRDefault="00E2608D" w:rsidP="00901595">
            <w:pPr>
              <w:rPr>
                <w:sz w:val="20"/>
                <w:szCs w:val="20"/>
                <w:lang w:val="es-CO"/>
              </w:rPr>
            </w:pPr>
          </w:p>
        </w:tc>
      </w:tr>
    </w:tbl>
    <w:p w14:paraId="67C093FC" w14:textId="77777777" w:rsidR="00E2608D" w:rsidRPr="009527C0" w:rsidRDefault="00E2608D" w:rsidP="00E2608D">
      <w:pPr>
        <w:rPr>
          <w:sz w:val="16"/>
          <w:szCs w:val="16"/>
          <w:lang w:val="es-CO"/>
        </w:rPr>
      </w:pPr>
    </w:p>
    <w:p w14:paraId="61FA2175" w14:textId="13D05EEE" w:rsidR="00E2608D" w:rsidRPr="009527C0" w:rsidRDefault="00E2608D" w:rsidP="00E2608D">
      <w:pPr>
        <w:rPr>
          <w:b/>
          <w:sz w:val="20"/>
          <w:szCs w:val="20"/>
          <w:lang w:val="es-CO"/>
        </w:rPr>
      </w:pPr>
      <w:proofErr w:type="spellStart"/>
      <w:r w:rsidRPr="009527C0">
        <w:rPr>
          <w:b/>
          <w:sz w:val="20"/>
          <w:szCs w:val="20"/>
          <w:lang w:val="es-CO"/>
        </w:rPr>
        <w:t>Graphical</w:t>
      </w:r>
      <w:proofErr w:type="spellEnd"/>
      <w:r w:rsidRPr="009527C0">
        <w:rPr>
          <w:b/>
          <w:sz w:val="20"/>
          <w:szCs w:val="20"/>
          <w:lang w:val="es-CO"/>
        </w:rPr>
        <w:t xml:space="preserve"> </w:t>
      </w:r>
      <w:proofErr w:type="spellStart"/>
      <w:r w:rsidRPr="009527C0">
        <w:rPr>
          <w:b/>
          <w:sz w:val="20"/>
          <w:szCs w:val="20"/>
          <w:lang w:val="es-CO"/>
        </w:rPr>
        <w:t>representation</w:t>
      </w:r>
      <w:proofErr w:type="spellEnd"/>
      <w:r w:rsidRPr="009527C0">
        <w:rPr>
          <w:b/>
          <w:sz w:val="20"/>
          <w:szCs w:val="20"/>
          <w:lang w:val="es-CO"/>
        </w:rPr>
        <w:t xml:space="preserve"> of </w:t>
      </w:r>
      <w:proofErr w:type="spellStart"/>
      <w:r w:rsidR="000E3123" w:rsidRPr="009527C0">
        <w:rPr>
          <w:b/>
          <w:sz w:val="20"/>
          <w:szCs w:val="20"/>
          <w:lang w:val="es-CO"/>
        </w:rPr>
        <w:t>the</w:t>
      </w:r>
      <w:proofErr w:type="spellEnd"/>
      <w:r w:rsidR="000E3123" w:rsidRPr="009527C0">
        <w:rPr>
          <w:b/>
          <w:sz w:val="20"/>
          <w:szCs w:val="20"/>
          <w:lang w:val="es-CO"/>
        </w:rPr>
        <w:t xml:space="preserve"> </w:t>
      </w:r>
      <w:proofErr w:type="spellStart"/>
      <w:r w:rsidRPr="009527C0">
        <w:rPr>
          <w:b/>
          <w:sz w:val="20"/>
          <w:szCs w:val="20"/>
          <w:lang w:val="es-CO"/>
        </w:rPr>
        <w:t>metaphor</w:t>
      </w:r>
      <w:proofErr w:type="spellEnd"/>
    </w:p>
    <w:p w14:paraId="53E26975" w14:textId="77777777" w:rsidR="00E2608D" w:rsidRPr="009527C0" w:rsidRDefault="00E2608D" w:rsidP="00E2608D">
      <w:pPr>
        <w:rPr>
          <w:b/>
          <w:sz w:val="20"/>
          <w:szCs w:val="20"/>
          <w:lang w:val="es-CO"/>
        </w:rPr>
      </w:pPr>
    </w:p>
    <w:p w14:paraId="2FF4932F" w14:textId="77777777" w:rsidR="00E2608D" w:rsidRPr="009527C0" w:rsidRDefault="00E2608D" w:rsidP="00E2608D">
      <w:pPr>
        <w:rPr>
          <w:b/>
          <w:sz w:val="20"/>
          <w:szCs w:val="20"/>
          <w:lang w:val="es-CO"/>
        </w:rPr>
      </w:pPr>
    </w:p>
    <w:p w14:paraId="54BF3835" w14:textId="77777777" w:rsidR="00E2608D" w:rsidRPr="009527C0" w:rsidRDefault="00E2608D" w:rsidP="00E2608D">
      <w:pPr>
        <w:rPr>
          <w:b/>
          <w:sz w:val="20"/>
          <w:szCs w:val="20"/>
          <w:lang w:val="es-CO"/>
        </w:rPr>
      </w:pPr>
    </w:p>
    <w:p w14:paraId="46DC23B1" w14:textId="5265FFEC" w:rsidR="00E2608D" w:rsidRPr="009527C0" w:rsidRDefault="00751584" w:rsidP="00E2608D">
      <w:pPr>
        <w:rPr>
          <w:b/>
          <w:sz w:val="20"/>
          <w:szCs w:val="20"/>
          <w:lang w:val="es-CO"/>
        </w:rPr>
      </w:pPr>
      <w:r w:rsidRPr="009527C0">
        <w:rPr>
          <w:b/>
          <w:noProof/>
          <w:sz w:val="20"/>
          <w:szCs w:val="20"/>
          <w:lang w:val="es-CO" w:eastAsia="es-CO"/>
        </w:rPr>
        <w:drawing>
          <wp:inline distT="0" distB="0" distL="0" distR="0" wp14:anchorId="314C9902" wp14:editId="68F97754">
            <wp:extent cx="5486400" cy="2495369"/>
            <wp:effectExtent l="0" t="0" r="0" b="635"/>
            <wp:docPr id="1" name="Imagen 1" descr="C:\Users\usuario\AppData\Local\Temp\tarea7P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Temp\tarea7Ps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95369"/>
                    </a:xfrm>
                    <a:prstGeom prst="rect">
                      <a:avLst/>
                    </a:prstGeom>
                    <a:noFill/>
                    <a:ln>
                      <a:noFill/>
                    </a:ln>
                  </pic:spPr>
                </pic:pic>
              </a:graphicData>
            </a:graphic>
          </wp:inline>
        </w:drawing>
      </w:r>
    </w:p>
    <w:p w14:paraId="0652205C" w14:textId="77777777" w:rsidR="00E2608D" w:rsidRPr="009527C0" w:rsidRDefault="00E2608D" w:rsidP="00E2608D">
      <w:pPr>
        <w:rPr>
          <w:b/>
          <w:sz w:val="20"/>
          <w:szCs w:val="20"/>
          <w:lang w:val="es-CO"/>
        </w:rPr>
      </w:pPr>
    </w:p>
    <w:p w14:paraId="5A6CF8E1" w14:textId="77777777" w:rsidR="00E2608D" w:rsidRPr="009527C0" w:rsidRDefault="00E2608D" w:rsidP="00E2608D">
      <w:pPr>
        <w:rPr>
          <w:b/>
          <w:sz w:val="20"/>
          <w:szCs w:val="20"/>
          <w:lang w:val="es-CO"/>
        </w:rPr>
      </w:pPr>
      <w:r w:rsidRPr="009527C0">
        <w:rPr>
          <w:b/>
          <w:sz w:val="20"/>
          <w:szCs w:val="20"/>
          <w:lang w:val="es-CO"/>
        </w:rPr>
        <w:t xml:space="preserve">Textual </w:t>
      </w:r>
      <w:proofErr w:type="spellStart"/>
      <w:r w:rsidRPr="009527C0">
        <w:rPr>
          <w:b/>
          <w:sz w:val="20"/>
          <w:szCs w:val="20"/>
          <w:lang w:val="es-CO"/>
        </w:rPr>
        <w:t>representation</w:t>
      </w:r>
      <w:proofErr w:type="spellEnd"/>
      <w:r w:rsidRPr="009527C0">
        <w:rPr>
          <w:b/>
          <w:sz w:val="20"/>
          <w:szCs w:val="20"/>
          <w:lang w:val="es-CO"/>
        </w:rPr>
        <w:t xml:space="preserve"> of </w:t>
      </w:r>
      <w:proofErr w:type="spellStart"/>
      <w:r w:rsidRPr="009527C0">
        <w:rPr>
          <w:b/>
          <w:sz w:val="20"/>
          <w:szCs w:val="20"/>
          <w:lang w:val="es-CO"/>
        </w:rPr>
        <w:t>metaphor</w:t>
      </w:r>
      <w:proofErr w:type="spellEnd"/>
    </w:p>
    <w:p w14:paraId="1CEEAB64" w14:textId="77777777" w:rsidR="009527C0" w:rsidRPr="009527C0" w:rsidRDefault="009527C0" w:rsidP="00E2608D">
      <w:pPr>
        <w:pStyle w:val="FrmInstTitle"/>
        <w:rPr>
          <w:lang w:val="es-CO"/>
        </w:rPr>
      </w:pPr>
    </w:p>
    <w:p w14:paraId="0B31EC7B" w14:textId="03793E44" w:rsidR="009527C0" w:rsidRDefault="009527C0" w:rsidP="00E2608D">
      <w:pPr>
        <w:pStyle w:val="FrmInstTitle"/>
        <w:rPr>
          <w:b w:val="0"/>
          <w:lang w:val="es-CO"/>
        </w:rPr>
      </w:pPr>
      <w:r w:rsidRPr="009527C0">
        <w:rPr>
          <w:b w:val="0"/>
          <w:lang w:val="es-CO"/>
        </w:rPr>
        <w:t>L</w:t>
      </w:r>
      <w:r>
        <w:rPr>
          <w:b w:val="0"/>
          <w:lang w:val="es-CO"/>
        </w:rPr>
        <w:t>a</w:t>
      </w:r>
      <w:r w:rsidRPr="009527C0">
        <w:rPr>
          <w:b w:val="0"/>
          <w:lang w:val="es-CO"/>
        </w:rPr>
        <w:t xml:space="preserve"> metáfora se basa en el modelo </w:t>
      </w:r>
      <w:r>
        <w:rPr>
          <w:b w:val="0"/>
          <w:lang w:val="es-CO"/>
        </w:rPr>
        <w:t>vista controlador en el cual se incluyen las siguientes clases</w:t>
      </w:r>
    </w:p>
    <w:p w14:paraId="1ADC9411" w14:textId="77777777" w:rsidR="009527C0" w:rsidRDefault="009527C0" w:rsidP="00E2608D">
      <w:pPr>
        <w:pStyle w:val="FrmInstTitle"/>
        <w:rPr>
          <w:b w:val="0"/>
          <w:lang w:val="es-CO"/>
        </w:rPr>
      </w:pPr>
    </w:p>
    <w:tbl>
      <w:tblPr>
        <w:tblStyle w:val="Tablaconcuadrcula"/>
        <w:tblW w:w="0" w:type="auto"/>
        <w:tblLook w:val="04A0" w:firstRow="1" w:lastRow="0" w:firstColumn="1" w:lastColumn="0" w:noHBand="0" w:noVBand="1"/>
      </w:tblPr>
      <w:tblGrid>
        <w:gridCol w:w="4390"/>
        <w:gridCol w:w="4390"/>
      </w:tblGrid>
      <w:tr w:rsidR="009527C0" w14:paraId="084828F0" w14:textId="77777777" w:rsidTr="009527C0">
        <w:tc>
          <w:tcPr>
            <w:tcW w:w="4390" w:type="dxa"/>
          </w:tcPr>
          <w:p w14:paraId="50C167A3" w14:textId="2AC164CB" w:rsidR="009527C0" w:rsidRDefault="009527C0" w:rsidP="00E2608D">
            <w:pPr>
              <w:pStyle w:val="FrmInstTitle"/>
              <w:rPr>
                <w:b w:val="0"/>
                <w:lang w:val="es-CO"/>
              </w:rPr>
            </w:pPr>
            <w:r>
              <w:rPr>
                <w:b w:val="0"/>
                <w:lang w:val="es-CO"/>
              </w:rPr>
              <w:t>Objeto</w:t>
            </w:r>
          </w:p>
        </w:tc>
        <w:tc>
          <w:tcPr>
            <w:tcW w:w="4390" w:type="dxa"/>
          </w:tcPr>
          <w:p w14:paraId="26B1A65E" w14:textId="035B3DC5" w:rsidR="009527C0" w:rsidRDefault="009527C0" w:rsidP="00E2608D">
            <w:pPr>
              <w:pStyle w:val="FrmInstTitle"/>
              <w:rPr>
                <w:b w:val="0"/>
                <w:lang w:val="es-CO"/>
              </w:rPr>
            </w:pPr>
            <w:r>
              <w:rPr>
                <w:b w:val="0"/>
                <w:lang w:val="es-CO"/>
              </w:rPr>
              <w:t>Descripción</w:t>
            </w:r>
          </w:p>
        </w:tc>
      </w:tr>
      <w:tr w:rsidR="009527C0" w14:paraId="44C71090" w14:textId="77777777" w:rsidTr="009527C0">
        <w:tc>
          <w:tcPr>
            <w:tcW w:w="4390" w:type="dxa"/>
          </w:tcPr>
          <w:p w14:paraId="535728EC" w14:textId="5844782A" w:rsidR="009527C0" w:rsidRDefault="009527C0" w:rsidP="00E2608D">
            <w:pPr>
              <w:pStyle w:val="FrmInstTitle"/>
              <w:rPr>
                <w:b w:val="0"/>
                <w:lang w:val="es-CO"/>
              </w:rPr>
            </w:pPr>
            <w:r>
              <w:rPr>
                <w:b w:val="0"/>
                <w:lang w:val="es-CO"/>
              </w:rPr>
              <w:t>Controlador</w:t>
            </w:r>
          </w:p>
        </w:tc>
        <w:tc>
          <w:tcPr>
            <w:tcW w:w="4390" w:type="dxa"/>
          </w:tcPr>
          <w:p w14:paraId="51C9C63E" w14:textId="48DFB03A" w:rsidR="009527C0" w:rsidRDefault="009527C0" w:rsidP="00E2608D">
            <w:pPr>
              <w:pStyle w:val="FrmInstTitle"/>
              <w:rPr>
                <w:b w:val="0"/>
                <w:lang w:val="es-CO"/>
              </w:rPr>
            </w:pPr>
            <w:r>
              <w:rPr>
                <w:b w:val="0"/>
                <w:lang w:val="es-CO"/>
              </w:rPr>
              <w:t>Clase encargada de administrar el sistema, controla el ingreso de la información por parte del usuario y distribuye las responsabilidades en las demás clases, se encarga también de presentar los resultados</w:t>
            </w:r>
          </w:p>
        </w:tc>
      </w:tr>
      <w:tr w:rsidR="009527C0" w14:paraId="579B0F5E" w14:textId="77777777" w:rsidTr="009527C0">
        <w:tc>
          <w:tcPr>
            <w:tcW w:w="4390" w:type="dxa"/>
          </w:tcPr>
          <w:p w14:paraId="7C6B4B5F" w14:textId="487880E7" w:rsidR="009527C0" w:rsidRDefault="009527C0" w:rsidP="00E2608D">
            <w:pPr>
              <w:pStyle w:val="FrmInstTitle"/>
              <w:rPr>
                <w:b w:val="0"/>
                <w:lang w:val="es-CO"/>
              </w:rPr>
            </w:pPr>
            <w:r>
              <w:rPr>
                <w:b w:val="0"/>
                <w:lang w:val="es-CO"/>
              </w:rPr>
              <w:t>Vista</w:t>
            </w:r>
          </w:p>
        </w:tc>
        <w:tc>
          <w:tcPr>
            <w:tcW w:w="4390" w:type="dxa"/>
          </w:tcPr>
          <w:p w14:paraId="3B3767EF" w14:textId="2C602642" w:rsidR="009527C0" w:rsidRDefault="009527C0" w:rsidP="009C1D49">
            <w:pPr>
              <w:pStyle w:val="FrmInstTitle"/>
              <w:rPr>
                <w:b w:val="0"/>
                <w:lang w:val="es-CO"/>
              </w:rPr>
            </w:pPr>
            <w:r>
              <w:rPr>
                <w:b w:val="0"/>
                <w:lang w:val="es-CO"/>
              </w:rPr>
              <w:t xml:space="preserve">Clase encargada de implementar la interfaz gráfica </w:t>
            </w:r>
            <w:r w:rsidR="009C1D49">
              <w:rPr>
                <w:b w:val="0"/>
                <w:lang w:val="es-CO"/>
              </w:rPr>
              <w:t>como</w:t>
            </w:r>
            <w:r>
              <w:rPr>
                <w:b w:val="0"/>
                <w:lang w:val="es-CO"/>
              </w:rPr>
              <w:t xml:space="preserve"> respuesta dada por el controlador al usuario</w:t>
            </w:r>
            <w:r w:rsidR="009C1D49">
              <w:rPr>
                <w:b w:val="0"/>
                <w:lang w:val="es-CO"/>
              </w:rPr>
              <w:t xml:space="preserve"> el responsable de generar la</w:t>
            </w:r>
            <w:r>
              <w:rPr>
                <w:b w:val="0"/>
                <w:lang w:val="es-CO"/>
              </w:rPr>
              <w:t xml:space="preserve"> interfaz del formulario de ingreso de datos y el formulario de resultados</w:t>
            </w:r>
            <w:r w:rsidR="009C1D49">
              <w:rPr>
                <w:b w:val="0"/>
                <w:lang w:val="es-CO"/>
              </w:rPr>
              <w:t>.</w:t>
            </w:r>
          </w:p>
        </w:tc>
      </w:tr>
      <w:tr w:rsidR="009527C0" w14:paraId="24BCA63C" w14:textId="77777777" w:rsidTr="009527C0">
        <w:tc>
          <w:tcPr>
            <w:tcW w:w="4390" w:type="dxa"/>
          </w:tcPr>
          <w:p w14:paraId="5F263395" w14:textId="24FBDA4F" w:rsidR="009527C0" w:rsidRDefault="009527C0" w:rsidP="00E2608D">
            <w:pPr>
              <w:pStyle w:val="FrmInstTitle"/>
              <w:rPr>
                <w:b w:val="0"/>
                <w:lang w:val="es-CO"/>
              </w:rPr>
            </w:pPr>
            <w:proofErr w:type="spellStart"/>
            <w:r>
              <w:rPr>
                <w:b w:val="0"/>
                <w:lang w:val="es-CO"/>
              </w:rPr>
              <w:t>AdministrarDatos</w:t>
            </w:r>
            <w:proofErr w:type="spellEnd"/>
          </w:p>
        </w:tc>
        <w:tc>
          <w:tcPr>
            <w:tcW w:w="4390" w:type="dxa"/>
          </w:tcPr>
          <w:p w14:paraId="5795B138" w14:textId="4D3DFD05" w:rsidR="009527C0" w:rsidRDefault="009527C0" w:rsidP="009527C0">
            <w:pPr>
              <w:pStyle w:val="FrmInstTitle"/>
              <w:rPr>
                <w:b w:val="0"/>
                <w:lang w:val="es-CO"/>
              </w:rPr>
            </w:pPr>
            <w:r>
              <w:rPr>
                <w:b w:val="0"/>
                <w:lang w:val="es-CO"/>
              </w:rPr>
              <w:t xml:space="preserve">Clase que se encarga d la manipulación de los datos, se encarga de convertir los la información que ingresa el usuario en objetos </w:t>
            </w:r>
            <w:r>
              <w:rPr>
                <w:b w:val="0"/>
                <w:lang w:val="es-CO"/>
              </w:rPr>
              <w:lastRenderedPageBreak/>
              <w:t>persistentes en memoria, y establece la comunicación con las entidades que administran la lógica del negocio, también transforma los datos provenientes de las entidades de la lógica de negocios para que puedan ser leída por la clase Vista</w:t>
            </w:r>
          </w:p>
        </w:tc>
      </w:tr>
      <w:tr w:rsidR="009527C0" w14:paraId="12652E3C" w14:textId="77777777" w:rsidTr="009527C0">
        <w:tc>
          <w:tcPr>
            <w:tcW w:w="4390" w:type="dxa"/>
          </w:tcPr>
          <w:p w14:paraId="1584C2B6" w14:textId="4EAB5D3B" w:rsidR="009527C0" w:rsidRDefault="009527C0" w:rsidP="00E2608D">
            <w:pPr>
              <w:pStyle w:val="FrmInstTitle"/>
              <w:rPr>
                <w:b w:val="0"/>
                <w:lang w:val="es-CO"/>
              </w:rPr>
            </w:pPr>
            <w:r>
              <w:rPr>
                <w:b w:val="0"/>
                <w:lang w:val="es-CO"/>
              </w:rPr>
              <w:lastRenderedPageBreak/>
              <w:t>Calculo</w:t>
            </w:r>
          </w:p>
        </w:tc>
        <w:tc>
          <w:tcPr>
            <w:tcW w:w="4390" w:type="dxa"/>
          </w:tcPr>
          <w:p w14:paraId="212E905E" w14:textId="7FE90404" w:rsidR="009527C0" w:rsidRDefault="009527C0" w:rsidP="009527C0">
            <w:pPr>
              <w:pStyle w:val="FrmInstTitle"/>
              <w:rPr>
                <w:b w:val="0"/>
                <w:lang w:val="es-CO"/>
              </w:rPr>
            </w:pPr>
            <w:r>
              <w:rPr>
                <w:b w:val="0"/>
                <w:lang w:val="es-CO"/>
              </w:rPr>
              <w:t xml:space="preserve">Clase encargada de realizar las operaciones lógicas del negocio referidas a la obtención del rango, significancia y </w:t>
            </w:r>
            <w:r w:rsidR="009C1D49">
              <w:rPr>
                <w:b w:val="0"/>
                <w:lang w:val="es-CO"/>
              </w:rPr>
              <w:t>límites</w:t>
            </w:r>
            <w:bookmarkStart w:id="0" w:name="_GoBack"/>
            <w:bookmarkEnd w:id="0"/>
            <w:r>
              <w:rPr>
                <w:b w:val="0"/>
                <w:lang w:val="es-CO"/>
              </w:rPr>
              <w:t xml:space="preserve"> se encarga de persistir en memoria los resultados de las demás entidades de la lógica del negocio.</w:t>
            </w:r>
          </w:p>
        </w:tc>
      </w:tr>
      <w:tr w:rsidR="009527C0" w14:paraId="593757A5" w14:textId="77777777" w:rsidTr="009527C0">
        <w:tc>
          <w:tcPr>
            <w:tcW w:w="4390" w:type="dxa"/>
          </w:tcPr>
          <w:p w14:paraId="5EAE7503" w14:textId="73C7F7B4" w:rsidR="009527C0" w:rsidRDefault="009527C0" w:rsidP="00E2608D">
            <w:pPr>
              <w:pStyle w:val="FrmInstTitle"/>
              <w:rPr>
                <w:b w:val="0"/>
                <w:lang w:val="es-CO"/>
              </w:rPr>
            </w:pPr>
            <w:proofErr w:type="spellStart"/>
            <w:r>
              <w:rPr>
                <w:b w:val="0"/>
                <w:lang w:val="es-CO"/>
              </w:rPr>
              <w:t>CalculoRegresion</w:t>
            </w:r>
            <w:proofErr w:type="spellEnd"/>
          </w:p>
        </w:tc>
        <w:tc>
          <w:tcPr>
            <w:tcW w:w="4390" w:type="dxa"/>
          </w:tcPr>
          <w:p w14:paraId="65CBDF03" w14:textId="6A50A9AD" w:rsidR="009527C0" w:rsidRDefault="009527C0" w:rsidP="009527C0">
            <w:pPr>
              <w:pStyle w:val="FrmInstTitle"/>
              <w:rPr>
                <w:b w:val="0"/>
                <w:lang w:val="es-CO"/>
              </w:rPr>
            </w:pPr>
            <w:r>
              <w:rPr>
                <w:b w:val="0"/>
                <w:lang w:val="es-CO"/>
              </w:rPr>
              <w:t>Clase encargada de realizar las operaciones de la lógica de negocio referida al cálculo de los parámetros de regresión lineal.</w:t>
            </w:r>
          </w:p>
        </w:tc>
      </w:tr>
      <w:tr w:rsidR="009527C0" w14:paraId="433E0335" w14:textId="77777777" w:rsidTr="009527C0">
        <w:tc>
          <w:tcPr>
            <w:tcW w:w="4390" w:type="dxa"/>
          </w:tcPr>
          <w:p w14:paraId="5D583C0A" w14:textId="3D0DDAAD" w:rsidR="009527C0" w:rsidRDefault="009527C0" w:rsidP="00E2608D">
            <w:pPr>
              <w:pStyle w:val="FrmInstTitle"/>
              <w:rPr>
                <w:b w:val="0"/>
                <w:lang w:val="es-CO"/>
              </w:rPr>
            </w:pPr>
            <w:proofErr w:type="spellStart"/>
            <w:r>
              <w:rPr>
                <w:b w:val="0"/>
                <w:lang w:val="es-CO"/>
              </w:rPr>
              <w:t>CalculoPValor</w:t>
            </w:r>
            <w:proofErr w:type="spellEnd"/>
          </w:p>
        </w:tc>
        <w:tc>
          <w:tcPr>
            <w:tcW w:w="4390" w:type="dxa"/>
          </w:tcPr>
          <w:p w14:paraId="1D04264C" w14:textId="7BCCF8F2" w:rsidR="009527C0" w:rsidRDefault="009527C0" w:rsidP="009527C0">
            <w:pPr>
              <w:pStyle w:val="FrmInstTitle"/>
              <w:rPr>
                <w:b w:val="0"/>
                <w:lang w:val="es-CO"/>
              </w:rPr>
            </w:pPr>
            <w:r>
              <w:rPr>
                <w:b w:val="0"/>
                <w:lang w:val="es-CO"/>
              </w:rPr>
              <w:t>Clase encargada de realizar las operaciones de la lógica de negocio referida al cálculo</w:t>
            </w:r>
            <w:r>
              <w:rPr>
                <w:b w:val="0"/>
                <w:lang w:val="es-CO"/>
              </w:rPr>
              <w:t xml:space="preserve"> de la probabilidad </w:t>
            </w:r>
            <w:proofErr w:type="spellStart"/>
            <w:r>
              <w:rPr>
                <w:b w:val="0"/>
                <w:lang w:val="es-CO"/>
              </w:rPr>
              <w:t>pValor</w:t>
            </w:r>
            <w:proofErr w:type="spellEnd"/>
            <w:r>
              <w:rPr>
                <w:b w:val="0"/>
                <w:lang w:val="es-CO"/>
              </w:rPr>
              <w:t xml:space="preserve"> y la estimación del valor de x.</w:t>
            </w:r>
          </w:p>
        </w:tc>
      </w:tr>
      <w:tr w:rsidR="009527C0" w14:paraId="6A4BCCC9" w14:textId="77777777" w:rsidTr="009527C0">
        <w:tc>
          <w:tcPr>
            <w:tcW w:w="4390" w:type="dxa"/>
          </w:tcPr>
          <w:p w14:paraId="3761B582" w14:textId="78FC3D8B" w:rsidR="009527C0" w:rsidRDefault="009527C0" w:rsidP="00E2608D">
            <w:pPr>
              <w:pStyle w:val="FrmInstTitle"/>
              <w:rPr>
                <w:b w:val="0"/>
                <w:lang w:val="es-CO"/>
              </w:rPr>
            </w:pPr>
            <w:r>
              <w:rPr>
                <w:b w:val="0"/>
                <w:lang w:val="es-CO"/>
              </w:rPr>
              <w:t>Dato</w:t>
            </w:r>
          </w:p>
        </w:tc>
        <w:tc>
          <w:tcPr>
            <w:tcW w:w="4390" w:type="dxa"/>
          </w:tcPr>
          <w:p w14:paraId="3A7D0C40" w14:textId="24958D5C" w:rsidR="009527C0" w:rsidRDefault="009527C0" w:rsidP="009527C0">
            <w:pPr>
              <w:pStyle w:val="FrmInstTitle"/>
              <w:rPr>
                <w:b w:val="0"/>
                <w:lang w:val="es-CO"/>
              </w:rPr>
            </w:pPr>
            <w:r>
              <w:rPr>
                <w:b w:val="0"/>
                <w:lang w:val="es-CO"/>
              </w:rPr>
              <w:t>Clase encargada de persistir los datos en memoria.</w:t>
            </w:r>
          </w:p>
        </w:tc>
      </w:tr>
    </w:tbl>
    <w:p w14:paraId="101088BF" w14:textId="77777777" w:rsidR="009527C0" w:rsidRPr="009527C0" w:rsidRDefault="009527C0" w:rsidP="00E2608D">
      <w:pPr>
        <w:pStyle w:val="FrmInstTitle"/>
        <w:rPr>
          <w:b w:val="0"/>
          <w:lang w:val="es-CO"/>
        </w:rPr>
      </w:pPr>
    </w:p>
    <w:p w14:paraId="2194A502" w14:textId="39A2CECC" w:rsidR="00E2608D" w:rsidRPr="009527C0" w:rsidRDefault="00E2608D" w:rsidP="00E2608D">
      <w:pPr>
        <w:pStyle w:val="FrmInstTitle"/>
        <w:rPr>
          <w:lang w:val="es-CO"/>
        </w:rPr>
      </w:pPr>
      <w:r w:rsidRPr="009527C0">
        <w:rPr>
          <w:lang w:val="es-CO"/>
        </w:rPr>
        <w:br w:type="page"/>
      </w:r>
      <w:proofErr w:type="spellStart"/>
      <w:r w:rsidR="00901595" w:rsidRPr="009527C0">
        <w:rPr>
          <w:lang w:val="es-CO"/>
        </w:rPr>
        <w:lastRenderedPageBreak/>
        <w:t>Metaphor</w:t>
      </w:r>
      <w:proofErr w:type="spellEnd"/>
      <w:r w:rsidR="00901595" w:rsidRPr="009527C0">
        <w:rPr>
          <w:lang w:val="es-CO"/>
        </w:rPr>
        <w:t>/</w:t>
      </w:r>
      <w:proofErr w:type="spellStart"/>
      <w:r w:rsidR="00901595" w:rsidRPr="009527C0">
        <w:rPr>
          <w:lang w:val="es-CO"/>
        </w:rPr>
        <w:t>Architecture</w:t>
      </w:r>
      <w:proofErr w:type="spellEnd"/>
      <w:r w:rsidR="00901595" w:rsidRPr="009527C0">
        <w:rPr>
          <w:lang w:val="es-CO"/>
        </w:rPr>
        <w:t xml:space="preserve"> </w:t>
      </w:r>
      <w:proofErr w:type="spellStart"/>
      <w:r w:rsidR="00901595" w:rsidRPr="009527C0">
        <w:rPr>
          <w:lang w:val="es-CO"/>
        </w:rPr>
        <w:t>Specification</w:t>
      </w:r>
      <w:proofErr w:type="spellEnd"/>
      <w:r w:rsidRPr="009527C0">
        <w:rPr>
          <w:lang w:val="es-CO"/>
        </w:rPr>
        <w:t xml:space="preserve"> </w:t>
      </w:r>
      <w:proofErr w:type="spellStart"/>
      <w:r w:rsidRPr="009527C0">
        <w:rPr>
          <w:lang w:val="es-CO"/>
        </w:rPr>
        <w:t>Template</w:t>
      </w:r>
      <w:proofErr w:type="spellEnd"/>
      <w:r w:rsidRPr="009527C0">
        <w:rPr>
          <w:lang w:val="es-CO"/>
        </w:rPr>
        <w:t xml:space="preserve"> </w:t>
      </w:r>
      <w:proofErr w:type="spellStart"/>
      <w:r w:rsidRPr="009527C0">
        <w:rPr>
          <w:lang w:val="es-CO"/>
        </w:rPr>
        <w:t>Instructions</w:t>
      </w:r>
      <w:proofErr w:type="spellEnd"/>
      <w:r w:rsidRPr="009527C0">
        <w:rPr>
          <w:lang w:val="es-CO"/>
        </w:rPr>
        <w:t xml:space="preserve"> </w:t>
      </w:r>
    </w:p>
    <w:tbl>
      <w:tblPr>
        <w:tblW w:w="0" w:type="auto"/>
        <w:tblLayout w:type="fixed"/>
        <w:tblLook w:val="0000" w:firstRow="0" w:lastRow="0" w:firstColumn="0" w:lastColumn="0" w:noHBand="0" w:noVBand="0"/>
      </w:tblPr>
      <w:tblGrid>
        <w:gridCol w:w="2304"/>
        <w:gridCol w:w="6336"/>
      </w:tblGrid>
      <w:tr w:rsidR="00E2608D" w:rsidRPr="009527C0" w14:paraId="36BFB1BA" w14:textId="77777777" w:rsidTr="00901595">
        <w:trPr>
          <w:cantSplit/>
        </w:trPr>
        <w:tc>
          <w:tcPr>
            <w:tcW w:w="2304" w:type="dxa"/>
            <w:tcBorders>
              <w:top w:val="single" w:sz="4" w:space="0" w:color="auto"/>
              <w:left w:val="single" w:sz="4" w:space="0" w:color="auto"/>
              <w:right w:val="single" w:sz="6" w:space="0" w:color="auto"/>
            </w:tcBorders>
          </w:tcPr>
          <w:p w14:paraId="5E8B0C53" w14:textId="77777777" w:rsidR="00E2608D" w:rsidRPr="009527C0" w:rsidRDefault="00E2608D" w:rsidP="00901595">
            <w:pPr>
              <w:pStyle w:val="FrmInstHeading"/>
              <w:rPr>
                <w:lang w:val="es-CO"/>
              </w:rPr>
            </w:pPr>
            <w:proofErr w:type="spellStart"/>
            <w:r w:rsidRPr="009527C0">
              <w:rPr>
                <w:lang w:val="es-CO"/>
              </w:rPr>
              <w:t>Purpose</w:t>
            </w:r>
            <w:proofErr w:type="spellEnd"/>
          </w:p>
        </w:tc>
        <w:tc>
          <w:tcPr>
            <w:tcW w:w="6336" w:type="dxa"/>
            <w:tcBorders>
              <w:top w:val="single" w:sz="4" w:space="0" w:color="auto"/>
              <w:left w:val="single" w:sz="6" w:space="0" w:color="auto"/>
              <w:right w:val="single" w:sz="4" w:space="0" w:color="auto"/>
            </w:tcBorders>
          </w:tcPr>
          <w:p w14:paraId="1764BAC0" w14:textId="0FEE2286" w:rsidR="00E2608D" w:rsidRPr="009527C0" w:rsidRDefault="00E2608D" w:rsidP="00901595">
            <w:pPr>
              <w:pStyle w:val="FrmInstBullet1"/>
              <w:rPr>
                <w:lang w:val="es-CO"/>
              </w:rPr>
            </w:pPr>
            <w:r w:rsidRPr="009527C0">
              <w:rPr>
                <w:lang w:val="es-CO"/>
              </w:rPr>
              <w:t xml:space="preserve">To </w:t>
            </w:r>
            <w:proofErr w:type="spellStart"/>
            <w:r w:rsidRPr="009527C0">
              <w:rPr>
                <w:lang w:val="es-CO"/>
              </w:rPr>
              <w:t>contain</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00901595" w:rsidRPr="009527C0">
              <w:rPr>
                <w:lang w:val="es-CO"/>
              </w:rPr>
              <w:t>metaphor</w:t>
            </w:r>
            <w:proofErr w:type="spellEnd"/>
            <w:r w:rsidRPr="009527C0">
              <w:rPr>
                <w:lang w:val="es-CO"/>
              </w:rPr>
              <w:t xml:space="preserve"> </w:t>
            </w:r>
            <w:proofErr w:type="spellStart"/>
            <w:r w:rsidRPr="009527C0">
              <w:rPr>
                <w:lang w:val="es-CO"/>
              </w:rPr>
              <w:t>for</w:t>
            </w:r>
            <w:proofErr w:type="spellEnd"/>
            <w:r w:rsidRPr="009527C0">
              <w:rPr>
                <w:lang w:val="es-CO"/>
              </w:rPr>
              <w:t xml:space="preserve"> a </w:t>
            </w:r>
            <w:proofErr w:type="spellStart"/>
            <w:r w:rsidRPr="009527C0">
              <w:rPr>
                <w:lang w:val="es-CO"/>
              </w:rPr>
              <w:t>program</w:t>
            </w:r>
            <w:proofErr w:type="spellEnd"/>
            <w:r w:rsidRPr="009527C0">
              <w:rPr>
                <w:lang w:val="es-CO"/>
              </w:rPr>
              <w:t xml:space="preserve">, </w:t>
            </w:r>
            <w:proofErr w:type="spellStart"/>
            <w:r w:rsidRPr="009527C0">
              <w:rPr>
                <w:lang w:val="es-CO"/>
              </w:rPr>
              <w:t>component</w:t>
            </w:r>
            <w:proofErr w:type="spellEnd"/>
            <w:r w:rsidRPr="009527C0">
              <w:rPr>
                <w:lang w:val="es-CO"/>
              </w:rPr>
              <w:t xml:space="preserve">, </w:t>
            </w:r>
            <w:proofErr w:type="spellStart"/>
            <w:r w:rsidRPr="009527C0">
              <w:rPr>
                <w:lang w:val="es-CO"/>
              </w:rPr>
              <w:t>or</w:t>
            </w:r>
            <w:proofErr w:type="spellEnd"/>
            <w:r w:rsidRPr="009527C0">
              <w:rPr>
                <w:lang w:val="es-CO"/>
              </w:rPr>
              <w:t xml:space="preserve"> </w:t>
            </w:r>
            <w:proofErr w:type="spellStart"/>
            <w:r w:rsidRPr="009527C0">
              <w:rPr>
                <w:lang w:val="es-CO"/>
              </w:rPr>
              <w:t>system</w:t>
            </w:r>
            <w:proofErr w:type="spellEnd"/>
          </w:p>
          <w:p w14:paraId="0E5D0F20" w14:textId="3EFABB53" w:rsidR="00E2608D" w:rsidRPr="009527C0" w:rsidRDefault="00E2608D" w:rsidP="00901595">
            <w:pPr>
              <w:pStyle w:val="FrmInstBullet1"/>
              <w:rPr>
                <w:lang w:val="es-CO"/>
              </w:rPr>
            </w:pPr>
            <w:r w:rsidRPr="009527C0">
              <w:rPr>
                <w:lang w:val="es-CO"/>
              </w:rPr>
              <w:t xml:space="preserve">To </w:t>
            </w:r>
            <w:proofErr w:type="spellStart"/>
            <w:r w:rsidRPr="009527C0">
              <w:rPr>
                <w:lang w:val="es-CO"/>
              </w:rPr>
              <w:t>enable</w:t>
            </w:r>
            <w:proofErr w:type="spellEnd"/>
            <w:r w:rsidRPr="009527C0">
              <w:rPr>
                <w:lang w:val="es-CO"/>
              </w:rPr>
              <w:t xml:space="preserve"> precise</w:t>
            </w:r>
            <w:r w:rsidR="000E3123" w:rsidRPr="009527C0">
              <w:rPr>
                <w:lang w:val="es-CO"/>
              </w:rPr>
              <w:t xml:space="preserve">, </w:t>
            </w:r>
            <w:proofErr w:type="spellStart"/>
            <w:r w:rsidR="000E3123" w:rsidRPr="009527C0">
              <w:rPr>
                <w:lang w:val="es-CO"/>
              </w:rPr>
              <w:t>rapid</w:t>
            </w:r>
            <w:proofErr w:type="spellEnd"/>
            <w:r w:rsidRPr="009527C0">
              <w:rPr>
                <w:lang w:val="es-CO"/>
              </w:rPr>
              <w:t xml:space="preserve"> and complete </w:t>
            </w:r>
            <w:proofErr w:type="spellStart"/>
            <w:r w:rsidR="00901595" w:rsidRPr="009527C0">
              <w:rPr>
                <w:lang w:val="es-CO"/>
              </w:rPr>
              <w:t>design</w:t>
            </w:r>
            <w:proofErr w:type="spellEnd"/>
            <w:r w:rsidR="00901595" w:rsidRPr="009527C0">
              <w:rPr>
                <w:lang w:val="es-CO"/>
              </w:rPr>
              <w:t xml:space="preserve"> </w:t>
            </w:r>
            <w:proofErr w:type="spellStart"/>
            <w:r w:rsidR="00901595" w:rsidRPr="009527C0">
              <w:rPr>
                <w:lang w:val="es-CO"/>
              </w:rPr>
              <w:t>understanding</w:t>
            </w:r>
            <w:proofErr w:type="spellEnd"/>
          </w:p>
          <w:p w14:paraId="2319FB05" w14:textId="77777777" w:rsidR="00E2608D" w:rsidRPr="009527C0" w:rsidRDefault="00E2608D" w:rsidP="00901595">
            <w:pPr>
              <w:pStyle w:val="FrmInstBullet1"/>
              <w:rPr>
                <w:lang w:val="es-CO"/>
              </w:rPr>
            </w:pPr>
            <w:r w:rsidRPr="009527C0">
              <w:rPr>
                <w:lang w:val="es-CO"/>
              </w:rPr>
              <w:t xml:space="preserve">To </w:t>
            </w:r>
            <w:proofErr w:type="spellStart"/>
            <w:r w:rsidRPr="009527C0">
              <w:rPr>
                <w:lang w:val="es-CO"/>
              </w:rPr>
              <w:t>facilitate</w:t>
            </w:r>
            <w:proofErr w:type="spellEnd"/>
            <w:r w:rsidRPr="009527C0">
              <w:rPr>
                <w:lang w:val="es-CO"/>
              </w:rPr>
              <w:t xml:space="preserve"> </w:t>
            </w:r>
            <w:proofErr w:type="spellStart"/>
            <w:r w:rsidRPr="009527C0">
              <w:rPr>
                <w:lang w:val="es-CO"/>
              </w:rPr>
              <w:t>thorough</w:t>
            </w:r>
            <w:proofErr w:type="spellEnd"/>
            <w:r w:rsidRPr="009527C0">
              <w:rPr>
                <w:lang w:val="es-CO"/>
              </w:rPr>
              <w:t xml:space="preserve"> </w:t>
            </w:r>
            <w:proofErr w:type="spellStart"/>
            <w:r w:rsidRPr="009527C0">
              <w:rPr>
                <w:lang w:val="es-CO"/>
              </w:rPr>
              <w:t>design</w:t>
            </w:r>
            <w:proofErr w:type="spellEnd"/>
            <w:r w:rsidRPr="009527C0">
              <w:rPr>
                <w:lang w:val="es-CO"/>
              </w:rPr>
              <w:t xml:space="preserve"> and </w:t>
            </w:r>
            <w:proofErr w:type="spellStart"/>
            <w:r w:rsidRPr="009527C0">
              <w:rPr>
                <w:lang w:val="es-CO"/>
              </w:rPr>
              <w:t>implementation</w:t>
            </w:r>
            <w:proofErr w:type="spellEnd"/>
            <w:r w:rsidRPr="009527C0">
              <w:rPr>
                <w:lang w:val="es-CO"/>
              </w:rPr>
              <w:t xml:space="preserve"> </w:t>
            </w:r>
            <w:proofErr w:type="spellStart"/>
            <w:r w:rsidRPr="009527C0">
              <w:rPr>
                <w:lang w:val="es-CO"/>
              </w:rPr>
              <w:t>reviews</w:t>
            </w:r>
            <w:proofErr w:type="spellEnd"/>
            <w:r w:rsidRPr="009527C0">
              <w:rPr>
                <w:lang w:val="es-CO"/>
              </w:rPr>
              <w:t xml:space="preserve"> and </w:t>
            </w:r>
            <w:proofErr w:type="spellStart"/>
            <w:r w:rsidRPr="009527C0">
              <w:rPr>
                <w:lang w:val="es-CO"/>
              </w:rPr>
              <w:t>inspections</w:t>
            </w:r>
            <w:proofErr w:type="spellEnd"/>
          </w:p>
        </w:tc>
      </w:tr>
      <w:tr w:rsidR="00E2608D" w:rsidRPr="009527C0" w14:paraId="5B5CC197" w14:textId="77777777" w:rsidTr="00901595">
        <w:trPr>
          <w:cantSplit/>
        </w:trPr>
        <w:tc>
          <w:tcPr>
            <w:tcW w:w="2304" w:type="dxa"/>
            <w:tcBorders>
              <w:top w:val="single" w:sz="4" w:space="0" w:color="auto"/>
              <w:left w:val="single" w:sz="4" w:space="0" w:color="auto"/>
              <w:right w:val="single" w:sz="6" w:space="0" w:color="auto"/>
            </w:tcBorders>
          </w:tcPr>
          <w:p w14:paraId="73120E46" w14:textId="77777777" w:rsidR="00E2608D" w:rsidRPr="009527C0" w:rsidRDefault="00E2608D" w:rsidP="00901595">
            <w:pPr>
              <w:pStyle w:val="FrmInstHeading"/>
              <w:rPr>
                <w:lang w:val="es-CO"/>
              </w:rPr>
            </w:pPr>
            <w:r w:rsidRPr="009527C0">
              <w:rPr>
                <w:lang w:val="es-CO"/>
              </w:rPr>
              <w:t>General</w:t>
            </w:r>
          </w:p>
        </w:tc>
        <w:tc>
          <w:tcPr>
            <w:tcW w:w="6336" w:type="dxa"/>
            <w:tcBorders>
              <w:top w:val="single" w:sz="4" w:space="0" w:color="auto"/>
              <w:left w:val="single" w:sz="6" w:space="0" w:color="auto"/>
              <w:right w:val="single" w:sz="4" w:space="0" w:color="auto"/>
            </w:tcBorders>
          </w:tcPr>
          <w:p w14:paraId="16BA8E3D" w14:textId="662FC598" w:rsidR="00E2608D" w:rsidRPr="009527C0" w:rsidRDefault="00E2608D" w:rsidP="00901595">
            <w:pPr>
              <w:pStyle w:val="FrmInstBullet1"/>
              <w:rPr>
                <w:lang w:val="es-CO"/>
              </w:rPr>
            </w:pPr>
            <w:r w:rsidRPr="009527C0">
              <w:rPr>
                <w:lang w:val="es-CO"/>
              </w:rPr>
              <w:t xml:space="preserve">Use </w:t>
            </w:r>
            <w:proofErr w:type="spellStart"/>
            <w:r w:rsidRPr="009527C0">
              <w:rPr>
                <w:lang w:val="es-CO"/>
              </w:rPr>
              <w:t>this</w:t>
            </w:r>
            <w:proofErr w:type="spellEnd"/>
            <w:r w:rsidRPr="009527C0">
              <w:rPr>
                <w:lang w:val="es-CO"/>
              </w:rPr>
              <w:t xml:space="preserve"> </w:t>
            </w:r>
            <w:proofErr w:type="spellStart"/>
            <w:r w:rsidRPr="009527C0">
              <w:rPr>
                <w:lang w:val="es-CO"/>
              </w:rPr>
              <w:t>template</w:t>
            </w:r>
            <w:proofErr w:type="spellEnd"/>
            <w:r w:rsidRPr="009527C0">
              <w:rPr>
                <w:lang w:val="es-CO"/>
              </w:rPr>
              <w:t xml:space="preserve"> to </w:t>
            </w:r>
            <w:proofErr w:type="spellStart"/>
            <w:r w:rsidRPr="009527C0">
              <w:rPr>
                <w:lang w:val="es-CO"/>
              </w:rPr>
              <w:t>document</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program’s</w:t>
            </w:r>
            <w:proofErr w:type="spellEnd"/>
            <w:r w:rsidRPr="009527C0">
              <w:rPr>
                <w:lang w:val="es-CO"/>
              </w:rPr>
              <w:t xml:space="preserve"> </w:t>
            </w:r>
            <w:proofErr w:type="spellStart"/>
            <w:r w:rsidR="00901595" w:rsidRPr="009527C0">
              <w:rPr>
                <w:lang w:val="es-CO"/>
              </w:rPr>
              <w:t>high-level</w:t>
            </w:r>
            <w:proofErr w:type="spellEnd"/>
            <w:r w:rsidR="00901595" w:rsidRPr="009527C0">
              <w:rPr>
                <w:lang w:val="es-CO"/>
              </w:rPr>
              <w:t xml:space="preserve"> </w:t>
            </w:r>
            <w:proofErr w:type="spellStart"/>
            <w:r w:rsidR="00901595" w:rsidRPr="009527C0">
              <w:rPr>
                <w:lang w:val="es-CO"/>
              </w:rPr>
              <w:t>metaphor</w:t>
            </w:r>
            <w:proofErr w:type="spellEnd"/>
            <w:r w:rsidRPr="009527C0">
              <w:rPr>
                <w:lang w:val="es-CO"/>
              </w:rPr>
              <w:t>.</w:t>
            </w:r>
          </w:p>
          <w:p w14:paraId="37F2748A" w14:textId="3641AD2C" w:rsidR="00901595" w:rsidRPr="009527C0" w:rsidRDefault="00901595" w:rsidP="00901595">
            <w:pPr>
              <w:pStyle w:val="FrmInstBullet1"/>
              <w:rPr>
                <w:lang w:val="es-CO"/>
              </w:rPr>
            </w:pPr>
            <w:proofErr w:type="spellStart"/>
            <w:r w:rsidRPr="009527C0">
              <w:rPr>
                <w:lang w:val="es-CO"/>
              </w:rPr>
              <w:t>The</w:t>
            </w:r>
            <w:proofErr w:type="spellEnd"/>
            <w:r w:rsidRPr="009527C0">
              <w:rPr>
                <w:lang w:val="es-CO"/>
              </w:rPr>
              <w:t xml:space="preserve"> </w:t>
            </w:r>
            <w:proofErr w:type="spellStart"/>
            <w:r w:rsidRPr="009527C0">
              <w:rPr>
                <w:lang w:val="es-CO"/>
              </w:rPr>
              <w:t>metaphor</w:t>
            </w:r>
            <w:proofErr w:type="spellEnd"/>
            <w:r w:rsidRPr="009527C0">
              <w:rPr>
                <w:lang w:val="es-CO"/>
              </w:rPr>
              <w:t xml:space="preserve"> </w:t>
            </w:r>
            <w:proofErr w:type="spellStart"/>
            <w:r w:rsidRPr="009527C0">
              <w:rPr>
                <w:lang w:val="es-CO"/>
              </w:rPr>
              <w:t>could</w:t>
            </w:r>
            <w:proofErr w:type="spellEnd"/>
            <w:r w:rsidRPr="009527C0">
              <w:rPr>
                <w:lang w:val="es-CO"/>
              </w:rPr>
              <w:t xml:space="preserve"> be </w:t>
            </w:r>
            <w:proofErr w:type="spellStart"/>
            <w:r w:rsidRPr="009527C0">
              <w:rPr>
                <w:lang w:val="es-CO"/>
              </w:rPr>
              <w:t>based</w:t>
            </w:r>
            <w:proofErr w:type="spellEnd"/>
            <w:r w:rsidRPr="009527C0">
              <w:rPr>
                <w:lang w:val="es-CO"/>
              </w:rPr>
              <w:t xml:space="preserve"> in </w:t>
            </w:r>
            <w:proofErr w:type="spellStart"/>
            <w:r w:rsidRPr="009527C0">
              <w:rPr>
                <w:lang w:val="es-CO"/>
              </w:rPr>
              <w:t>common</w:t>
            </w:r>
            <w:proofErr w:type="spellEnd"/>
            <w:r w:rsidRPr="009527C0">
              <w:rPr>
                <w:lang w:val="es-CO"/>
              </w:rPr>
              <w:t xml:space="preserve"> </w:t>
            </w:r>
            <w:proofErr w:type="spellStart"/>
            <w:r w:rsidRPr="009527C0">
              <w:rPr>
                <w:lang w:val="es-CO"/>
              </w:rPr>
              <w:t>programming</w:t>
            </w:r>
            <w:proofErr w:type="spellEnd"/>
            <w:r w:rsidRPr="009527C0">
              <w:rPr>
                <w:lang w:val="es-CO"/>
              </w:rPr>
              <w:t xml:space="preserve"> </w:t>
            </w:r>
            <w:proofErr w:type="spellStart"/>
            <w:r w:rsidRPr="009527C0">
              <w:rPr>
                <w:lang w:val="es-CO"/>
              </w:rPr>
              <w:t>patterns</w:t>
            </w:r>
            <w:proofErr w:type="spellEnd"/>
            <w:r w:rsidRPr="009527C0">
              <w:rPr>
                <w:lang w:val="es-CO"/>
              </w:rPr>
              <w:t xml:space="preserve"> as </w:t>
            </w:r>
            <w:proofErr w:type="spellStart"/>
            <w:r w:rsidRPr="009527C0">
              <w:rPr>
                <w:lang w:val="es-CO"/>
              </w:rPr>
              <w:t>MVC</w:t>
            </w:r>
            <w:proofErr w:type="spellEnd"/>
            <w:r w:rsidRPr="009527C0">
              <w:rPr>
                <w:lang w:val="es-CO"/>
              </w:rPr>
              <w:t xml:space="preserve">, </w:t>
            </w:r>
            <w:proofErr w:type="spellStart"/>
            <w:r w:rsidRPr="009527C0">
              <w:rPr>
                <w:lang w:val="es-CO"/>
              </w:rPr>
              <w:t>or</w:t>
            </w:r>
            <w:proofErr w:type="spellEnd"/>
            <w:r w:rsidRPr="009527C0">
              <w:rPr>
                <w:lang w:val="es-CO"/>
              </w:rPr>
              <w:t xml:space="preserve"> </w:t>
            </w:r>
            <w:proofErr w:type="spellStart"/>
            <w:r w:rsidRPr="009527C0">
              <w:rPr>
                <w:lang w:val="es-CO"/>
              </w:rPr>
              <w:t>architectural</w:t>
            </w:r>
            <w:proofErr w:type="spellEnd"/>
            <w:r w:rsidRPr="009527C0">
              <w:rPr>
                <w:lang w:val="es-CO"/>
              </w:rPr>
              <w:t xml:space="preserve"> </w:t>
            </w:r>
            <w:proofErr w:type="spellStart"/>
            <w:r w:rsidRPr="009527C0">
              <w:rPr>
                <w:lang w:val="es-CO"/>
              </w:rPr>
              <w:t>styles</w:t>
            </w:r>
            <w:proofErr w:type="spellEnd"/>
            <w:r w:rsidRPr="009527C0">
              <w:rPr>
                <w:lang w:val="es-CO"/>
              </w:rPr>
              <w:t xml:space="preserve"> as </w:t>
            </w:r>
            <w:proofErr w:type="spellStart"/>
            <w:r w:rsidRPr="009527C0">
              <w:rPr>
                <w:lang w:val="es-CO"/>
              </w:rPr>
              <w:t>tree</w:t>
            </w:r>
            <w:proofErr w:type="spellEnd"/>
            <w:r w:rsidRPr="009527C0">
              <w:rPr>
                <w:lang w:val="es-CO"/>
              </w:rPr>
              <w:t xml:space="preserve"> </w:t>
            </w:r>
            <w:proofErr w:type="spellStart"/>
            <w:r w:rsidRPr="009527C0">
              <w:rPr>
                <w:lang w:val="es-CO"/>
              </w:rPr>
              <w:t>layer</w:t>
            </w:r>
            <w:proofErr w:type="spellEnd"/>
            <w:r w:rsidRPr="009527C0">
              <w:rPr>
                <w:lang w:val="es-CO"/>
              </w:rPr>
              <w:t xml:space="preserve"> </w:t>
            </w:r>
            <w:proofErr w:type="spellStart"/>
            <w:r w:rsidRPr="009527C0">
              <w:rPr>
                <w:lang w:val="es-CO"/>
              </w:rPr>
              <w:t>design</w:t>
            </w:r>
            <w:proofErr w:type="spellEnd"/>
            <w:r w:rsidRPr="009527C0">
              <w:rPr>
                <w:lang w:val="es-CO"/>
              </w:rPr>
              <w:t xml:space="preserve">, </w:t>
            </w:r>
            <w:proofErr w:type="spellStart"/>
            <w:r w:rsidR="000E3123" w:rsidRPr="009527C0">
              <w:rPr>
                <w:lang w:val="es-CO"/>
              </w:rPr>
              <w:t>client</w:t>
            </w:r>
            <w:proofErr w:type="spellEnd"/>
            <w:r w:rsidR="000E3123" w:rsidRPr="009527C0">
              <w:rPr>
                <w:lang w:val="es-CO"/>
              </w:rPr>
              <w:t xml:space="preserve">-server, </w:t>
            </w:r>
            <w:proofErr w:type="spellStart"/>
            <w:r w:rsidR="000E3123" w:rsidRPr="009527C0">
              <w:rPr>
                <w:lang w:val="es-CO"/>
              </w:rPr>
              <w:t>or</w:t>
            </w:r>
            <w:proofErr w:type="spellEnd"/>
            <w:r w:rsidR="000E3123" w:rsidRPr="009527C0">
              <w:rPr>
                <w:lang w:val="es-CO"/>
              </w:rPr>
              <w:t xml:space="preserve"> </w:t>
            </w:r>
            <w:proofErr w:type="spellStart"/>
            <w:r w:rsidR="000E3123" w:rsidRPr="009527C0">
              <w:rPr>
                <w:lang w:val="es-CO"/>
              </w:rPr>
              <w:t>inversion</w:t>
            </w:r>
            <w:proofErr w:type="spellEnd"/>
            <w:r w:rsidR="000E3123" w:rsidRPr="009527C0">
              <w:rPr>
                <w:lang w:val="es-CO"/>
              </w:rPr>
              <w:t xml:space="preserve"> of control </w:t>
            </w:r>
            <w:proofErr w:type="spellStart"/>
            <w:r w:rsidR="000E3123" w:rsidRPr="009527C0">
              <w:rPr>
                <w:lang w:val="es-CO"/>
              </w:rPr>
              <w:t>frameworks</w:t>
            </w:r>
            <w:proofErr w:type="spellEnd"/>
          </w:p>
          <w:p w14:paraId="0DEF88EA" w14:textId="77777777" w:rsidR="00E2608D" w:rsidRPr="009527C0" w:rsidRDefault="00E2608D" w:rsidP="00901595">
            <w:pPr>
              <w:pStyle w:val="FrmInstBullet1"/>
              <w:rPr>
                <w:lang w:val="es-CO"/>
              </w:rPr>
            </w:pPr>
            <w:proofErr w:type="spellStart"/>
            <w:r w:rsidRPr="009527C0">
              <w:rPr>
                <w:lang w:val="es-CO"/>
              </w:rPr>
              <w:t>After</w:t>
            </w:r>
            <w:proofErr w:type="spellEnd"/>
            <w:r w:rsidRPr="009527C0">
              <w:rPr>
                <w:lang w:val="es-CO"/>
              </w:rPr>
              <w:t xml:space="preserve"> </w:t>
            </w:r>
            <w:proofErr w:type="spellStart"/>
            <w:r w:rsidRPr="009527C0">
              <w:rPr>
                <w:lang w:val="es-CO"/>
              </w:rPr>
              <w:t>implementation</w:t>
            </w:r>
            <w:proofErr w:type="spellEnd"/>
            <w:r w:rsidRPr="009527C0">
              <w:rPr>
                <w:lang w:val="es-CO"/>
              </w:rPr>
              <w:t xml:space="preserve"> and </w:t>
            </w:r>
            <w:proofErr w:type="spellStart"/>
            <w:r w:rsidRPr="009527C0">
              <w:rPr>
                <w:lang w:val="es-CO"/>
              </w:rPr>
              <w:t>testing</w:t>
            </w:r>
            <w:proofErr w:type="spellEnd"/>
            <w:r w:rsidRPr="009527C0">
              <w:rPr>
                <w:lang w:val="es-CO"/>
              </w:rPr>
              <w:t xml:space="preserve">, </w:t>
            </w:r>
            <w:proofErr w:type="spellStart"/>
            <w:r w:rsidRPr="009527C0">
              <w:rPr>
                <w:lang w:val="es-CO"/>
              </w:rPr>
              <w:t>update</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template</w:t>
            </w:r>
            <w:proofErr w:type="spellEnd"/>
            <w:r w:rsidRPr="009527C0">
              <w:rPr>
                <w:lang w:val="es-CO"/>
              </w:rPr>
              <w:t xml:space="preserve"> to </w:t>
            </w:r>
            <w:proofErr w:type="spellStart"/>
            <w:r w:rsidRPr="009527C0">
              <w:rPr>
                <w:lang w:val="es-CO"/>
              </w:rPr>
              <w:t>reflect</w:t>
            </w:r>
            <w:proofErr w:type="spellEnd"/>
            <w:r w:rsidRPr="009527C0">
              <w:rPr>
                <w:lang w:val="es-CO"/>
              </w:rPr>
              <w:t xml:space="preserve"> </w:t>
            </w:r>
            <w:proofErr w:type="spellStart"/>
            <w:r w:rsidRPr="009527C0">
              <w:rPr>
                <w:lang w:val="es-CO"/>
              </w:rPr>
              <w:t>the</w:t>
            </w:r>
            <w:proofErr w:type="spellEnd"/>
            <w:r w:rsidRPr="009527C0">
              <w:rPr>
                <w:lang w:val="es-CO"/>
              </w:rPr>
              <w:t xml:space="preserve"> actual </w:t>
            </w:r>
            <w:proofErr w:type="spellStart"/>
            <w:r w:rsidRPr="009527C0">
              <w:rPr>
                <w:lang w:val="es-CO"/>
              </w:rPr>
              <w:t>implemented</w:t>
            </w:r>
            <w:proofErr w:type="spellEnd"/>
            <w:r w:rsidRPr="009527C0">
              <w:rPr>
                <w:lang w:val="es-CO"/>
              </w:rPr>
              <w:t xml:space="preserve"> </w:t>
            </w:r>
            <w:proofErr w:type="spellStart"/>
            <w:r w:rsidRPr="009527C0">
              <w:rPr>
                <w:lang w:val="es-CO"/>
              </w:rPr>
              <w:t>product</w:t>
            </w:r>
            <w:proofErr w:type="spellEnd"/>
            <w:r w:rsidRPr="009527C0">
              <w:rPr>
                <w:lang w:val="es-CO"/>
              </w:rPr>
              <w:t>.</w:t>
            </w:r>
          </w:p>
          <w:p w14:paraId="527E890E" w14:textId="77777777" w:rsidR="00E2608D" w:rsidRPr="009527C0" w:rsidRDefault="00E2608D" w:rsidP="00901595">
            <w:pPr>
              <w:pStyle w:val="FrmInstBullet1"/>
              <w:rPr>
                <w:lang w:val="es-CO"/>
              </w:rPr>
            </w:pPr>
            <w:r w:rsidRPr="009527C0">
              <w:rPr>
                <w:lang w:val="es-CO"/>
              </w:rPr>
              <w:t xml:space="preserve">Use </w:t>
            </w:r>
            <w:proofErr w:type="spellStart"/>
            <w:r w:rsidRPr="009527C0">
              <w:rPr>
                <w:lang w:val="es-CO"/>
              </w:rPr>
              <w:t>plain</w:t>
            </w:r>
            <w:proofErr w:type="spellEnd"/>
            <w:r w:rsidRPr="009527C0">
              <w:rPr>
                <w:lang w:val="es-CO"/>
              </w:rPr>
              <w:t xml:space="preserve"> </w:t>
            </w:r>
            <w:proofErr w:type="spellStart"/>
            <w:r w:rsidRPr="009527C0">
              <w:rPr>
                <w:lang w:val="es-CO"/>
              </w:rPr>
              <w:t>language</w:t>
            </w:r>
            <w:proofErr w:type="spellEnd"/>
            <w:r w:rsidRPr="009527C0">
              <w:rPr>
                <w:lang w:val="es-CO"/>
              </w:rPr>
              <w:t xml:space="preserve"> and </w:t>
            </w:r>
            <w:proofErr w:type="spellStart"/>
            <w:r w:rsidRPr="009527C0">
              <w:rPr>
                <w:lang w:val="es-CO"/>
              </w:rPr>
              <w:t>avoid</w:t>
            </w:r>
            <w:proofErr w:type="spellEnd"/>
            <w:r w:rsidRPr="009527C0">
              <w:rPr>
                <w:lang w:val="es-CO"/>
              </w:rPr>
              <w:t xml:space="preserve"> </w:t>
            </w:r>
            <w:proofErr w:type="spellStart"/>
            <w:r w:rsidRPr="009527C0">
              <w:rPr>
                <w:lang w:val="es-CO"/>
              </w:rPr>
              <w:t>using</w:t>
            </w:r>
            <w:proofErr w:type="spellEnd"/>
            <w:r w:rsidRPr="009527C0">
              <w:rPr>
                <w:lang w:val="es-CO"/>
              </w:rPr>
              <w:t xml:space="preserve"> </w:t>
            </w:r>
            <w:proofErr w:type="spellStart"/>
            <w:r w:rsidRPr="009527C0">
              <w:rPr>
                <w:lang w:val="es-CO"/>
              </w:rPr>
              <w:t>programming</w:t>
            </w:r>
            <w:proofErr w:type="spellEnd"/>
            <w:r w:rsidRPr="009527C0">
              <w:rPr>
                <w:lang w:val="es-CO"/>
              </w:rPr>
              <w:t xml:space="preserve"> </w:t>
            </w:r>
            <w:proofErr w:type="spellStart"/>
            <w:r w:rsidRPr="009527C0">
              <w:rPr>
                <w:lang w:val="es-CO"/>
              </w:rPr>
              <w:t>instructions</w:t>
            </w:r>
            <w:proofErr w:type="spellEnd"/>
            <w:r w:rsidRPr="009527C0">
              <w:rPr>
                <w:lang w:val="es-CO"/>
              </w:rPr>
              <w:t xml:space="preserve"> </w:t>
            </w:r>
            <w:proofErr w:type="spellStart"/>
            <w:r w:rsidRPr="009527C0">
              <w:rPr>
                <w:lang w:val="es-CO"/>
              </w:rPr>
              <w:t>wherever</w:t>
            </w:r>
            <w:proofErr w:type="spellEnd"/>
            <w:r w:rsidRPr="009527C0">
              <w:rPr>
                <w:lang w:val="es-CO"/>
              </w:rPr>
              <w:t xml:space="preserve"> </w:t>
            </w:r>
            <w:proofErr w:type="spellStart"/>
            <w:r w:rsidRPr="009527C0">
              <w:rPr>
                <w:lang w:val="es-CO"/>
              </w:rPr>
              <w:t>practical</w:t>
            </w:r>
            <w:proofErr w:type="spellEnd"/>
            <w:r w:rsidRPr="009527C0">
              <w:rPr>
                <w:lang w:val="es-CO"/>
              </w:rPr>
              <w:t>.</w:t>
            </w:r>
          </w:p>
        </w:tc>
      </w:tr>
      <w:tr w:rsidR="00E2608D" w:rsidRPr="009527C0" w14:paraId="34E4DE4B" w14:textId="77777777" w:rsidTr="00901595">
        <w:trPr>
          <w:cantSplit/>
        </w:trPr>
        <w:tc>
          <w:tcPr>
            <w:tcW w:w="2304" w:type="dxa"/>
            <w:tcBorders>
              <w:top w:val="double" w:sz="6" w:space="0" w:color="auto"/>
              <w:left w:val="single" w:sz="4" w:space="0" w:color="auto"/>
              <w:bottom w:val="single" w:sz="4" w:space="0" w:color="auto"/>
              <w:right w:val="single" w:sz="6" w:space="0" w:color="auto"/>
            </w:tcBorders>
          </w:tcPr>
          <w:p w14:paraId="107BA017" w14:textId="77777777" w:rsidR="00E2608D" w:rsidRPr="009527C0" w:rsidRDefault="00E2608D" w:rsidP="00901595">
            <w:pPr>
              <w:pStyle w:val="FrmInstHeading"/>
              <w:rPr>
                <w:lang w:val="es-CO"/>
              </w:rPr>
            </w:pPr>
            <w:proofErr w:type="spellStart"/>
            <w:r w:rsidRPr="009527C0">
              <w:rPr>
                <w:lang w:val="es-CO"/>
              </w:rPr>
              <w:t>Header</w:t>
            </w:r>
            <w:proofErr w:type="spellEnd"/>
          </w:p>
        </w:tc>
        <w:tc>
          <w:tcPr>
            <w:tcW w:w="6336" w:type="dxa"/>
            <w:tcBorders>
              <w:top w:val="double" w:sz="6" w:space="0" w:color="auto"/>
              <w:left w:val="single" w:sz="6" w:space="0" w:color="auto"/>
              <w:bottom w:val="single" w:sz="4" w:space="0" w:color="auto"/>
              <w:right w:val="single" w:sz="4" w:space="0" w:color="auto"/>
            </w:tcBorders>
          </w:tcPr>
          <w:p w14:paraId="71B94AD9" w14:textId="77777777" w:rsidR="00E2608D" w:rsidRPr="009527C0" w:rsidRDefault="00E2608D" w:rsidP="00901595">
            <w:pPr>
              <w:pStyle w:val="FrmInstBullet1"/>
              <w:tabs>
                <w:tab w:val="num" w:pos="360"/>
              </w:tabs>
              <w:rPr>
                <w:lang w:val="es-CO"/>
              </w:rPr>
            </w:pPr>
            <w:proofErr w:type="spellStart"/>
            <w:r w:rsidRPr="009527C0">
              <w:rPr>
                <w:lang w:val="es-CO"/>
              </w:rPr>
              <w:t>Enter</w:t>
            </w:r>
            <w:proofErr w:type="spellEnd"/>
            <w:r w:rsidRPr="009527C0">
              <w:rPr>
                <w:lang w:val="es-CO"/>
              </w:rPr>
              <w:t xml:space="preserve"> </w:t>
            </w:r>
            <w:proofErr w:type="spellStart"/>
            <w:r w:rsidRPr="009527C0">
              <w:rPr>
                <w:lang w:val="es-CO"/>
              </w:rPr>
              <w:t>your</w:t>
            </w:r>
            <w:proofErr w:type="spellEnd"/>
            <w:r w:rsidRPr="009527C0">
              <w:rPr>
                <w:lang w:val="es-CO"/>
              </w:rPr>
              <w:t xml:space="preserve"> </w:t>
            </w:r>
            <w:proofErr w:type="spellStart"/>
            <w:r w:rsidRPr="009527C0">
              <w:rPr>
                <w:lang w:val="es-CO"/>
              </w:rPr>
              <w:t>name</w:t>
            </w:r>
            <w:proofErr w:type="spellEnd"/>
            <w:r w:rsidRPr="009527C0">
              <w:rPr>
                <w:lang w:val="es-CO"/>
              </w:rPr>
              <w:t xml:space="preserve"> and </w:t>
            </w:r>
            <w:proofErr w:type="spellStart"/>
            <w:r w:rsidRPr="009527C0">
              <w:rPr>
                <w:lang w:val="es-CO"/>
              </w:rPr>
              <w:t>the</w:t>
            </w:r>
            <w:proofErr w:type="spellEnd"/>
            <w:r w:rsidRPr="009527C0">
              <w:rPr>
                <w:lang w:val="es-CO"/>
              </w:rPr>
              <w:t xml:space="preserve"> date.</w:t>
            </w:r>
          </w:p>
          <w:p w14:paraId="6C796562" w14:textId="77777777" w:rsidR="00E2608D" w:rsidRPr="009527C0" w:rsidRDefault="00E2608D" w:rsidP="00901595">
            <w:pPr>
              <w:pStyle w:val="FrmInstBullet1"/>
              <w:tabs>
                <w:tab w:val="num" w:pos="360"/>
              </w:tabs>
              <w:rPr>
                <w:lang w:val="es-CO"/>
              </w:rPr>
            </w:pPr>
            <w:proofErr w:type="spellStart"/>
            <w:r w:rsidRPr="009527C0">
              <w:rPr>
                <w:lang w:val="es-CO"/>
              </w:rPr>
              <w:t>Enter</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program</w:t>
            </w:r>
            <w:proofErr w:type="spellEnd"/>
            <w:r w:rsidRPr="009527C0">
              <w:rPr>
                <w:lang w:val="es-CO"/>
              </w:rPr>
              <w:t xml:space="preserve"> </w:t>
            </w:r>
            <w:proofErr w:type="spellStart"/>
            <w:r w:rsidRPr="009527C0">
              <w:rPr>
                <w:lang w:val="es-CO"/>
              </w:rPr>
              <w:t>name</w:t>
            </w:r>
            <w:proofErr w:type="spellEnd"/>
            <w:r w:rsidRPr="009527C0">
              <w:rPr>
                <w:lang w:val="es-CO"/>
              </w:rPr>
              <w:t xml:space="preserve"> and </w:t>
            </w:r>
            <w:proofErr w:type="spellStart"/>
            <w:r w:rsidRPr="009527C0">
              <w:rPr>
                <w:lang w:val="es-CO"/>
              </w:rPr>
              <w:t>number</w:t>
            </w:r>
            <w:proofErr w:type="spellEnd"/>
            <w:r w:rsidRPr="009527C0">
              <w:rPr>
                <w:lang w:val="es-CO"/>
              </w:rPr>
              <w:t>.</w:t>
            </w:r>
          </w:p>
          <w:p w14:paraId="083358DD" w14:textId="77777777" w:rsidR="00E2608D" w:rsidRPr="009527C0" w:rsidRDefault="00E2608D" w:rsidP="00901595">
            <w:pPr>
              <w:pStyle w:val="FrmInstBullet1"/>
              <w:rPr>
                <w:lang w:val="es-CO"/>
              </w:rPr>
            </w:pPr>
            <w:proofErr w:type="spellStart"/>
            <w:r w:rsidRPr="009527C0">
              <w:rPr>
                <w:lang w:val="es-CO"/>
              </w:rPr>
              <w:t>Enter</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instructor’s</w:t>
            </w:r>
            <w:proofErr w:type="spellEnd"/>
            <w:r w:rsidRPr="009527C0">
              <w:rPr>
                <w:lang w:val="es-CO"/>
              </w:rPr>
              <w:t xml:space="preserve"> </w:t>
            </w:r>
            <w:proofErr w:type="spellStart"/>
            <w:r w:rsidRPr="009527C0">
              <w:rPr>
                <w:lang w:val="es-CO"/>
              </w:rPr>
              <w:t>name</w:t>
            </w:r>
            <w:proofErr w:type="spellEnd"/>
            <w:r w:rsidRPr="009527C0">
              <w:rPr>
                <w:lang w:val="es-CO"/>
              </w:rPr>
              <w:t xml:space="preserve"> and </w:t>
            </w:r>
            <w:proofErr w:type="spellStart"/>
            <w:r w:rsidRPr="009527C0">
              <w:rPr>
                <w:lang w:val="es-CO"/>
              </w:rPr>
              <w:t>the</w:t>
            </w:r>
            <w:proofErr w:type="spellEnd"/>
            <w:r w:rsidRPr="009527C0">
              <w:rPr>
                <w:lang w:val="es-CO"/>
              </w:rPr>
              <w:t xml:space="preserve"> </w:t>
            </w:r>
            <w:proofErr w:type="spellStart"/>
            <w:r w:rsidRPr="009527C0">
              <w:rPr>
                <w:lang w:val="es-CO"/>
              </w:rPr>
              <w:t>programming</w:t>
            </w:r>
            <w:proofErr w:type="spellEnd"/>
            <w:r w:rsidRPr="009527C0">
              <w:rPr>
                <w:lang w:val="es-CO"/>
              </w:rPr>
              <w:t xml:space="preserve"> </w:t>
            </w:r>
            <w:proofErr w:type="spellStart"/>
            <w:r w:rsidRPr="009527C0">
              <w:rPr>
                <w:lang w:val="es-CO"/>
              </w:rPr>
              <w:t>language</w:t>
            </w:r>
            <w:proofErr w:type="spellEnd"/>
            <w:r w:rsidRPr="009527C0">
              <w:rPr>
                <w:lang w:val="es-CO"/>
              </w:rPr>
              <w:t xml:space="preserve"> </w:t>
            </w:r>
            <w:proofErr w:type="spellStart"/>
            <w:r w:rsidRPr="009527C0">
              <w:rPr>
                <w:lang w:val="es-CO"/>
              </w:rPr>
              <w:t>you</w:t>
            </w:r>
            <w:proofErr w:type="spellEnd"/>
            <w:r w:rsidRPr="009527C0">
              <w:rPr>
                <w:lang w:val="es-CO"/>
              </w:rPr>
              <w:t xml:space="preserve"> are </w:t>
            </w:r>
            <w:proofErr w:type="spellStart"/>
            <w:r w:rsidRPr="009527C0">
              <w:rPr>
                <w:lang w:val="es-CO"/>
              </w:rPr>
              <w:t>using</w:t>
            </w:r>
            <w:proofErr w:type="spellEnd"/>
            <w:r w:rsidRPr="009527C0">
              <w:rPr>
                <w:lang w:val="es-CO"/>
              </w:rPr>
              <w:t>.</w:t>
            </w:r>
          </w:p>
        </w:tc>
      </w:tr>
      <w:tr w:rsidR="00E2608D" w:rsidRPr="009527C0" w14:paraId="2C9DD69C"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4B30AC13" w14:textId="77777777" w:rsidR="00E2608D" w:rsidRPr="009527C0" w:rsidRDefault="00E2608D" w:rsidP="00901595">
            <w:pPr>
              <w:pStyle w:val="FrmInstHeading"/>
              <w:rPr>
                <w:lang w:val="es-CO"/>
              </w:rPr>
            </w:pPr>
            <w:proofErr w:type="spellStart"/>
            <w:r w:rsidRPr="009527C0">
              <w:rPr>
                <w:lang w:val="es-CO"/>
              </w:rPr>
              <w:t>Design</w:t>
            </w:r>
            <w:proofErr w:type="spellEnd"/>
            <w:r w:rsidRPr="009527C0">
              <w:rPr>
                <w:lang w:val="es-CO"/>
              </w:rPr>
              <w:t xml:space="preserve"> </w:t>
            </w:r>
            <w:proofErr w:type="spellStart"/>
            <w:r w:rsidRPr="009527C0">
              <w:rPr>
                <w:lang w:val="es-CO"/>
              </w:rPr>
              <w:t>References</w:t>
            </w:r>
            <w:proofErr w:type="spellEnd"/>
          </w:p>
        </w:tc>
        <w:tc>
          <w:tcPr>
            <w:tcW w:w="6336" w:type="dxa"/>
            <w:tcBorders>
              <w:top w:val="single" w:sz="4" w:space="0" w:color="auto"/>
              <w:left w:val="single" w:sz="4" w:space="0" w:color="auto"/>
              <w:bottom w:val="single" w:sz="4" w:space="0" w:color="auto"/>
              <w:right w:val="single" w:sz="4" w:space="0" w:color="auto"/>
            </w:tcBorders>
          </w:tcPr>
          <w:p w14:paraId="25464406" w14:textId="17C8BD0B" w:rsidR="00E2608D" w:rsidRPr="009527C0" w:rsidRDefault="00E2608D" w:rsidP="00901595">
            <w:pPr>
              <w:pStyle w:val="FrmInstText"/>
              <w:rPr>
                <w:lang w:val="es-CO"/>
              </w:rPr>
            </w:pPr>
            <w:proofErr w:type="spellStart"/>
            <w:r w:rsidRPr="009527C0">
              <w:rPr>
                <w:lang w:val="es-CO"/>
              </w:rPr>
              <w:t>List</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references</w:t>
            </w:r>
            <w:proofErr w:type="spellEnd"/>
            <w:r w:rsidRPr="009527C0">
              <w:rPr>
                <w:lang w:val="es-CO"/>
              </w:rPr>
              <w:t xml:space="preserve"> </w:t>
            </w:r>
            <w:proofErr w:type="spellStart"/>
            <w:r w:rsidRPr="009527C0">
              <w:rPr>
                <w:lang w:val="es-CO"/>
              </w:rPr>
              <w:t>used</w:t>
            </w:r>
            <w:proofErr w:type="spellEnd"/>
            <w:r w:rsidRPr="009527C0">
              <w:rPr>
                <w:lang w:val="es-CO"/>
              </w:rPr>
              <w:t xml:space="preserve"> to produce </w:t>
            </w:r>
            <w:proofErr w:type="spellStart"/>
            <w:r w:rsidRPr="009527C0">
              <w:rPr>
                <w:lang w:val="es-CO"/>
              </w:rPr>
              <w:t>the</w:t>
            </w:r>
            <w:proofErr w:type="spellEnd"/>
            <w:r w:rsidRPr="009527C0">
              <w:rPr>
                <w:lang w:val="es-CO"/>
              </w:rPr>
              <w:t xml:space="preserve"> </w:t>
            </w:r>
            <w:proofErr w:type="spellStart"/>
            <w:r w:rsidRPr="009527C0">
              <w:rPr>
                <w:lang w:val="es-CO"/>
              </w:rPr>
              <w:t>program’s</w:t>
            </w:r>
            <w:proofErr w:type="spellEnd"/>
            <w:r w:rsidRPr="009527C0">
              <w:rPr>
                <w:lang w:val="es-CO"/>
              </w:rPr>
              <w:t xml:space="preserve"> </w:t>
            </w:r>
            <w:proofErr w:type="spellStart"/>
            <w:r w:rsidRPr="009527C0">
              <w:rPr>
                <w:lang w:val="es-CO"/>
              </w:rPr>
              <w:t>design</w:t>
            </w:r>
            <w:proofErr w:type="spellEnd"/>
            <w:r w:rsidRPr="009527C0">
              <w:rPr>
                <w:lang w:val="es-CO"/>
              </w:rPr>
              <w:t>.</w:t>
            </w:r>
          </w:p>
          <w:p w14:paraId="13AC5BF8" w14:textId="77777777" w:rsidR="00E2608D" w:rsidRPr="009527C0" w:rsidRDefault="00E2608D" w:rsidP="00901595">
            <w:pPr>
              <w:pStyle w:val="FrmInstBullet1"/>
              <w:rPr>
                <w:lang w:val="es-CO"/>
              </w:rPr>
            </w:pPr>
            <w:proofErr w:type="spellStart"/>
            <w:r w:rsidRPr="009527C0">
              <w:rPr>
                <w:lang w:val="es-CO"/>
              </w:rPr>
              <w:t>the</w:t>
            </w:r>
            <w:proofErr w:type="spellEnd"/>
            <w:r w:rsidRPr="009527C0">
              <w:rPr>
                <w:lang w:val="es-CO"/>
              </w:rPr>
              <w:t xml:space="preserve"> </w:t>
            </w:r>
            <w:proofErr w:type="spellStart"/>
            <w:r w:rsidRPr="009527C0">
              <w:rPr>
                <w:lang w:val="es-CO"/>
              </w:rPr>
              <w:t>Operational</w:t>
            </w:r>
            <w:proofErr w:type="spellEnd"/>
            <w:r w:rsidRPr="009527C0">
              <w:rPr>
                <w:lang w:val="es-CO"/>
              </w:rPr>
              <w:t xml:space="preserve">, </w:t>
            </w:r>
            <w:proofErr w:type="spellStart"/>
            <w:r w:rsidRPr="009527C0">
              <w:rPr>
                <w:lang w:val="es-CO"/>
              </w:rPr>
              <w:t>Functional</w:t>
            </w:r>
            <w:proofErr w:type="spellEnd"/>
            <w:r w:rsidRPr="009527C0">
              <w:rPr>
                <w:lang w:val="es-CO"/>
              </w:rPr>
              <w:t xml:space="preserve">, and </w:t>
            </w:r>
            <w:proofErr w:type="spellStart"/>
            <w:r w:rsidRPr="009527C0">
              <w:rPr>
                <w:lang w:val="es-CO"/>
              </w:rPr>
              <w:t>State</w:t>
            </w:r>
            <w:proofErr w:type="spellEnd"/>
            <w:r w:rsidRPr="009527C0">
              <w:rPr>
                <w:lang w:val="es-CO"/>
              </w:rPr>
              <w:t xml:space="preserve"> </w:t>
            </w:r>
            <w:proofErr w:type="spellStart"/>
            <w:r w:rsidRPr="009527C0">
              <w:rPr>
                <w:lang w:val="es-CO"/>
              </w:rPr>
              <w:t>templates</w:t>
            </w:r>
            <w:proofErr w:type="spellEnd"/>
          </w:p>
          <w:p w14:paraId="5650FF00" w14:textId="77777777" w:rsidR="00E2608D" w:rsidRPr="009527C0" w:rsidRDefault="00E2608D" w:rsidP="00901595">
            <w:pPr>
              <w:pStyle w:val="FrmInstBullet1"/>
              <w:rPr>
                <w:lang w:val="es-CO"/>
              </w:rPr>
            </w:pPr>
            <w:proofErr w:type="spellStart"/>
            <w:r w:rsidRPr="009527C0">
              <w:rPr>
                <w:lang w:val="es-CO"/>
              </w:rPr>
              <w:t>the</w:t>
            </w:r>
            <w:proofErr w:type="spellEnd"/>
            <w:r w:rsidRPr="009527C0">
              <w:rPr>
                <w:lang w:val="es-CO"/>
              </w:rPr>
              <w:t xml:space="preserve"> </w:t>
            </w:r>
            <w:proofErr w:type="spellStart"/>
            <w:r w:rsidRPr="009527C0">
              <w:rPr>
                <w:lang w:val="es-CO"/>
              </w:rPr>
              <w:t>program’s</w:t>
            </w:r>
            <w:proofErr w:type="spellEnd"/>
            <w:r w:rsidRPr="009527C0">
              <w:rPr>
                <w:lang w:val="es-CO"/>
              </w:rPr>
              <w:t xml:space="preserve"> </w:t>
            </w:r>
            <w:proofErr w:type="spellStart"/>
            <w:r w:rsidRPr="009527C0">
              <w:rPr>
                <w:lang w:val="es-CO"/>
              </w:rPr>
              <w:t>requirements</w:t>
            </w:r>
            <w:proofErr w:type="spellEnd"/>
          </w:p>
          <w:p w14:paraId="7C538EE5" w14:textId="77777777" w:rsidR="00E2608D" w:rsidRPr="009527C0" w:rsidRDefault="00E2608D" w:rsidP="00901595">
            <w:pPr>
              <w:pStyle w:val="FrmInstBullet1"/>
              <w:rPr>
                <w:lang w:val="es-CO"/>
              </w:rPr>
            </w:pPr>
            <w:proofErr w:type="spellStart"/>
            <w:r w:rsidRPr="009527C0">
              <w:rPr>
                <w:lang w:val="es-CO"/>
              </w:rPr>
              <w:t>any</w:t>
            </w:r>
            <w:proofErr w:type="spellEnd"/>
            <w:r w:rsidRPr="009527C0">
              <w:rPr>
                <w:lang w:val="es-CO"/>
              </w:rPr>
              <w:t xml:space="preserve"> </w:t>
            </w:r>
            <w:proofErr w:type="spellStart"/>
            <w:r w:rsidRPr="009527C0">
              <w:rPr>
                <w:lang w:val="es-CO"/>
              </w:rPr>
              <w:t>other</w:t>
            </w:r>
            <w:proofErr w:type="spellEnd"/>
            <w:r w:rsidRPr="009527C0">
              <w:rPr>
                <w:lang w:val="es-CO"/>
              </w:rPr>
              <w:t xml:space="preserve"> </w:t>
            </w:r>
            <w:proofErr w:type="spellStart"/>
            <w:r w:rsidRPr="009527C0">
              <w:rPr>
                <w:lang w:val="es-CO"/>
              </w:rPr>
              <w:t>pertinent</w:t>
            </w:r>
            <w:proofErr w:type="spellEnd"/>
            <w:r w:rsidRPr="009527C0">
              <w:rPr>
                <w:lang w:val="es-CO"/>
              </w:rPr>
              <w:t xml:space="preserve"> </w:t>
            </w:r>
            <w:proofErr w:type="spellStart"/>
            <w:r w:rsidRPr="009527C0">
              <w:rPr>
                <w:lang w:val="es-CO"/>
              </w:rPr>
              <w:t>source</w:t>
            </w:r>
            <w:proofErr w:type="spellEnd"/>
          </w:p>
        </w:tc>
      </w:tr>
      <w:tr w:rsidR="00E2608D" w:rsidRPr="009527C0" w14:paraId="6307B8B3"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3E3EFC68" w14:textId="3BD68EA7" w:rsidR="00E2608D" w:rsidRPr="009527C0" w:rsidRDefault="000E3123" w:rsidP="00901595">
            <w:pPr>
              <w:pStyle w:val="FrmInstHeading"/>
              <w:rPr>
                <w:lang w:val="es-CO"/>
              </w:rPr>
            </w:pPr>
            <w:proofErr w:type="spellStart"/>
            <w:r w:rsidRPr="009527C0">
              <w:rPr>
                <w:lang w:val="es-CO"/>
              </w:rPr>
              <w:t>Graphical</w:t>
            </w:r>
            <w:proofErr w:type="spellEnd"/>
            <w:r w:rsidRPr="009527C0">
              <w:rPr>
                <w:lang w:val="es-CO"/>
              </w:rPr>
              <w:t xml:space="preserve"> </w:t>
            </w:r>
            <w:proofErr w:type="spellStart"/>
            <w:r w:rsidRPr="009527C0">
              <w:rPr>
                <w:lang w:val="es-CO"/>
              </w:rPr>
              <w:t>representation</w:t>
            </w:r>
            <w:proofErr w:type="spellEnd"/>
            <w:r w:rsidRPr="009527C0">
              <w:rPr>
                <w:lang w:val="es-CO"/>
              </w:rPr>
              <w:t xml:space="preserve"> of </w:t>
            </w:r>
            <w:proofErr w:type="spellStart"/>
            <w:r w:rsidRPr="009527C0">
              <w:rPr>
                <w:lang w:val="es-CO"/>
              </w:rPr>
              <w:t>the</w:t>
            </w:r>
            <w:proofErr w:type="spellEnd"/>
            <w:r w:rsidRPr="009527C0">
              <w:rPr>
                <w:lang w:val="es-CO"/>
              </w:rPr>
              <w:t xml:space="preserve"> </w:t>
            </w:r>
            <w:proofErr w:type="spellStart"/>
            <w:r w:rsidRPr="009527C0">
              <w:rPr>
                <w:lang w:val="es-CO"/>
              </w:rPr>
              <w:t>metaphor</w:t>
            </w:r>
            <w:proofErr w:type="spellEnd"/>
            <w:r w:rsidRPr="009527C0">
              <w:rPr>
                <w:lang w:val="es-CO"/>
              </w:rPr>
              <w:t>/</w:t>
            </w:r>
            <w:proofErr w:type="spellStart"/>
            <w:r w:rsidRPr="009527C0">
              <w:rPr>
                <w:lang w:val="es-CO"/>
              </w:rPr>
              <w:t>Architecture</w:t>
            </w:r>
            <w:proofErr w:type="spellEnd"/>
          </w:p>
        </w:tc>
        <w:tc>
          <w:tcPr>
            <w:tcW w:w="6336" w:type="dxa"/>
            <w:tcBorders>
              <w:top w:val="single" w:sz="4" w:space="0" w:color="auto"/>
              <w:left w:val="single" w:sz="4" w:space="0" w:color="auto"/>
              <w:bottom w:val="single" w:sz="4" w:space="0" w:color="auto"/>
              <w:right w:val="single" w:sz="4" w:space="0" w:color="auto"/>
            </w:tcBorders>
          </w:tcPr>
          <w:p w14:paraId="1166048A" w14:textId="0E79A5C0" w:rsidR="00E2608D" w:rsidRPr="009527C0" w:rsidRDefault="000E3123" w:rsidP="00901595">
            <w:pPr>
              <w:pStyle w:val="FrmInstBullet1"/>
              <w:rPr>
                <w:lang w:val="es-CO"/>
              </w:rPr>
            </w:pPr>
            <w:proofErr w:type="spellStart"/>
            <w:r w:rsidRPr="009527C0">
              <w:rPr>
                <w:lang w:val="es-CO"/>
              </w:rPr>
              <w:t>Create</w:t>
            </w:r>
            <w:proofErr w:type="spellEnd"/>
            <w:r w:rsidRPr="009527C0">
              <w:rPr>
                <w:lang w:val="es-CO"/>
              </w:rPr>
              <w:t xml:space="preserve"> a </w:t>
            </w:r>
            <w:proofErr w:type="spellStart"/>
            <w:r w:rsidRPr="009527C0">
              <w:rPr>
                <w:lang w:val="es-CO"/>
              </w:rPr>
              <w:t>graphical</w:t>
            </w:r>
            <w:proofErr w:type="spellEnd"/>
            <w:r w:rsidRPr="009527C0">
              <w:rPr>
                <w:lang w:val="es-CO"/>
              </w:rPr>
              <w:t xml:space="preserve"> </w:t>
            </w:r>
            <w:proofErr w:type="spellStart"/>
            <w:r w:rsidRPr="009527C0">
              <w:rPr>
                <w:lang w:val="es-CO"/>
              </w:rPr>
              <w:t>representation</w:t>
            </w:r>
            <w:proofErr w:type="spellEnd"/>
            <w:r w:rsidRPr="009527C0">
              <w:rPr>
                <w:lang w:val="es-CO"/>
              </w:rPr>
              <w:t xml:space="preserve"> of </w:t>
            </w:r>
            <w:proofErr w:type="spellStart"/>
            <w:r w:rsidRPr="009527C0">
              <w:rPr>
                <w:lang w:val="es-CO"/>
              </w:rPr>
              <w:t>the</w:t>
            </w:r>
            <w:proofErr w:type="spellEnd"/>
            <w:r w:rsidRPr="009527C0">
              <w:rPr>
                <w:lang w:val="es-CO"/>
              </w:rPr>
              <w:t xml:space="preserve"> </w:t>
            </w:r>
            <w:proofErr w:type="spellStart"/>
            <w:r w:rsidRPr="009527C0">
              <w:rPr>
                <w:lang w:val="es-CO"/>
              </w:rPr>
              <w:t>main</w:t>
            </w:r>
            <w:proofErr w:type="spellEnd"/>
            <w:r w:rsidRPr="009527C0">
              <w:rPr>
                <w:lang w:val="es-CO"/>
              </w:rPr>
              <w:t xml:space="preserve"> </w:t>
            </w:r>
            <w:proofErr w:type="spellStart"/>
            <w:r w:rsidRPr="009527C0">
              <w:rPr>
                <w:lang w:val="es-CO"/>
              </w:rPr>
              <w:t>program</w:t>
            </w:r>
            <w:proofErr w:type="spellEnd"/>
            <w:r w:rsidRPr="009527C0">
              <w:rPr>
                <w:lang w:val="es-CO"/>
              </w:rPr>
              <w:t xml:space="preserve"> </w:t>
            </w:r>
            <w:proofErr w:type="spellStart"/>
            <w:r w:rsidRPr="009527C0">
              <w:rPr>
                <w:lang w:val="es-CO"/>
              </w:rPr>
              <w:t>parts</w:t>
            </w:r>
            <w:proofErr w:type="spellEnd"/>
            <w:r w:rsidRPr="009527C0">
              <w:rPr>
                <w:lang w:val="es-CO"/>
              </w:rPr>
              <w:t xml:space="preserve"> and </w:t>
            </w:r>
            <w:proofErr w:type="spellStart"/>
            <w:r w:rsidRPr="009527C0">
              <w:rPr>
                <w:lang w:val="es-CO"/>
              </w:rPr>
              <w:t>its</w:t>
            </w:r>
            <w:proofErr w:type="spellEnd"/>
            <w:r w:rsidRPr="009527C0">
              <w:rPr>
                <w:lang w:val="es-CO"/>
              </w:rPr>
              <w:t xml:space="preserve"> </w:t>
            </w:r>
            <w:proofErr w:type="spellStart"/>
            <w:r w:rsidRPr="009527C0">
              <w:rPr>
                <w:lang w:val="es-CO"/>
              </w:rPr>
              <w:t>interactions</w:t>
            </w:r>
            <w:proofErr w:type="spellEnd"/>
          </w:p>
          <w:p w14:paraId="243BA4B3" w14:textId="77777777" w:rsidR="00E2608D" w:rsidRPr="009527C0" w:rsidRDefault="000E3123" w:rsidP="00901595">
            <w:pPr>
              <w:pStyle w:val="FrmInstBullet1"/>
              <w:rPr>
                <w:lang w:val="es-CO"/>
              </w:rPr>
            </w:pPr>
            <w:r w:rsidRPr="009527C0">
              <w:rPr>
                <w:lang w:val="es-CO"/>
              </w:rPr>
              <w:t xml:space="preserve">Use </w:t>
            </w:r>
            <w:proofErr w:type="spellStart"/>
            <w:r w:rsidRPr="009527C0">
              <w:rPr>
                <w:lang w:val="es-CO"/>
              </w:rPr>
              <w:t>clear</w:t>
            </w:r>
            <w:proofErr w:type="spellEnd"/>
            <w:r w:rsidRPr="009527C0">
              <w:rPr>
                <w:lang w:val="es-CO"/>
              </w:rPr>
              <w:t xml:space="preserve"> </w:t>
            </w:r>
            <w:proofErr w:type="spellStart"/>
            <w:r w:rsidRPr="009527C0">
              <w:rPr>
                <w:lang w:val="es-CO"/>
              </w:rPr>
              <w:t>names</w:t>
            </w:r>
            <w:proofErr w:type="spellEnd"/>
            <w:r w:rsidRPr="009527C0">
              <w:rPr>
                <w:lang w:val="es-CO"/>
              </w:rPr>
              <w:t xml:space="preserve"> </w:t>
            </w:r>
            <w:proofErr w:type="spellStart"/>
            <w:r w:rsidRPr="009527C0">
              <w:rPr>
                <w:lang w:val="es-CO"/>
              </w:rPr>
              <w:t>for</w:t>
            </w:r>
            <w:proofErr w:type="spellEnd"/>
            <w:r w:rsidRPr="009527C0">
              <w:rPr>
                <w:lang w:val="es-CO"/>
              </w:rPr>
              <w:t xml:space="preserve"> </w:t>
            </w:r>
            <w:proofErr w:type="spellStart"/>
            <w:r w:rsidRPr="009527C0">
              <w:rPr>
                <w:lang w:val="es-CO"/>
              </w:rPr>
              <w:t>each</w:t>
            </w:r>
            <w:proofErr w:type="spellEnd"/>
            <w:r w:rsidRPr="009527C0">
              <w:rPr>
                <w:lang w:val="es-CO"/>
              </w:rPr>
              <w:t xml:space="preserve"> </w:t>
            </w:r>
            <w:proofErr w:type="spellStart"/>
            <w:r w:rsidRPr="009527C0">
              <w:rPr>
                <w:lang w:val="es-CO"/>
              </w:rPr>
              <w:t>part</w:t>
            </w:r>
            <w:proofErr w:type="spellEnd"/>
          </w:p>
          <w:p w14:paraId="30FF0DBB" w14:textId="03B3BC9E" w:rsidR="000E3123" w:rsidRPr="009527C0" w:rsidRDefault="000E3123" w:rsidP="00901595">
            <w:pPr>
              <w:pStyle w:val="FrmInstBullet1"/>
              <w:rPr>
                <w:lang w:val="es-CO"/>
              </w:rPr>
            </w:pPr>
            <w:r w:rsidRPr="009527C0">
              <w:rPr>
                <w:lang w:val="es-CO"/>
              </w:rPr>
              <w:t xml:space="preserve">Use </w:t>
            </w:r>
            <w:proofErr w:type="spellStart"/>
            <w:r w:rsidRPr="009527C0">
              <w:rPr>
                <w:lang w:val="es-CO"/>
              </w:rPr>
              <w:t>edges</w:t>
            </w:r>
            <w:proofErr w:type="spellEnd"/>
            <w:r w:rsidRPr="009527C0">
              <w:rPr>
                <w:lang w:val="es-CO"/>
              </w:rPr>
              <w:t xml:space="preserve"> </w:t>
            </w:r>
            <w:proofErr w:type="spellStart"/>
            <w:r w:rsidRPr="009527C0">
              <w:rPr>
                <w:lang w:val="es-CO"/>
              </w:rPr>
              <w:t>with</w:t>
            </w:r>
            <w:proofErr w:type="spellEnd"/>
            <w:r w:rsidRPr="009527C0">
              <w:rPr>
                <w:lang w:val="es-CO"/>
              </w:rPr>
              <w:t xml:space="preserve"> </w:t>
            </w:r>
            <w:proofErr w:type="spellStart"/>
            <w:r w:rsidRPr="009527C0">
              <w:rPr>
                <w:lang w:val="es-CO"/>
              </w:rPr>
              <w:t>arrows</w:t>
            </w:r>
            <w:proofErr w:type="spellEnd"/>
            <w:r w:rsidRPr="009527C0">
              <w:rPr>
                <w:lang w:val="es-CO"/>
              </w:rPr>
              <w:t xml:space="preserve"> to show </w:t>
            </w:r>
            <w:proofErr w:type="spellStart"/>
            <w:r w:rsidRPr="009527C0">
              <w:rPr>
                <w:lang w:val="es-CO"/>
              </w:rPr>
              <w:t>interactions</w:t>
            </w:r>
            <w:proofErr w:type="spellEnd"/>
          </w:p>
          <w:p w14:paraId="11C8E50C" w14:textId="7EB33B3B" w:rsidR="000E3123" w:rsidRPr="009527C0" w:rsidRDefault="000E3123" w:rsidP="00901595">
            <w:pPr>
              <w:pStyle w:val="FrmInstBullet1"/>
              <w:rPr>
                <w:lang w:val="es-CO"/>
              </w:rPr>
            </w:pPr>
            <w:r w:rsidRPr="009527C0">
              <w:rPr>
                <w:lang w:val="es-CO"/>
              </w:rPr>
              <w:t xml:space="preserve">Use </w:t>
            </w:r>
            <w:proofErr w:type="spellStart"/>
            <w:r w:rsidRPr="009527C0">
              <w:rPr>
                <w:lang w:val="es-CO"/>
              </w:rPr>
              <w:t>descriptive</w:t>
            </w:r>
            <w:proofErr w:type="spellEnd"/>
            <w:r w:rsidRPr="009527C0">
              <w:rPr>
                <w:lang w:val="es-CO"/>
              </w:rPr>
              <w:t xml:space="preserve"> </w:t>
            </w:r>
            <w:proofErr w:type="spellStart"/>
            <w:r w:rsidRPr="009527C0">
              <w:rPr>
                <w:lang w:val="es-CO"/>
              </w:rPr>
              <w:t>names</w:t>
            </w:r>
            <w:proofErr w:type="spellEnd"/>
            <w:r w:rsidRPr="009527C0">
              <w:rPr>
                <w:lang w:val="es-CO"/>
              </w:rPr>
              <w:t xml:space="preserve"> </w:t>
            </w:r>
            <w:proofErr w:type="spellStart"/>
            <w:r w:rsidRPr="009527C0">
              <w:rPr>
                <w:lang w:val="es-CO"/>
              </w:rPr>
              <w:t>for</w:t>
            </w:r>
            <w:proofErr w:type="spellEnd"/>
            <w:r w:rsidRPr="009527C0">
              <w:rPr>
                <w:lang w:val="es-CO"/>
              </w:rPr>
              <w:t xml:space="preserve"> </w:t>
            </w:r>
            <w:proofErr w:type="spellStart"/>
            <w:r w:rsidRPr="009527C0">
              <w:rPr>
                <w:lang w:val="es-CO"/>
              </w:rPr>
              <w:t>the</w:t>
            </w:r>
            <w:proofErr w:type="spellEnd"/>
            <w:r w:rsidRPr="009527C0">
              <w:rPr>
                <w:lang w:val="es-CO"/>
              </w:rPr>
              <w:t xml:space="preserve"> </w:t>
            </w:r>
            <w:proofErr w:type="spellStart"/>
            <w:r w:rsidRPr="009527C0">
              <w:rPr>
                <w:lang w:val="es-CO"/>
              </w:rPr>
              <w:t>interactions</w:t>
            </w:r>
            <w:proofErr w:type="spellEnd"/>
          </w:p>
        </w:tc>
      </w:tr>
      <w:tr w:rsidR="000E3123" w:rsidRPr="009527C0" w14:paraId="5725131B" w14:textId="77777777" w:rsidTr="00901595">
        <w:trPr>
          <w:cantSplit/>
        </w:trPr>
        <w:tc>
          <w:tcPr>
            <w:tcW w:w="2304" w:type="dxa"/>
            <w:tcBorders>
              <w:top w:val="single" w:sz="4" w:space="0" w:color="auto"/>
              <w:left w:val="single" w:sz="4" w:space="0" w:color="auto"/>
              <w:bottom w:val="single" w:sz="4" w:space="0" w:color="auto"/>
              <w:right w:val="single" w:sz="4" w:space="0" w:color="auto"/>
            </w:tcBorders>
          </w:tcPr>
          <w:p w14:paraId="445AD63D" w14:textId="77777777" w:rsidR="000E3123" w:rsidRPr="009527C0" w:rsidRDefault="000E3123" w:rsidP="00003E60">
            <w:pPr>
              <w:pStyle w:val="FrmInstHeading"/>
              <w:rPr>
                <w:lang w:val="es-CO"/>
              </w:rPr>
            </w:pPr>
            <w:r w:rsidRPr="009527C0">
              <w:rPr>
                <w:lang w:val="es-CO"/>
              </w:rPr>
              <w:t xml:space="preserve">Textual </w:t>
            </w:r>
            <w:proofErr w:type="spellStart"/>
            <w:r w:rsidRPr="009527C0">
              <w:rPr>
                <w:lang w:val="es-CO"/>
              </w:rPr>
              <w:t>representation</w:t>
            </w:r>
            <w:proofErr w:type="spellEnd"/>
            <w:r w:rsidRPr="009527C0">
              <w:rPr>
                <w:lang w:val="es-CO"/>
              </w:rPr>
              <w:t xml:space="preserve"> of </w:t>
            </w:r>
            <w:proofErr w:type="spellStart"/>
            <w:r w:rsidRPr="009527C0">
              <w:rPr>
                <w:lang w:val="es-CO"/>
              </w:rPr>
              <w:t>metaphor</w:t>
            </w:r>
            <w:proofErr w:type="spellEnd"/>
          </w:p>
          <w:p w14:paraId="4FD93798" w14:textId="77777777" w:rsidR="000E3123" w:rsidRPr="009527C0" w:rsidRDefault="000E3123" w:rsidP="00901595">
            <w:pPr>
              <w:pStyle w:val="FrmInstHeading"/>
              <w:rPr>
                <w:lang w:val="es-CO"/>
              </w:rPr>
            </w:pPr>
          </w:p>
        </w:tc>
        <w:tc>
          <w:tcPr>
            <w:tcW w:w="6336" w:type="dxa"/>
            <w:tcBorders>
              <w:top w:val="single" w:sz="4" w:space="0" w:color="auto"/>
              <w:left w:val="single" w:sz="4" w:space="0" w:color="auto"/>
              <w:bottom w:val="single" w:sz="4" w:space="0" w:color="auto"/>
              <w:right w:val="single" w:sz="4" w:space="0" w:color="auto"/>
            </w:tcBorders>
          </w:tcPr>
          <w:p w14:paraId="6BD9BD6C" w14:textId="77777777" w:rsidR="000E3123" w:rsidRPr="009527C0" w:rsidRDefault="000E3123" w:rsidP="00901595">
            <w:pPr>
              <w:pStyle w:val="FrmInstBullet1"/>
              <w:rPr>
                <w:lang w:val="es-CO"/>
              </w:rPr>
            </w:pPr>
            <w:r w:rsidRPr="009527C0">
              <w:rPr>
                <w:lang w:val="es-CO"/>
              </w:rPr>
              <w:t xml:space="preserve">Use </w:t>
            </w:r>
            <w:proofErr w:type="spellStart"/>
            <w:r w:rsidRPr="009527C0">
              <w:rPr>
                <w:lang w:val="es-CO"/>
              </w:rPr>
              <w:t>text</w:t>
            </w:r>
            <w:proofErr w:type="spellEnd"/>
            <w:r w:rsidRPr="009527C0">
              <w:rPr>
                <w:lang w:val="es-CO"/>
              </w:rPr>
              <w:t xml:space="preserve"> to describe </w:t>
            </w:r>
            <w:proofErr w:type="spellStart"/>
            <w:r w:rsidRPr="009527C0">
              <w:rPr>
                <w:lang w:val="es-CO"/>
              </w:rPr>
              <w:t>the</w:t>
            </w:r>
            <w:proofErr w:type="spellEnd"/>
            <w:r w:rsidRPr="009527C0">
              <w:rPr>
                <w:lang w:val="es-CO"/>
              </w:rPr>
              <w:t xml:space="preserve"> </w:t>
            </w:r>
            <w:proofErr w:type="spellStart"/>
            <w:r w:rsidRPr="009527C0">
              <w:rPr>
                <w:lang w:val="es-CO"/>
              </w:rPr>
              <w:t>main</w:t>
            </w:r>
            <w:proofErr w:type="spellEnd"/>
            <w:r w:rsidRPr="009527C0">
              <w:rPr>
                <w:lang w:val="es-CO"/>
              </w:rPr>
              <w:t xml:space="preserve"> idea and </w:t>
            </w:r>
            <w:proofErr w:type="spellStart"/>
            <w:r w:rsidRPr="009527C0">
              <w:rPr>
                <w:lang w:val="es-CO"/>
              </w:rPr>
              <w:t>metaphor</w:t>
            </w:r>
            <w:proofErr w:type="spellEnd"/>
            <w:r w:rsidRPr="009527C0">
              <w:rPr>
                <w:lang w:val="es-CO"/>
              </w:rPr>
              <w:t xml:space="preserve"> </w:t>
            </w:r>
            <w:proofErr w:type="spellStart"/>
            <w:r w:rsidRPr="009527C0">
              <w:rPr>
                <w:lang w:val="es-CO"/>
              </w:rPr>
              <w:t>used</w:t>
            </w:r>
            <w:proofErr w:type="spellEnd"/>
            <w:r w:rsidRPr="009527C0">
              <w:rPr>
                <w:lang w:val="es-CO"/>
              </w:rPr>
              <w:t xml:space="preserve"> in </w:t>
            </w:r>
            <w:proofErr w:type="spellStart"/>
            <w:r w:rsidRPr="009527C0">
              <w:rPr>
                <w:lang w:val="es-CO"/>
              </w:rPr>
              <w:t>your</w:t>
            </w:r>
            <w:proofErr w:type="spellEnd"/>
            <w:r w:rsidRPr="009527C0">
              <w:rPr>
                <w:lang w:val="es-CO"/>
              </w:rPr>
              <w:t xml:space="preserve"> </w:t>
            </w:r>
            <w:proofErr w:type="spellStart"/>
            <w:r w:rsidRPr="009527C0">
              <w:rPr>
                <w:lang w:val="es-CO"/>
              </w:rPr>
              <w:t>design</w:t>
            </w:r>
            <w:proofErr w:type="spellEnd"/>
          </w:p>
          <w:p w14:paraId="5B368F52" w14:textId="36CF04DF" w:rsidR="000E3123" w:rsidRPr="009527C0" w:rsidRDefault="000E3123" w:rsidP="00901595">
            <w:pPr>
              <w:pStyle w:val="FrmInstBullet1"/>
              <w:rPr>
                <w:lang w:val="es-CO"/>
              </w:rPr>
            </w:pPr>
            <w:r w:rsidRPr="009527C0">
              <w:rPr>
                <w:lang w:val="es-CO"/>
              </w:rPr>
              <w:t xml:space="preserve">Describe </w:t>
            </w:r>
            <w:proofErr w:type="spellStart"/>
            <w:r w:rsidRPr="009527C0">
              <w:rPr>
                <w:lang w:val="es-CO"/>
              </w:rPr>
              <w:t>the</w:t>
            </w:r>
            <w:proofErr w:type="spellEnd"/>
            <w:r w:rsidRPr="009527C0">
              <w:rPr>
                <w:lang w:val="es-CO"/>
              </w:rPr>
              <w:t xml:space="preserve"> </w:t>
            </w:r>
            <w:proofErr w:type="spellStart"/>
            <w:r w:rsidRPr="009527C0">
              <w:rPr>
                <w:lang w:val="es-CO"/>
              </w:rPr>
              <w:t>graphical</w:t>
            </w:r>
            <w:proofErr w:type="spellEnd"/>
            <w:r w:rsidRPr="009527C0">
              <w:rPr>
                <w:lang w:val="es-CO"/>
              </w:rPr>
              <w:t xml:space="preserve"> </w:t>
            </w:r>
            <w:proofErr w:type="spellStart"/>
            <w:r w:rsidRPr="009527C0">
              <w:rPr>
                <w:lang w:val="es-CO"/>
              </w:rPr>
              <w:t>representation</w:t>
            </w:r>
            <w:proofErr w:type="spellEnd"/>
            <w:r w:rsidRPr="009527C0">
              <w:rPr>
                <w:lang w:val="es-CO"/>
              </w:rPr>
              <w:t xml:space="preserve"> </w:t>
            </w:r>
            <w:proofErr w:type="spellStart"/>
            <w:r w:rsidRPr="009527C0">
              <w:rPr>
                <w:lang w:val="es-CO"/>
              </w:rPr>
              <w:t>using</w:t>
            </w:r>
            <w:proofErr w:type="spellEnd"/>
            <w:r w:rsidRPr="009527C0">
              <w:rPr>
                <w:lang w:val="es-CO"/>
              </w:rPr>
              <w:t xml:space="preserve"> </w:t>
            </w:r>
            <w:proofErr w:type="spellStart"/>
            <w:r w:rsidRPr="009527C0">
              <w:rPr>
                <w:lang w:val="es-CO"/>
              </w:rPr>
              <w:t>common</w:t>
            </w:r>
            <w:proofErr w:type="spellEnd"/>
            <w:r w:rsidRPr="009527C0">
              <w:rPr>
                <w:lang w:val="es-CO"/>
              </w:rPr>
              <w:t xml:space="preserve"> </w:t>
            </w:r>
            <w:proofErr w:type="spellStart"/>
            <w:r w:rsidRPr="009527C0">
              <w:rPr>
                <w:lang w:val="es-CO"/>
              </w:rPr>
              <w:t>language</w:t>
            </w:r>
            <w:proofErr w:type="spellEnd"/>
          </w:p>
        </w:tc>
      </w:tr>
    </w:tbl>
    <w:p w14:paraId="3A45A5D6" w14:textId="1B44BB38" w:rsidR="00E2608D" w:rsidRPr="009527C0" w:rsidRDefault="00E2608D" w:rsidP="00E2608D">
      <w:pPr>
        <w:rPr>
          <w:sz w:val="20"/>
          <w:szCs w:val="20"/>
          <w:lang w:val="es-CO"/>
        </w:rPr>
      </w:pPr>
    </w:p>
    <w:p w14:paraId="1CF7D16B" w14:textId="1E93CEBD" w:rsidR="00E12A3C" w:rsidRPr="009527C0" w:rsidRDefault="00E12A3C" w:rsidP="00E2608D">
      <w:pPr>
        <w:rPr>
          <w:lang w:val="es-CO"/>
        </w:rPr>
      </w:pPr>
    </w:p>
    <w:sectPr w:rsidR="00E12A3C" w:rsidRPr="009527C0" w:rsidSect="00EC55D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ont38">
    <w:altName w:val="Times New Roman"/>
    <w:panose1 w:val="00000000000000000000"/>
    <w:charset w:val="00"/>
    <w:family w:val="auto"/>
    <w:notTrueType/>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8" w:hAnsi="font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08D"/>
    <w:rsid w:val="00003E60"/>
    <w:rsid w:val="000A423F"/>
    <w:rsid w:val="000E3123"/>
    <w:rsid w:val="00193D39"/>
    <w:rsid w:val="003D1C48"/>
    <w:rsid w:val="00751584"/>
    <w:rsid w:val="00901595"/>
    <w:rsid w:val="009527C0"/>
    <w:rsid w:val="00977966"/>
    <w:rsid w:val="009C1D49"/>
    <w:rsid w:val="00E12A3C"/>
    <w:rsid w:val="00E2608D"/>
    <w:rsid w:val="00EC55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A1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D"/>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rmInstTitle">
    <w:name w:val="FrmInstTitle"/>
    <w:rsid w:val="00E2608D"/>
    <w:pPr>
      <w:spacing w:after="120"/>
    </w:pPr>
    <w:rPr>
      <w:rFonts w:ascii="Arial" w:eastAsia="Times New Roman" w:hAnsi="Arial" w:cs="Arial"/>
      <w:b/>
      <w:bCs/>
      <w:sz w:val="20"/>
      <w:szCs w:val="20"/>
      <w:lang w:val="en-US"/>
    </w:rPr>
  </w:style>
  <w:style w:type="paragraph" w:customStyle="1" w:styleId="FrmInstHeading">
    <w:name w:val="FrmInstHeading"/>
    <w:rsid w:val="00E2608D"/>
    <w:rPr>
      <w:rFonts w:ascii="Arial" w:eastAsia="Times New Roman" w:hAnsi="Arial" w:cs="Arial"/>
      <w:b/>
      <w:sz w:val="20"/>
      <w:szCs w:val="20"/>
      <w:lang w:val="en-US"/>
    </w:rPr>
  </w:style>
  <w:style w:type="paragraph" w:customStyle="1" w:styleId="FrmInstText">
    <w:name w:val="FrmInstText"/>
    <w:rsid w:val="00E2608D"/>
    <w:rPr>
      <w:rFonts w:ascii="Times New Roman" w:eastAsia="Times New Roman" w:hAnsi="Times New Roman" w:cs="Times New Roman"/>
      <w:sz w:val="20"/>
      <w:szCs w:val="20"/>
      <w:lang w:val="en-US"/>
    </w:rPr>
  </w:style>
  <w:style w:type="paragraph" w:customStyle="1" w:styleId="FrmInstBullet1">
    <w:name w:val="FrmInstBullet1"/>
    <w:basedOn w:val="FrmInstText"/>
    <w:rsid w:val="00E2608D"/>
    <w:pPr>
      <w:numPr>
        <w:numId w:val="1"/>
      </w:numPr>
      <w:tabs>
        <w:tab w:val="clear" w:pos="360"/>
        <w:tab w:val="left" w:pos="180"/>
      </w:tabs>
    </w:pPr>
  </w:style>
  <w:style w:type="paragraph" w:styleId="Textodeglobo">
    <w:name w:val="Balloon Text"/>
    <w:basedOn w:val="Normal"/>
    <w:link w:val="TextodegloboCar"/>
    <w:uiPriority w:val="99"/>
    <w:semiHidden/>
    <w:unhideWhenUsed/>
    <w:rsid w:val="003D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C48"/>
    <w:rPr>
      <w:rFonts w:ascii="Tahoma" w:eastAsia="Times New Roman" w:hAnsi="Tahoma" w:cs="Tahoma"/>
      <w:sz w:val="16"/>
      <w:szCs w:val="16"/>
      <w:lang w:val="en-US"/>
    </w:rPr>
  </w:style>
  <w:style w:type="table" w:styleId="Tablaconcuadrcula">
    <w:name w:val="Table Grid"/>
    <w:basedOn w:val="Tablanormal"/>
    <w:uiPriority w:val="59"/>
    <w:rsid w:val="00952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08D"/>
    <w:rPr>
      <w:rFonts w:ascii="Times New Roman" w:eastAsia="Times New Roman" w:hAnsi="Times New Roman"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rmInstTitle">
    <w:name w:val="FrmInstTitle"/>
    <w:rsid w:val="00E2608D"/>
    <w:pPr>
      <w:spacing w:after="120"/>
    </w:pPr>
    <w:rPr>
      <w:rFonts w:ascii="Arial" w:eastAsia="Times New Roman" w:hAnsi="Arial" w:cs="Arial"/>
      <w:b/>
      <w:bCs/>
      <w:sz w:val="20"/>
      <w:szCs w:val="20"/>
      <w:lang w:val="en-US"/>
    </w:rPr>
  </w:style>
  <w:style w:type="paragraph" w:customStyle="1" w:styleId="FrmInstHeading">
    <w:name w:val="FrmInstHeading"/>
    <w:rsid w:val="00E2608D"/>
    <w:rPr>
      <w:rFonts w:ascii="Arial" w:eastAsia="Times New Roman" w:hAnsi="Arial" w:cs="Arial"/>
      <w:b/>
      <w:sz w:val="20"/>
      <w:szCs w:val="20"/>
      <w:lang w:val="en-US"/>
    </w:rPr>
  </w:style>
  <w:style w:type="paragraph" w:customStyle="1" w:styleId="FrmInstText">
    <w:name w:val="FrmInstText"/>
    <w:rsid w:val="00E2608D"/>
    <w:rPr>
      <w:rFonts w:ascii="Times New Roman" w:eastAsia="Times New Roman" w:hAnsi="Times New Roman" w:cs="Times New Roman"/>
      <w:sz w:val="20"/>
      <w:szCs w:val="20"/>
      <w:lang w:val="en-US"/>
    </w:rPr>
  </w:style>
  <w:style w:type="paragraph" w:customStyle="1" w:styleId="FrmInstBullet1">
    <w:name w:val="FrmInstBullet1"/>
    <w:basedOn w:val="FrmInstText"/>
    <w:rsid w:val="00E2608D"/>
    <w:pPr>
      <w:numPr>
        <w:numId w:val="1"/>
      </w:numPr>
      <w:tabs>
        <w:tab w:val="clear" w:pos="360"/>
        <w:tab w:val="left" w:pos="180"/>
      </w:tabs>
    </w:pPr>
  </w:style>
  <w:style w:type="paragraph" w:styleId="Textodeglobo">
    <w:name w:val="Balloon Text"/>
    <w:basedOn w:val="Normal"/>
    <w:link w:val="TextodegloboCar"/>
    <w:uiPriority w:val="99"/>
    <w:semiHidden/>
    <w:unhideWhenUsed/>
    <w:rsid w:val="003D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C48"/>
    <w:rPr>
      <w:rFonts w:ascii="Tahoma" w:eastAsia="Times New Roman" w:hAnsi="Tahoma" w:cs="Tahoma"/>
      <w:sz w:val="16"/>
      <w:szCs w:val="16"/>
      <w:lang w:val="en-US"/>
    </w:rPr>
  </w:style>
  <w:style w:type="table" w:styleId="Tablaconcuadrcula">
    <w:name w:val="Table Grid"/>
    <w:basedOn w:val="Tablanormal"/>
    <w:uiPriority w:val="59"/>
    <w:rsid w:val="009527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502</Words>
  <Characters>2763</Characters>
  <Application>Microsoft Office Word</Application>
  <DocSecurity>0</DocSecurity>
  <Lines>23</Lines>
  <Paragraphs>6</Paragraphs>
  <ScaleCrop>false</ScaleCrop>
  <Company>Hewlett-Packard</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daniel Benavides Navarro</dc:creator>
  <cp:lastModifiedBy>usuario</cp:lastModifiedBy>
  <cp:revision>6</cp:revision>
  <dcterms:created xsi:type="dcterms:W3CDTF">2017-04-05T07:32:00Z</dcterms:created>
  <dcterms:modified xsi:type="dcterms:W3CDTF">2017-05-01T22:27:00Z</dcterms:modified>
</cp:coreProperties>
</file>