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1080000" cy="1063256"/>
            <wp:docPr id="10" name="Logo Camila de Liz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ogo-camila.png"/>
                    <pic:cNvPicPr/>
                  </pic:nvPicPr>
                  <pic:blipFill>
                    <a:blip xmlns:r="http://schemas.openxmlformats.org/officeDocument/2006/relationships"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6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360" w:line="276" w:lineRule="auto"/>
      </w:pPr>
      <w:r>
        <w:rPr>
          <w:b/>
          <w:sz w:val="28"/>
          <w:szCs w:val="28"/>
        </w:rPr>
        <w:t xml:space="preserve">PROCURAÇÃO</w:t>
      </w:r>
    </w:p>
    <w:p>
      <w:pPr>
        <w:jc w:val="both"/>
        <w:spacing w:after="60" w:line="276" w:lineRule="auto"/>
      </w:pPr>
      <w:r>
        <w:rPr>
          <w:b/>
          <w:sz w:val="22"/>
          <w:szCs w:val="22"/>
        </w:rPr>
        <w:t xml:space="preserve">OUTORGANTE:</w:t>
      </w:r>
    </w:p>
    <w:p>
      <w:pPr>
        <w:jc w:val="both"/>
        <w:spacing w:after="280" w:line="276" w:lineRule="auto"/>
      </w:pPr>
      <w:r>
        <w:rPr>
          <w:sz w:val="22"/>
          <w:szCs w:val="22"/>
        </w:rPr>
        <w:t xml:space="preserve">{{CLIENTE}}, {{QUALIFICACAO}}.</w:t>
      </w:r>
    </w:p>
    <w:p>
      <w:pPr>
        <w:jc w:val="both"/>
        <w:spacing w:after="60" w:line="276" w:lineRule="auto"/>
      </w:pPr>
      <w:r>
        <w:rPr>
          <w:b/>
          <w:sz w:val="22"/>
          <w:szCs w:val="22"/>
        </w:rPr>
        <w:t xml:space="preserve">OUTORGADA:</w:t>
      </w:r>
    </w:p>
    <w:p>
      <w:pPr>
        <w:jc w:val="both"/>
        <w:spacing w:after="280" w:line="276" w:lineRule="auto"/>
      </w:pPr>
      <w:r>
        <w:rPr>
          <w:sz w:val="22"/>
          <w:szCs w:val="22"/>
        </w:rPr>
        <w:t xml:space="preserve">CAMILA DE LIZ PEREIRA, brasileira, casada, advogada, OAB-SC 32680, RG: 5154195 SSP-SC, CPF: 006.928.439-30, e-mail contato@livpi.com.br, escritório profissional com sede na Rua Vergílio Ramos, 73, Lages/SC.</w:t>
      </w:r>
    </w:p>
    <w:p>
      <w:pPr>
        <w:jc w:val="both"/>
        <w:spacing w:after="280" w:line="276" w:lineRule="auto"/>
      </w:pPr>
      <w:r>
        <w:rPr>
          <w:b/>
          <w:sz w:val="22"/>
          <w:szCs w:val="22"/>
        </w:rPr>
        <w:t xml:space="preserve">OBJETIVO:</w:t>
      </w:r>
      <w:r>
        <w:rPr>
          <w:sz w:val="22"/>
          <w:szCs w:val="22"/>
        </w:rPr>
        <w:t xml:space="preserve"> Para o fim de {{OBJETIVO}} da marca "{{MARCA}}" junto ao Instituto Nacional da Propriedade Industrial-INPI.</w:t>
      </w:r>
    </w:p>
    <w:p>
      <w:pPr>
        <w:jc w:val="both"/>
        <w:spacing w:after="520" w:line="276" w:lineRule="auto"/>
      </w:pPr>
      <w:r>
        <w:rPr>
          <w:b/>
          <w:sz w:val="22"/>
          <w:szCs w:val="22"/>
        </w:rPr>
        <w:t xml:space="preserve">PODERES GERAIS:</w:t>
      </w:r>
      <w:r>
        <w:rPr>
          <w:sz w:val="22"/>
          <w:szCs w:val="22"/>
        </w:rPr>
        <w:t xml:space="preserve"> Pelo presente instrumento nomeia e constitui seu bastante procurador o outorgado, para representá-lo perante o Instituto Nacional da Propriedade Industrial - INPI, com o fim de requerer e processar pedido de registro de marca, podendo o outorgado apresentar e retirar documentos, satisfazer exigências, ceder ou transferir, pagar taxas e emolumentos, apresentar oposições e recursos, replicar aos interpostos por terceiros e praticar, dar e receber quitação, enfim, todos os atos previstos em lei, inclusive desistência, renúncias, substabelecimentos e notificações extrajudiciais, podendo o mesmo promover quaisquer medidas judiciais ou extrajudiciais necessárias para assegurar a garantia dos direitos e interesses do outorgante, para o que lhe confere também os poderes das cláusulas "extra" e "ad judicia".</w:t>
      </w:r>
    </w:p>
    <w:p>
      <w:pPr>
        <w:jc w:val="both"/>
        <w:spacing w:after="720" w:line="276" w:lineRule="auto"/>
      </w:pPr>
      <w:r>
        <w:rPr>
          <w:sz w:val="22"/>
          <w:szCs w:val="22"/>
        </w:rPr>
        <w:t xml:space="preserve">Lages/SC, {{DATA}}.</w:t>
      </w:r>
    </w:p>
    <w:p>
      <w:pPr>
        <w:jc w:val="center"/>
        <w:spacing w:after="60" w:line="276" w:lineRule="auto"/>
      </w:pPr>
      <w:r>
        <w:rPr>
          <w:sz w:val="22"/>
          <w:szCs w:val="22"/>
        </w:rPr>
        <w:t xml:space="preserve">_______________________________________________</w:t>
      </w:r>
    </w:p>
    <w:p>
      <w:pPr>
        <w:jc w:val="center"/>
        <w:spacing w:after="0" w:line="276" w:lineRule="auto"/>
      </w:pPr>
      <w:r>
        <w:rPr>
          <w:sz w:val="22"/>
          <w:szCs w:val="22"/>
        </w:rPr>
        <w:t xml:space="preserve">{{CLIENTE}}</w:t>
      </w:r>
    </w:p>
    <w:sectPr>
      <w:pgSz w:w="11906" w:h="16838"/>
      <w:pgMar w:top="1418" w:right="1418" w:bottom="1418" w:left="1418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pt-BR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Logo" Type="http://schemas.openxmlformats.org/officeDocument/2006/relationships/image" Target="media/image1.png"/></Relationships>
</file>