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C77A28" w:sz="14" w:space="4"/>
        </w:pBdr>
        <w:spacing w:after="70"/>
      </w:pPr>
      <w:r>
        <w:rPr>
          <w:rFonts w:ascii="Arial" w:cs="Arial" w:eastAsia="Arial" w:hAnsi="Arial"/>
          <w:b/>
          <w:bCs/>
          <w:i w:val="false"/>
          <w:iCs w:val="false"/>
          <w:color w:val="203239"/>
          <w:sz w:val="30"/>
          <w:szCs w:val="30"/>
        </w:rPr>
        <w:t xml:space="preserve">Artisan</w:t>
      </w:r>
      <w:r>
        <w:rPr>
          <w:rFonts w:ascii="Arial" w:cs="Arial" w:eastAsia="Arial" w:hAnsi="Arial"/>
          <w:b/>
          <w:bCs/>
          <w:i w:val="false"/>
          <w:iCs w:val="false"/>
          <w:color w:val="C77A28"/>
          <w:sz w:val="30"/>
          <w:szCs w:val="30"/>
        </w:rPr>
        <w:t xml:space="preserve">Connect</w:t>
      </w:r>
      <w:r>
        <w:rPr>
          <w:rFonts w:ascii="Arial" w:cs="Arial" w:eastAsia="Arial" w:hAnsi="Arial"/>
          <w:b w:val="false"/>
          <w:bCs w:val="false"/>
          <w:i w:val="false"/>
          <w:iCs w:val="false"/>
          <w:color w:val="647378"/>
          <w:sz w:val="14"/>
          <w:szCs w:val="14"/>
        </w:rPr>
        <w:t xml:space="preserve">     DOSSIER DE DISCUSSION · 29 SEPTEMBRE 2026</w:t>
      </w:r>
    </w:p>
    <w:p>
      <w:pPr>
        <w:spacing w:after="30"/>
        <w:jc w:val="right"/>
      </w:pPr>
      <w:hyperlink w:history="1" r:id="rId6ubev4varldj9hvhubxfu">
        <w:r>
          <w:drawing>
            <wp:inline distT="0" distB="0" distL="0" distR="0">
              <wp:extent cx="628650" cy="628650"/>
              <wp:effectExtent t="0" r="0" b="0" l="0"/>
              <wp:docPr id="9" descr="Scanner ou cliquer pour ouvrir le site" title="QR ArtisanConnect">
                <a:hlinkClick xmlns:a="http://schemas.openxmlformats.org/drawingml/2006/main" r:id="rId6ubev4varldj9hvhubxfu"/>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a:hlinkClick r:id="rId6ubev4varldj9hvhubxfu"/>
                      </pic:cNvPr>
                      <pic:cNvPicPr>
                        <a:picLocks noChangeAspect="1" noChangeArrowheads="1"/>
                      </pic:cNvPicPr>
                    </pic:nvPicPr>
                    <pic:blipFill>
                      <a:blip r:embed="rId7" cstate="none"/>
                      <a:srcRect/>
                      <a:stretch>
                        <a:fillRect/>
                      </a:stretch>
                    </pic:blipFill>
                    <pic:spPr bwMode="auto">
                      <a:xfrm>
                        <a:off x="0" y="0"/>
                        <a:ext cx="628650" cy="628650"/>
                      </a:xfrm>
                      <a:prstGeom prst="rect">
                        <a:avLst/>
                      </a:prstGeom>
                    </pic:spPr>
                  </pic:pic>
                </a:graphicData>
              </a:graphic>
            </wp:inline>
          </w:drawing>
        </w:r>
      </w:hyperlink>
    </w:p>
    <w:p>
      <w:pPr>
        <w:keepNext/>
        <w:spacing w:after="55"/>
      </w:pPr>
      <w:r>
        <w:rPr>
          <w:rFonts w:ascii="Arial" w:cs="Arial" w:eastAsia="Arial" w:hAnsi="Arial"/>
          <w:b/>
          <w:bCs/>
          <w:i w:val="false"/>
          <w:iCs w:val="false"/>
          <w:color w:val="203239"/>
          <w:sz w:val="40"/>
          <w:szCs w:val="40"/>
        </w:rPr>
        <w:t xml:space="preserve">Demande d'audience — ONU Femmes au Cameroun</w:t>
      </w:r>
    </w:p>
    <w:p>
      <w:pPr>
        <w:spacing w:after="120"/>
      </w:pPr>
      <w:r>
        <w:rPr>
          <w:rFonts w:ascii="Arial" w:cs="Arial" w:eastAsia="Arial" w:hAnsi="Arial"/>
          <w:b w:val="false"/>
          <w:bCs w:val="false"/>
          <w:i w:val="false"/>
          <w:iCs w:val="false"/>
          <w:color w:val="176B5B"/>
          <w:sz w:val="20"/>
          <w:szCs w:val="20"/>
        </w:rPr>
        <w:t xml:space="preserve">Demande d'audience — ONU Femmes au Cameroun</w:t>
      </w:r>
    </w:p>
    <w:p>
      <w:pPr>
        <w:keepNext/>
        <w:spacing w:after="100"/>
      </w:pPr>
      <w:r>
        <w:rPr>
          <w:rFonts w:ascii="Arial" w:cs="Arial" w:eastAsia="Arial" w:hAnsi="Arial"/>
          <w:b/>
          <w:bCs/>
          <w:i w:val="false"/>
          <w:iCs w:val="false"/>
          <w:color w:val="203239"/>
          <w:sz w:val="42"/>
          <w:szCs w:val="42"/>
        </w:rPr>
        <w:t xml:space="preserve">Demande de rencontre — ONU Femmes au Cameroun</w:t>
      </w:r>
    </w:p>
    <w:p>
      <w:pPr>
        <w:spacing w:after="55" w:line="260"/>
      </w:pPr>
      <w:r>
        <w:rPr>
          <w:rFonts w:ascii="Arial" w:cs="Arial" w:eastAsia="Arial" w:hAnsi="Arial"/>
          <w:b w:val="false"/>
          <w:bCs w:val="false"/>
          <w:i w:val="false"/>
          <w:iCs w:val="false"/>
          <w:color w:val="26353A"/>
          <w:sz w:val="18"/>
          <w:szCs w:val="18"/>
        </w:rPr>
        <w:t xml:space="preserve">ArtisanConnect [Dénomination légale de la structure porteuse] · [Adresse en France à compléter] Juvet TAJO, président fondateur · Résidant en France Courriel : juvettaj@gmail.com · Téléphone : +33 7 82 51 05 46 Relais local proposé : Ngounou Junior · +237 691 759 881</w:t>
      </w:r>
    </w:p>
    <w:p>
      <w:pPr>
        <w:spacing w:after="55" w:line="260"/>
      </w:pPr>
      <w:r>
        <w:rPr>
          <w:rFonts w:ascii="Arial" w:cs="Arial" w:eastAsia="Arial" w:hAnsi="Arial"/>
          <w:b w:val="false"/>
          <w:bCs w:val="false"/>
          <w:i w:val="false"/>
          <w:iCs w:val="false"/>
          <w:color w:val="26353A"/>
          <w:sz w:val="18"/>
          <w:szCs w:val="18"/>
        </w:rPr>
        <w:t xml:space="preserve">Yaoundé, le 29 septembre 2026</w:t>
      </w:r>
    </w:p>
    <w:p>
      <w:pPr>
        <w:spacing w:after="55" w:line="260"/>
      </w:pPr>
      <w:r>
        <w:rPr>
          <w:rFonts w:ascii="Arial" w:cs="Arial" w:eastAsia="Arial" w:hAnsi="Arial"/>
          <w:b w:val="false"/>
          <w:bCs w:val="false"/>
          <w:i w:val="false"/>
          <w:iCs w:val="false"/>
          <w:color w:val="26353A"/>
          <w:sz w:val="18"/>
          <w:szCs w:val="18"/>
        </w:rPr>
        <w:t xml:space="preserve">À la Représentante résidente d'ONU Femmes au Cameroun Yaoundé, République du Cameroun</w:t>
      </w:r>
    </w:p>
    <w:p>
      <w:pPr>
        <w:spacing w:after="55" w:line="260"/>
      </w:pPr>
      <w:r>
        <w:rPr>
          <w:rFonts w:ascii="Arial" w:cs="Arial" w:eastAsia="Arial" w:hAnsi="Arial"/>
          <w:b w:val="false"/>
          <w:bCs w:val="false"/>
          <w:i w:val="false"/>
          <w:iCs w:val="false"/>
          <w:color w:val="26353A"/>
          <w:sz w:val="18"/>
          <w:szCs w:val="18"/>
        </w:rPr>
        <w:t xml:space="preserve">Objet : Demande de rencontre pour présenter une proposition de test d'accès au marché pour les artisanes et entrepreneures</w:t>
      </w:r>
    </w:p>
    <w:p>
      <w:pPr>
        <w:spacing w:after="55" w:line="260"/>
      </w:pPr>
      <w:r>
        <w:rPr>
          <w:rFonts w:ascii="Arial" w:cs="Arial" w:eastAsia="Arial" w:hAnsi="Arial"/>
          <w:b w:val="false"/>
          <w:bCs w:val="false"/>
          <w:i w:val="false"/>
          <w:iCs w:val="false"/>
          <w:color w:val="26353A"/>
          <w:sz w:val="18"/>
          <w:szCs w:val="18"/>
        </w:rPr>
        <w:t xml:space="preserve">Madame la Représentante résidente,</w:t>
      </w:r>
    </w:p>
    <w:p>
      <w:pPr>
        <w:spacing w:after="55" w:line="260"/>
      </w:pPr>
      <w:r>
        <w:rPr>
          <w:rFonts w:ascii="Arial" w:cs="Arial" w:eastAsia="Arial" w:hAnsi="Arial"/>
          <w:b w:val="false"/>
          <w:bCs w:val="false"/>
          <w:i w:val="false"/>
          <w:iCs w:val="false"/>
          <w:color w:val="26353A"/>
          <w:sz w:val="18"/>
          <w:szCs w:val="18"/>
        </w:rPr>
        <w:t xml:space="preserve">J'ai l'honneur de solliciter une rencontre avec vous ou l'équipe compétente afin de présenter ArtisanConnect, une plateforme numérique camerounaise qui aide des artisans et petits vendeurs à présenter leurs offres et à recevoir des demandes de clients et d'acheteurs professionnels.</w:t>
      </w:r>
    </w:p>
    <w:p>
      <w:pPr>
        <w:spacing w:after="55" w:line="260"/>
      </w:pPr>
      <w:r>
        <w:rPr>
          <w:rFonts w:ascii="Arial" w:cs="Arial" w:eastAsia="Arial" w:hAnsi="Arial"/>
          <w:b w:val="false"/>
          <w:bCs w:val="false"/>
          <w:i w:val="false"/>
          <w:iCs w:val="false"/>
          <w:color w:val="26353A"/>
          <w:sz w:val="18"/>
          <w:szCs w:val="18"/>
        </w:rPr>
        <w:t xml:space="preserve">Nous souhaitons échanger sur la pertinence d'un test limité pouvant contribuer à la visibilité et à l'accès au marché de femmes artisanes, entrepreneures et coopératives, si une telle initiative correspond aux priorités et aux programmes en cours d'ONU Femmes au Cameroun. Il s'agit d'une proposition exploratoire; ArtisanConnect n'est pas affiliée à ONU Femmes ou à BuyFromWomen et ne revendique aucun appui, agrément ou partenariat de votre organisation.</w:t>
      </w:r>
    </w:p>
    <w:p>
      <w:pPr>
        <w:spacing w:after="55" w:line="260"/>
      </w:pPr>
      <w:r>
        <w:rPr>
          <w:rFonts w:ascii="Arial" w:cs="Arial" w:eastAsia="Arial" w:hAnsi="Arial"/>
          <w:b w:val="false"/>
          <w:bCs w:val="false"/>
          <w:i w:val="false"/>
          <w:iCs w:val="false"/>
          <w:color w:val="26353A"/>
          <w:sz w:val="18"/>
          <w:szCs w:val="18"/>
        </w:rPr>
        <w:t xml:space="preserve">À titre d'hypothèse, un test pourrait concerner 5 à 10 participantes, une ville et 2 à 3 métiers, pendant environ une semaine. Une phase ultérieure allant jusqu'à 100 participantes sur 3 à 6 mois ne serait étudiée qu'après évaluation, accord écrit, validation des critères d'inclusion, du protocole de données, des responsabilités et d'un budget détaillé.</w:t>
      </w:r>
    </w:p>
    <w:p>
      <w:pPr>
        <w:spacing w:after="55" w:line="260"/>
      </w:pPr>
      <w:r>
        <w:rPr>
          <w:rFonts w:ascii="Arial" w:cs="Arial" w:eastAsia="Arial" w:hAnsi="Arial"/>
          <w:b w:val="false"/>
          <w:bCs w:val="false"/>
          <w:i w:val="false"/>
          <w:iCs w:val="false"/>
          <w:color w:val="26353A"/>
          <w:sz w:val="18"/>
          <w:szCs w:val="18"/>
        </w:rPr>
        <w:t xml:space="preserve">Nous sollicitons une rencontre de présentation, l'orientation vers le programme ou le point focal pertinent et un échange sur les critères de protection, d'accessibilité et de suivi. Aucun financement, sélection de participantes ou calendrier n'est présumé.</w:t>
      </w:r>
    </w:p>
    <w:p>
      <w:pPr>
        <w:spacing w:after="55" w:line="260"/>
      </w:pPr>
      <w:r>
        <w:rPr>
          <w:rFonts w:ascii="Arial" w:cs="Arial" w:eastAsia="Arial" w:hAnsi="Arial"/>
          <w:b w:val="false"/>
          <w:bCs w:val="false"/>
          <w:i w:val="false"/>
          <w:iCs w:val="false"/>
          <w:color w:val="26353A"/>
          <w:sz w:val="18"/>
          <w:szCs w:val="18"/>
        </w:rPr>
        <w:t xml:space="preserve">Je serai au Cameroun du 9 octobre au 7 décembre 2026 et disponible pour une rencontre durant cette période, sous réserve de vos disponibilités.</w:t>
      </w:r>
    </w:p>
    <w:p>
      <w:pPr>
        <w:spacing w:after="55" w:line="260"/>
      </w:pPr>
      <w:r>
        <w:rPr>
          <w:rFonts w:ascii="Arial" w:cs="Arial" w:eastAsia="Arial" w:hAnsi="Arial"/>
          <w:b w:val="false"/>
          <w:bCs w:val="false"/>
          <w:i w:val="false"/>
          <w:iCs w:val="false"/>
          <w:color w:val="26353A"/>
          <w:sz w:val="18"/>
          <w:szCs w:val="18"/>
        </w:rPr>
        <w:t xml:space="preserve">Je vous prie d'agréer, Madame la Représentante résidente, l'expression de ma haute considération.</w:t>
      </w:r>
    </w:p>
    <w:p>
      <w:pPr>
        <w:spacing w:after="55" w:line="260"/>
      </w:pPr>
      <w:r>
        <w:rPr>
          <w:rFonts w:ascii="Arial" w:cs="Arial" w:eastAsia="Arial" w:hAnsi="Arial"/>
          <w:b w:val="false"/>
          <w:bCs w:val="false"/>
          <w:i w:val="false"/>
          <w:iCs w:val="false"/>
          <w:color w:val="26353A"/>
          <w:sz w:val="18"/>
          <w:szCs w:val="18"/>
        </w:rPr>
        <w:t xml:space="preserve">Juvet TAJO Président fondateur d'ArtisanConnect · Ingénieur plateforme SRE Signature : ______________________________</w:t>
      </w:r>
    </w:p>
    <w:p>
      <w:pPr>
        <w:spacing w:after="55" w:line="260"/>
      </w:pPr>
      <w:r>
        <w:rPr>
          <w:rFonts w:ascii="Arial" w:cs="Arial" w:eastAsia="Arial" w:hAnsi="Arial"/>
          <w:b w:val="false"/>
          <w:bCs w:val="false"/>
          <w:i w:val="false"/>
          <w:iCs w:val="false"/>
          <w:color w:val="26353A"/>
          <w:sz w:val="18"/>
          <w:szCs w:val="18"/>
        </w:rPr>
        <w:t xml:space="preserve">Pièces jointes : note conceptuelle; fiche de présentation; déroulé de démonstration.</w:t>
      </w:r>
    </w:p>
    <w:sectPr>
      <w:pgSz w:w="11906" w:h="16838" w:orient="portrait"/>
      <w:pgMar w:top="600" w:right="600" w:bottom="600" w:left="6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pPr>
        <w:spacing w:line="260"/>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6ubev4varldj9hvhubxfu" Type="http://schemas.openxmlformats.org/officeDocument/2006/relationships/hyperlink" Target="https://artisanconnectcm.info" TargetMode="External"/><Relationship Id="rId7" Type="http://schemas.openxmlformats.org/officeDocument/2006/relationships/image" Target="media/c36016a2132975be8e6b11311315629d64f7d89c.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Demande d'audience — ONU Femmes au Cameroun</dc:title>
  <dc:subject>Demande d'audience — ONU Femmes au Cameroun</dc:subject>
  <dc:creator>ArtisanConnect</dc:creator>
  <cp:lastModifiedBy>Un-named</cp:lastModifiedBy>
  <cp:revision>1</cp:revision>
  <dcterms:created xsi:type="dcterms:W3CDTF">2026-09-29T00:01:56.402Z</dcterms:created>
  <dcterms:modified xsi:type="dcterms:W3CDTF">2026-09-29T00:01:56.402Z</dcterms:modified>
</cp:coreProperties>
</file>

<file path=docProps/custom.xml><?xml version="1.0" encoding="utf-8"?>
<Properties xmlns="http://schemas.openxmlformats.org/officeDocument/2006/custom-properties" xmlns:vt="http://schemas.openxmlformats.org/officeDocument/2006/docPropsVTypes"/>
</file>