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Technical Architecture Document</w:t>
      </w:r>
    </w:p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Tech Yeah Work Order Management System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Version 1.0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Document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December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Juvi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Draft</w:t>
            </w:r>
          </w:p>
        </w:tc>
      </w:tr>
    </w:tbl>
    <w:p>
      <w:pPr>
        <w:pStyle w:val="Heading1"/>
      </w:pPr>
      <w:r>
        <w:t xml:space="preserve">1. Architecture Overview</w:t>
      </w:r>
    </w:p>
    <w:p>
      <w:pPr>
        <w:pStyle w:val="Heading2"/>
      </w:pPr>
      <w:r>
        <w:t xml:space="preserve">1.1 System Architecture</w:t>
      </w:r>
    </w:p>
    <w:p>
      <w:pPr>
        <w:spacing w:after="200"/>
      </w:pPr>
      <w:r>
        <w:t xml:space="preserve">The Tech Yeah Work Order Management System follows a modern three-tier architecture with clear separation between presentation, business logic, and data layers. The system is designed as a distributed application with a centralized REST API serving multiple client applications.</w:t>
      </w:r>
    </w:p>
    <w:p>
      <w:pPr>
        <w:spacing w:after="100"/>
      </w:pPr>
      <w:r>
        <w:rPr>
          <w:b/>
          <w:bCs/>
        </w:rPr>
        <w:t xml:space="preserve">Key Architectural Principles: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API-First Design: </w:t>
      </w:r>
      <w:r>
        <w:t xml:space="preserve">Single Spring Boot REST API serves all clients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Offline-First Mobile: </w:t>
      </w:r>
      <w:r>
        <w:t xml:space="preserve">Flutter app maintains local SQLite database with sync capabilities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Stateless Backend: </w:t>
      </w:r>
      <w:r>
        <w:t xml:space="preserve">JWT-based authentication enables horizontal scaling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Cloud-Native Deployment: </w:t>
      </w:r>
      <w:r>
        <w:t xml:space="preserve">Containerized services deployed to managed platforms</w:t>
      </w:r>
    </w:p>
    <w:p>
      <w:pPr>
        <w:pStyle w:val="Heading2"/>
      </w:pPr>
      <w:r>
        <w:t xml:space="preserve">1.2 High-Level Component Diagram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00"/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┌─────────────────┐     ┌─────────────────┐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Vue.js Web    │     │  Flutter Mobile │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(Vercel)      │     │  (iOS/Android)  │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└────────┬────────┘     └────────┬────────┘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│      HTTPS/REST       │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└───────────┬───────────┘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┌───────────▼───────────┐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│   Spring Boot API     │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│      (Railway)        │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└───────────┬───────────┘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┌───────────▼───────────┐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│     PostgreSQL        │</w:t>
            </w:r>
          </w:p>
          <w:p>
            <w:pPr>
              <w:spacing w:after="100"/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│      (Railway)        │</w:t>
            </w:r>
          </w:p>
        </w:tc>
      </w:tr>
    </w:tbl>
    <w:p>
      <w:pPr>
        <w:pStyle w:val="Heading1"/>
      </w:pPr>
      <w:r>
        <w:t xml:space="preserve">2. Technology Stack</w:t>
      </w:r>
    </w:p>
    <w:p>
      <w:pPr>
        <w:pStyle w:val="Heading2"/>
      </w:pPr>
      <w:r>
        <w:t xml:space="preserve">2.1 Backend (Spring Boot API)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Spring Boot 3.x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Java 17+ (LTS)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Spring Security with 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Spring Data JPA with Hibernate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 15+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Build 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Maven or Gradle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Documentation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SpringDoc OpenAPI (Swagger UI)</w:t>
            </w:r>
          </w:p>
        </w:tc>
      </w:tr>
    </w:tbl>
    <w:p>
      <w:pPr>
        <w:pStyle w:val="Heading2"/>
      </w:pPr>
      <w:r>
        <w:t xml:space="preserve">2.2 Web Frontend (Vue.js)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Vue 3 with Composition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Build 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State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Pinia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Routing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Vue Router 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HTTP Client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Axios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UI Components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PrimeVue or Vuetify (TBD)</w:t>
            </w:r>
          </w:p>
        </w:tc>
      </w:tr>
    </w:tbl>
    <w:p>
      <w:pPr>
        <w:pStyle w:val="Heading2"/>
      </w:pPr>
      <w:r>
        <w:t xml:space="preserve">2.3 Mobile Application (Flutter)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Flutter 3.x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Local 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SQLite (via sqflite or drift)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State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Riverpod or Provider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HTTP Client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Target Platforms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iOS (primary), Android (secondary)</w:t>
            </w:r>
          </w:p>
        </w:tc>
      </w:tr>
    </w:tbl>
    <w:p>
      <w:pPr>
        <w:pStyle w:val="Heading1"/>
      </w:pPr>
      <w:r>
        <w:t xml:space="preserve">3. Infrastructure &amp; Deployment</w:t>
      </w:r>
    </w:p>
    <w:p>
      <w:pPr>
        <w:pStyle w:val="Heading2"/>
      </w:pPr>
      <w:r>
        <w:t xml:space="preserve">3.1 Hosting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Platform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Spring Boot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Railway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Auto-deploy from GitHub, built-in SSL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Railway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Managed database, automatic backups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Vue.js 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Vercel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Global CDN, auto-deploy from GitHub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iOS 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 Store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Requires Mac for build/signing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Android 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Play Store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 build from Windows</w:t>
            </w:r>
          </w:p>
        </w:tc>
      </w:tr>
    </w:tbl>
    <w:p>
      <w:pPr>
        <w:pStyle w:val="Heading2"/>
      </w:pPr>
      <w:r>
        <w:t xml:space="preserve">3.2 Estimated Monthly Costs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Estimated Cost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Railway (API + Database)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$5 - $10/month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Vercel (Frontend)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Free (Hobby tier)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Apple Developer Program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$99/year (~$8.25/month)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Total Estimated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$15 - $20/month</w:t>
            </w:r>
          </w:p>
        </w:tc>
      </w:tr>
    </w:tbl>
    <w:p>
      <w:pPr>
        <w:pStyle w:val="Heading1"/>
      </w:pPr>
      <w:r>
        <w:t xml:space="preserve">4. API Design</w:t>
      </w:r>
    </w:p>
    <w:p>
      <w:pPr>
        <w:pStyle w:val="Heading2"/>
      </w:pPr>
      <w:r>
        <w:t xml:space="preserve">4.1 API Conventions</w:t>
      </w:r>
    </w:p>
    <w:p>
      <w:pPr>
        <w:pStyle w:val="ListParagraph"/>
        <w:numPr>
          <w:ilvl w:val="0"/>
          <w:numId w:val="2"/>
        </w:numPr>
      </w:pPr>
      <w:r>
        <w:t xml:space="preserve">RESTful design following standard HTTP methods (GET, POST, PUT, DELETE)</w:t>
      </w:r>
    </w:p>
    <w:p>
      <w:pPr>
        <w:pStyle w:val="ListParagraph"/>
        <w:numPr>
          <w:ilvl w:val="0"/>
          <w:numId w:val="2"/>
        </w:numPr>
      </w:pPr>
      <w:r>
        <w:t xml:space="preserve">JSON request/response bodies</w:t>
      </w:r>
    </w:p>
    <w:p>
      <w:pPr>
        <w:pStyle w:val="ListParagraph"/>
        <w:numPr>
          <w:ilvl w:val="0"/>
          <w:numId w:val="2"/>
        </w:numPr>
      </w:pPr>
      <w:r>
        <w:t xml:space="preserve">Base URL pattern: </w:t>
      </w:r>
      <w:r>
        <w:rPr>
          <w:rFonts w:ascii="Consolas" w:cs="Consolas" w:eastAsia="Consolas" w:hAnsi="Consolas"/>
          <w:sz w:val="22"/>
          <w:szCs w:val="22"/>
        </w:rPr>
        <w:t xml:space="preserve">/api/v1/{resource}</w:t>
      </w:r>
    </w:p>
    <w:p>
      <w:pPr>
        <w:pStyle w:val="ListParagraph"/>
        <w:numPr>
          <w:ilvl w:val="0"/>
          <w:numId w:val="2"/>
        </w:numPr>
      </w:pPr>
      <w:r>
        <w:t xml:space="preserve">Pagination using </w:t>
      </w:r>
      <w:r>
        <w:rPr>
          <w:rFonts w:ascii="Consolas" w:cs="Consolas" w:eastAsia="Consolas" w:hAnsi="Consolas"/>
          <w:sz w:val="22"/>
          <w:szCs w:val="22"/>
        </w:rPr>
        <w:t xml:space="preserve">page</w:t>
      </w:r>
      <w:r>
        <w:t xml:space="preserve"> and </w:t>
      </w:r>
      <w:r>
        <w:rPr>
          <w:rFonts w:ascii="Consolas" w:cs="Consolas" w:eastAsia="Consolas" w:hAnsi="Consolas"/>
          <w:sz w:val="22"/>
          <w:szCs w:val="22"/>
        </w:rPr>
        <w:t xml:space="preserve">size</w:t>
      </w:r>
      <w:r>
        <w:t xml:space="preserve"> query parameters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ISO 8601 date/time format</w:t>
      </w:r>
    </w:p>
    <w:p>
      <w:pPr>
        <w:pStyle w:val="Heading2"/>
      </w:pPr>
      <w:r>
        <w:t xml:space="preserve">4.2 Core Endpoints</w:t>
      </w:r>
    </w:p>
    <w:p>
      <w:pPr>
        <w:spacing w:after="100"/>
      </w:pPr>
      <w:r>
        <w:rPr>
          <w:b/>
          <w:bCs/>
        </w:rPr>
        <w:t xml:space="preserve">Authentication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/api/v1/auth/login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Authenticate user, return JWT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/api/v1/auth/refresh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Refresh access token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Work Orders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/api/v1/work-orders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 work orders (paginated)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/api/v1/work-orders/{id}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work order details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/api/v1/work-orders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 new work order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/api/v1/work-orders/{id}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Update work order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/api/v1/work-orders/{id}/status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Update status only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Time Tracking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/api/v1/time-entries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Start time tracking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/api/v1/time-entries/{id}/stop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Stop time tracking</w:t>
            </w:r>
          </w:p>
        </w:tc>
      </w:tr>
    </w:tbl>
    <w:p>
      <w:pPr>
        <w:pStyle w:val="Heading1"/>
      </w:pPr>
      <w:r>
        <w:t xml:space="preserve">5. Authentication &amp; Security</w:t>
      </w:r>
    </w:p>
    <w:p>
      <w:pPr>
        <w:pStyle w:val="Heading2"/>
      </w:pPr>
      <w:r>
        <w:t xml:space="preserve">5.1 JWT Authentication Flow</w:t>
      </w:r>
    </w:p>
    <w:p>
      <w:pPr>
        <w:spacing w:after="100"/>
      </w:pPr>
      <w:r>
        <w:t xml:space="preserve">The system uses JSON Web Tokens (JWT) for stateless authentication:</w:t>
      </w:r>
    </w:p>
    <w:p>
      <w:pPr>
        <w:pStyle w:val="ListParagraph"/>
        <w:numPr>
          <w:ilvl w:val="0"/>
          <w:numId w:val="3"/>
        </w:numPr>
      </w:pPr>
      <w:r>
        <w:t xml:space="preserve">User submits credentials to </w:t>
      </w:r>
      <w:r>
        <w:rPr>
          <w:rFonts w:ascii="Consolas" w:cs="Consolas" w:eastAsia="Consolas" w:hAnsi="Consolas"/>
          <w:sz w:val="22"/>
          <w:szCs w:val="22"/>
        </w:rPr>
        <w:t xml:space="preserve">/api/v1/auth/login</w:t>
      </w:r>
    </w:p>
    <w:p>
      <w:pPr>
        <w:pStyle w:val="ListParagraph"/>
        <w:numPr>
          <w:ilvl w:val="0"/>
          <w:numId w:val="3"/>
        </w:numPr>
      </w:pPr>
      <w:r>
        <w:t xml:space="preserve">Server validates credentials against database</w:t>
      </w:r>
    </w:p>
    <w:p>
      <w:pPr>
        <w:pStyle w:val="ListParagraph"/>
        <w:numPr>
          <w:ilvl w:val="0"/>
          <w:numId w:val="3"/>
        </w:numPr>
      </w:pPr>
      <w:r>
        <w:t xml:space="preserve">Server returns access token (short-lived, ~15 min) and refresh token (~7 days)</w:t>
      </w:r>
    </w:p>
    <w:p>
      <w:pPr>
        <w:pStyle w:val="ListParagraph"/>
        <w:numPr>
          <w:ilvl w:val="0"/>
          <w:numId w:val="3"/>
        </w:numPr>
      </w:pPr>
      <w:r>
        <w:t xml:space="preserve">Client includes access token in </w:t>
      </w:r>
      <w:r>
        <w:rPr>
          <w:rFonts w:ascii="Consolas" w:cs="Consolas" w:eastAsia="Consolas" w:hAnsi="Consolas"/>
          <w:sz w:val="22"/>
          <w:szCs w:val="22"/>
        </w:rPr>
        <w:t xml:space="preserve">Authorization: Bearer {token}</w:t>
      </w:r>
      <w:r>
        <w:t xml:space="preserve"> header</w:t>
      </w:r>
    </w:p>
    <w:p>
      <w:pPr>
        <w:pStyle w:val="ListParagraph"/>
        <w:numPr>
          <w:ilvl w:val="0"/>
          <w:numId w:val="3"/>
        </w:numPr>
      </w:pPr>
      <w:r>
        <w:t xml:space="preserve">When access token expires, client uses refresh token to obtain new access token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Mobile app stores tokens securely (iOS Keychain, Android Keystore)</w:t>
      </w:r>
    </w:p>
    <w:p>
      <w:pPr>
        <w:pStyle w:val="Heading2"/>
      </w:pPr>
      <w:r>
        <w:t xml:space="preserve">5.2 Role-Based Access Control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Permissions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Restrictions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ADMIN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CRUD on all resources, user management, reports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TECHNICIAN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View assigned work orders, update status, track time, add notes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Cannot create/delete work orders</w:t>
            </w:r>
          </w:p>
        </w:tc>
      </w:tr>
    </w:tbl>
    <w:p>
      <w:pPr>
        <w:pStyle w:val="Heading1"/>
      </w:pPr>
      <w:r>
        <w:t xml:space="preserve">6. Offline Synchronization</w:t>
      </w:r>
    </w:p>
    <w:p>
      <w:pPr>
        <w:pStyle w:val="Heading2"/>
      </w:pPr>
      <w:r>
        <w:t xml:space="preserve">6.1 Offline Architecture</w:t>
      </w:r>
    </w:p>
    <w:p>
      <w:pPr>
        <w:spacing w:after="200"/>
      </w:pPr>
      <w:r>
        <w:t xml:space="preserve">The Flutter mobile app maintains a local SQLite database that mirrors essential server data. This enables technicians to view work orders and track time even without network connectivity.</w:t>
      </w:r>
    </w:p>
    <w:p>
      <w:pPr>
        <w:pStyle w:val="Heading2"/>
      </w:pPr>
      <w:r>
        <w:t xml:space="preserve">6.2 Data Sync Strategy</w:t>
      </w:r>
    </w:p>
    <w:p>
      <w:pPr>
        <w:spacing w:after="100"/>
      </w:pPr>
      <w:r>
        <w:rPr>
          <w:b/>
          <w:bCs/>
        </w:rPr>
        <w:t xml:space="preserve">What Gets Cached Locally:</w:t>
      </w:r>
    </w:p>
    <w:p>
      <w:pPr>
        <w:pStyle w:val="ListParagraph"/>
        <w:numPr>
          <w:ilvl w:val="0"/>
          <w:numId w:val="2"/>
        </w:numPr>
      </w:pPr>
      <w:r>
        <w:t xml:space="preserve">Work orders assigned to the current technician</w:t>
      </w:r>
    </w:p>
    <w:p>
      <w:pPr>
        <w:pStyle w:val="ListParagraph"/>
        <w:numPr>
          <w:ilvl w:val="0"/>
          <w:numId w:val="2"/>
        </w:numPr>
      </w:pPr>
      <w:r>
        <w:t xml:space="preserve">Customer information for assigned jobs</w:t>
      </w:r>
    </w:p>
    <w:p>
      <w:pPr>
        <w:pStyle w:val="ListParagraph"/>
        <w:numPr>
          <w:ilvl w:val="0"/>
          <w:numId w:val="2"/>
        </w:numPr>
      </w:pPr>
      <w:r>
        <w:t xml:space="preserve">Service type catalog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Pending time entries and notes</w:t>
      </w:r>
    </w:p>
    <w:p>
      <w:pPr>
        <w:spacing w:after="100"/>
      </w:pPr>
      <w:r>
        <w:rPr>
          <w:b/>
          <w:bCs/>
        </w:rPr>
        <w:t xml:space="preserve">Sync Behavior: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On app launch: </w:t>
      </w:r>
      <w:r>
        <w:t xml:space="preserve">Pull latest assigned work orders from server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On connectivity restored: </w:t>
      </w:r>
      <w:r>
        <w:t xml:space="preserve">Push queued changes (time entries, status updates, notes)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Background sync: </w:t>
      </w:r>
      <w:r>
        <w:t xml:space="preserve">Periodic refresh when app is active and connected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Manual refresh: </w:t>
      </w:r>
      <w:r>
        <w:t xml:space="preserve">Pull-to-refresh gesture triggers immediate sync</w:t>
      </w:r>
    </w:p>
    <w:p>
      <w:pPr>
        <w:pStyle w:val="Heading2"/>
      </w:pPr>
      <w:r>
        <w:t xml:space="preserve">6.3 Conflict Resolution</w:t>
      </w:r>
    </w:p>
    <w:p>
      <w:pPr>
        <w:spacing w:after="200"/>
      </w:pPr>
      <w:r>
        <w:t xml:space="preserve">The system uses a "last write wins" strategy with server as the source of truth. Since technicians primarily update their own work orders and time entries, conflicts should be rare. Each record includes an </w:t>
      </w:r>
      <w:r>
        <w:rPr>
          <w:rFonts w:ascii="Consolas" w:cs="Consolas" w:eastAsia="Consolas" w:hAnsi="Consolas"/>
          <w:sz w:val="22"/>
          <w:szCs w:val="22"/>
        </w:rPr>
        <w:t xml:space="preserve">updatedAt</w:t>
      </w:r>
      <w:r>
        <w:t xml:space="preserve"> timestamp for conflict detection.</w:t>
      </w:r>
    </w:p>
    <w:p>
      <w:pPr>
        <w:pStyle w:val="Heading1"/>
      </w:pPr>
      <w:r>
        <w:t xml:space="preserve">7. Database Schema</w:t>
      </w:r>
    </w:p>
    <w:p>
      <w:pPr>
        <w:pStyle w:val="Heading2"/>
      </w:pPr>
      <w:r>
        <w:t xml:space="preserve">7.1 Core Tables</w:t>
      </w:r>
    </w:p>
    <w:p>
      <w:pPr>
        <w:spacing w:after="100"/>
      </w:pPr>
      <w:r>
        <w:t xml:space="preserve">The database schema centers around these primary entities: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users</w:t>
      </w:r>
      <w:r>
        <w:t xml:space="preserve"> - System users (admins and technicians)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customers</w:t>
      </w:r>
      <w:r>
        <w:t xml:space="preserve"> - Customer contact information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service_locations</w:t>
      </w:r>
      <w:r>
        <w:t xml:space="preserve"> - Physical addresses for jobs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work_orders</w:t>
      </w:r>
      <w:r>
        <w:t xml:space="preserve"> - Core job tracking entity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service_types</w:t>
      </w:r>
      <w:r>
        <w:t xml:space="preserve"> - Catalog of available services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service_add_ons</w:t>
      </w:r>
      <w:r>
        <w:t xml:space="preserve"> - Modifiers for service types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work_order_services</w:t>
      </w:r>
      <w:r>
        <w:t xml:space="preserve"> - Junction table for work order to services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time_entries</w:t>
      </w:r>
      <w:r>
        <w:t xml:space="preserve"> - Time tracking records (travel and on-site)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nsolas" w:cs="Consolas" w:eastAsia="Consolas" w:hAnsi="Consolas"/>
        </w:rPr>
        <w:t xml:space="preserve">work_order_notes</w:t>
      </w:r>
      <w:r>
        <w:t xml:space="preserve"> - Technician notes and updates</w:t>
      </w:r>
    </w:p>
    <w:p>
      <w:pPr>
        <w:spacing w:after="200"/>
      </w:pPr>
      <w:r>
        <w:rPr>
          <w:i/>
          <w:iCs/>
        </w:rPr>
        <w:t xml:space="preserve">Note: </w:t>
      </w:r>
      <w:r>
        <w:rPr>
          <w:i/>
          <w:iCs/>
        </w:rPr>
        <w:t xml:space="preserve">A detailed Entity Relationship Diagram (ERD) will be provided as a separate document.</w:t>
      </w:r>
    </w:p>
    <w:p>
      <w:pPr>
        <w:pStyle w:val="Heading1"/>
      </w:pPr>
      <w:r>
        <w:t xml:space="preserve">8. Project Structure</w:t>
      </w:r>
    </w:p>
    <w:p>
      <w:pPr>
        <w:pStyle w:val="Heading2"/>
      </w:pPr>
      <w:r>
        <w:t xml:space="preserve">8.1 Repository Organization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techyeah-api</w:t>
      </w:r>
      <w:r>
        <w:t xml:space="preserve"> - Spring Boot backend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techyeah-web</w:t>
      </w:r>
      <w:r>
        <w:t xml:space="preserve"> - Vue.js frontend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nsolas" w:cs="Consolas" w:eastAsia="Consolas" w:hAnsi="Consolas"/>
        </w:rPr>
        <w:t xml:space="preserve">techyeah-mobile</w:t>
      </w:r>
      <w:r>
        <w:t xml:space="preserve"> - Flutter application</w:t>
      </w:r>
    </w:p>
    <w:p>
      <w:pPr>
        <w:pStyle w:val="Heading2"/>
      </w:pPr>
      <w:r>
        <w:t xml:space="preserve">8.2 Spring Boot Package 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com.techyeah.api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config/          # Security, CORS, etc.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controller/      # REST endpoints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service/         # Business logic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repository/      # Data access (JPA)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model/           # Entity classes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dto/             # Request/Response objects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security/        # JWT, auth filters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exception/       # Custom exceptions</w:t>
            </w:r>
          </w:p>
        </w:tc>
      </w:tr>
    </w:tbl>
    <w:p>
      <w:pPr>
        <w:pStyle w:val="Heading1"/>
      </w:pPr>
      <w:r>
        <w:t xml:space="preserve">9. Revision History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1500"/>
        <w:gridCol w:w="1500"/>
        <w:gridCol w:w="20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Author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 2024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Juvi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Initial draft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Tech Yeah - Technical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2025-12-24T01:11:14.867Z</dcterms:created>
  <dcterms:modified xsi:type="dcterms:W3CDTF">2025-12-24T01:11:14.868Z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