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417DC" w14:textId="77777777" w:rsidR="00E60EA2" w:rsidRPr="00E60EA2" w:rsidRDefault="00E60EA2" w:rsidP="00E6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EA2">
        <w:rPr>
          <w:rFonts w:ascii="Times New Roman" w:eastAsia="Times New Roman" w:hAnsi="Times New Roman" w:cs="Times New Roman"/>
          <w:sz w:val="24"/>
          <w:szCs w:val="24"/>
          <w:lang w:eastAsia="ru-RU"/>
        </w:rPr>
        <w:t>1. Нужный размер не выбирается, когда кликаю мышкой или увожу - возвращается Проверочный, как будто по умолчанию</w:t>
      </w:r>
    </w:p>
    <w:p w14:paraId="7018B765" w14:textId="3708BBB7" w:rsidR="00E94D7E" w:rsidRDefault="00E60EA2">
      <w:r>
        <w:rPr>
          <w:noProof/>
        </w:rPr>
        <w:drawing>
          <wp:inline distT="0" distB="0" distL="0" distR="0" wp14:anchorId="0AB8B8C1" wp14:editId="314B5306">
            <wp:extent cx="5940425" cy="2675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1C24" w14:textId="1C4287EB" w:rsidR="00E60EA2" w:rsidRDefault="00E60EA2"/>
    <w:p w14:paraId="3328ADFA" w14:textId="77777777" w:rsidR="00E60EA2" w:rsidRPr="00E60EA2" w:rsidRDefault="00E60EA2" w:rsidP="00E6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EA2">
        <w:rPr>
          <w:rFonts w:ascii="Times New Roman" w:eastAsia="Times New Roman" w:hAnsi="Times New Roman" w:cs="Times New Roman"/>
          <w:sz w:val="24"/>
          <w:szCs w:val="24"/>
          <w:lang w:eastAsia="ru-RU"/>
        </w:rPr>
        <w:t>2. В идеале сделать так, если размеры перекрываются - выносить их на линию</w:t>
      </w:r>
    </w:p>
    <w:p w14:paraId="3F64F8FF" w14:textId="47581B8A" w:rsidR="00E60EA2" w:rsidRDefault="00E60EA2">
      <w:r>
        <w:rPr>
          <w:noProof/>
        </w:rPr>
        <w:drawing>
          <wp:inline distT="0" distB="0" distL="0" distR="0" wp14:anchorId="3C5ACF30" wp14:editId="02CB2BB3">
            <wp:extent cx="5029902" cy="473458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3EDC" w14:textId="77777777" w:rsidR="00E60EA2" w:rsidRPr="00E60EA2" w:rsidRDefault="00E60EA2" w:rsidP="00E6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EA2">
        <w:rPr>
          <w:rFonts w:ascii="Times New Roman" w:eastAsia="Times New Roman" w:hAnsi="Times New Roman" w:cs="Times New Roman"/>
          <w:sz w:val="24"/>
          <w:szCs w:val="24"/>
          <w:lang w:eastAsia="ru-RU"/>
        </w:rPr>
        <w:t>3. Не по всей стене ставится размер, хотя я задала Вид нитки - Все вместе</w:t>
      </w:r>
    </w:p>
    <w:p w14:paraId="1A2548BE" w14:textId="53B15EB3" w:rsidR="00E60EA2" w:rsidRDefault="00E60EA2">
      <w:r>
        <w:rPr>
          <w:noProof/>
        </w:rPr>
        <w:lastRenderedPageBreak/>
        <w:drawing>
          <wp:inline distT="0" distB="0" distL="0" distR="0" wp14:anchorId="2B3ADB57" wp14:editId="5C8E21BE">
            <wp:extent cx="5940425" cy="3663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C959" w14:textId="255B50BF" w:rsidR="00E60EA2" w:rsidRDefault="00E60EA2"/>
    <w:p w14:paraId="3A66FAE7" w14:textId="77777777" w:rsidR="00E60EA2" w:rsidRPr="00E60EA2" w:rsidRDefault="00E60EA2" w:rsidP="00E60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E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Почему-то где-то ставит толщину стены, где-то нет, но это к 3 пункту</w:t>
      </w:r>
    </w:p>
    <w:p w14:paraId="3B357B11" w14:textId="1A2751C2" w:rsidR="00E60EA2" w:rsidRDefault="00E60EA2">
      <w:r>
        <w:rPr>
          <w:noProof/>
        </w:rPr>
        <w:drawing>
          <wp:inline distT="0" distB="0" distL="0" distR="0" wp14:anchorId="7178441C" wp14:editId="2DD9CEB3">
            <wp:extent cx="4858428" cy="43059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E9"/>
    <w:rsid w:val="003F6CE9"/>
    <w:rsid w:val="00E60EA2"/>
    <w:rsid w:val="00E9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CE778"/>
  <w15:chartTrackingRefBased/>
  <w15:docId w15:val="{5705C583-83F2-4D6A-A288-97A84EBD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Sherstnev</dc:creator>
  <cp:keywords/>
  <dc:description/>
  <cp:lastModifiedBy>Vladislav Sherstnev</cp:lastModifiedBy>
  <cp:revision>2</cp:revision>
  <dcterms:created xsi:type="dcterms:W3CDTF">2026-09-06T21:28:00Z</dcterms:created>
  <dcterms:modified xsi:type="dcterms:W3CDTF">2026-09-06T21:29:00Z</dcterms:modified>
</cp:coreProperties>
</file>