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Tarea 2A. Optimización de código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731200" cy="3543300"/>
            <wp:effectExtent b="0" l="0" r="0" t="0"/>
            <wp:docPr descr="Algorithm Comparison" id="1" name="image1.png"/>
            <a:graphic>
              <a:graphicData uri="http://schemas.openxmlformats.org/drawingml/2006/picture">
                <pic:pic>
                  <pic:nvPicPr>
                    <pic:cNvPr descr="Algorithm Compariso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CPU: Intel(R) Core(TM) i7-8750H @ 2.20GHz, 2208 Mhz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RAM: 8GB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SO: Windows 10 Home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Juan Daniel Forner Garriga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