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3971" w14:textId="092CD2F7" w:rsidR="00C13738" w:rsidRPr="00C13738" w:rsidRDefault="00C13738" w:rsidP="00564EE6">
      <w:pPr>
        <w:jc w:val="center"/>
        <w:rPr>
          <w:u w:val="single"/>
        </w:rPr>
      </w:pPr>
      <w:r w:rsidRPr="00C13738">
        <w:rPr>
          <w:b/>
          <w:bCs/>
          <w:sz w:val="40"/>
          <w:szCs w:val="40"/>
          <w:u w:val="single"/>
        </w:rPr>
        <w:t>Presentación: Estrategias y Principios</w:t>
      </w:r>
    </w:p>
    <w:p w14:paraId="79ED11D1" w14:textId="77777777" w:rsidR="00564EE6" w:rsidRPr="00564EE6" w:rsidRDefault="00564EE6" w:rsidP="00564EE6">
      <w:r w:rsidRPr="00564EE6">
        <w:rPr>
          <w:b/>
          <w:bCs/>
        </w:rPr>
        <w:t>1. Reflexión Inicial:</w:t>
      </w:r>
    </w:p>
    <w:p w14:paraId="16D16B0D" w14:textId="77777777" w:rsidR="00564EE6" w:rsidRPr="00564EE6" w:rsidRDefault="00564EE6" w:rsidP="00564EE6">
      <w:pPr>
        <w:numPr>
          <w:ilvl w:val="0"/>
          <w:numId w:val="18"/>
        </w:numPr>
      </w:pPr>
      <w:r w:rsidRPr="00564EE6">
        <w:t>¿Para quién es la presentación? ¿Para mí o para la audiencia?</w:t>
      </w:r>
    </w:p>
    <w:p w14:paraId="7B048964" w14:textId="77777777" w:rsidR="00564EE6" w:rsidRPr="00564EE6" w:rsidRDefault="00564EE6" w:rsidP="00564EE6">
      <w:pPr>
        <w:numPr>
          <w:ilvl w:val="0"/>
          <w:numId w:val="18"/>
        </w:numPr>
      </w:pPr>
      <w:r w:rsidRPr="00564EE6">
        <w:t>Las presentaciones son una ayuda para amplificar tu mensaje.</w:t>
      </w:r>
    </w:p>
    <w:p w14:paraId="7817BFF4" w14:textId="77777777" w:rsidR="00564EE6" w:rsidRPr="00564EE6" w:rsidRDefault="00564EE6" w:rsidP="00564EE6">
      <w:r w:rsidRPr="00564EE6">
        <w:rPr>
          <w:b/>
          <w:bCs/>
        </w:rPr>
        <w:t>2. Importancia de las Imágenes:</w:t>
      </w:r>
    </w:p>
    <w:p w14:paraId="422BF2F2" w14:textId="77777777" w:rsidR="00564EE6" w:rsidRPr="00564EE6" w:rsidRDefault="00564EE6" w:rsidP="00564EE6">
      <w:pPr>
        <w:numPr>
          <w:ilvl w:val="0"/>
          <w:numId w:val="19"/>
        </w:numPr>
      </w:pPr>
      <w:r w:rsidRPr="00564EE6">
        <w:t>Las imágenes son más efectivas que el texto.</w:t>
      </w:r>
    </w:p>
    <w:p w14:paraId="2B13F8C5" w14:textId="421ECDBA" w:rsidR="00564EE6" w:rsidRPr="00564EE6" w:rsidRDefault="00564EE6" w:rsidP="00564EE6">
      <w:pPr>
        <w:numPr>
          <w:ilvl w:val="0"/>
          <w:numId w:val="19"/>
        </w:numPr>
      </w:pPr>
      <w:r w:rsidRPr="00564EE6">
        <w:t xml:space="preserve">Evitar listas de viñetas, </w:t>
      </w:r>
      <w:r w:rsidR="0002381E">
        <w:t>puesto que es la peor forma de presentar</w:t>
      </w:r>
      <w:r w:rsidRPr="00564EE6">
        <w:t>.</w:t>
      </w:r>
    </w:p>
    <w:p w14:paraId="383B62A7" w14:textId="77777777" w:rsidR="00564EE6" w:rsidRPr="00564EE6" w:rsidRDefault="00564EE6" w:rsidP="00564EE6">
      <w:r w:rsidRPr="00564EE6">
        <w:rPr>
          <w:b/>
          <w:bCs/>
        </w:rPr>
        <w:t>3. Combinación de Elementos:</w:t>
      </w:r>
    </w:p>
    <w:p w14:paraId="59446646" w14:textId="77777777" w:rsidR="00564EE6" w:rsidRPr="00564EE6" w:rsidRDefault="00564EE6" w:rsidP="00564EE6">
      <w:pPr>
        <w:numPr>
          <w:ilvl w:val="0"/>
          <w:numId w:val="20"/>
        </w:numPr>
      </w:pPr>
      <w:r w:rsidRPr="00564EE6">
        <w:t>Combinar imágenes con narración que las explique o ilustre.</w:t>
      </w:r>
    </w:p>
    <w:p w14:paraId="301481D1" w14:textId="60760BCC" w:rsidR="00564EE6" w:rsidRPr="00564EE6" w:rsidRDefault="00564EE6" w:rsidP="00564EE6">
      <w:pPr>
        <w:numPr>
          <w:ilvl w:val="0"/>
          <w:numId w:val="20"/>
        </w:numPr>
      </w:pPr>
      <w:r w:rsidRPr="00564EE6">
        <w:t xml:space="preserve">Fluencia cognitiva: </w:t>
      </w:r>
      <w:r w:rsidR="00606855">
        <w:t>Diapositivas</w:t>
      </w:r>
      <w:r w:rsidRPr="00564EE6">
        <w:t xml:space="preserve"> fáciles de procesar generan sentimientos positivos y </w:t>
      </w:r>
      <w:r w:rsidR="00A0341D">
        <w:t xml:space="preserve">mayor </w:t>
      </w:r>
      <w:r w:rsidRPr="00564EE6">
        <w:t xml:space="preserve">disposición a </w:t>
      </w:r>
      <w:r w:rsidR="00606855">
        <w:t>estar de acuerdo</w:t>
      </w:r>
      <w:r w:rsidRPr="00564EE6">
        <w:t xml:space="preserve"> por parte de la audiencia.</w:t>
      </w:r>
    </w:p>
    <w:p w14:paraId="1DC50878" w14:textId="77777777" w:rsidR="00564EE6" w:rsidRPr="00564EE6" w:rsidRDefault="00564EE6" w:rsidP="00564EE6">
      <w:pPr>
        <w:numPr>
          <w:ilvl w:val="0"/>
          <w:numId w:val="20"/>
        </w:numPr>
      </w:pPr>
      <w:r w:rsidRPr="00564EE6">
        <w:t>La facilidad o dificultad para procesar la información influye emocionalmente en cómo te sientes con el contenido.</w:t>
      </w:r>
    </w:p>
    <w:p w14:paraId="2AE29965" w14:textId="77777777" w:rsidR="00564EE6" w:rsidRPr="00564EE6" w:rsidRDefault="00564EE6" w:rsidP="00564EE6">
      <w:r w:rsidRPr="00564EE6">
        <w:rPr>
          <w:b/>
          <w:bCs/>
        </w:rPr>
        <w:t>4. Diseño de Diapositivas:</w:t>
      </w:r>
    </w:p>
    <w:p w14:paraId="52237B33" w14:textId="77777777" w:rsidR="00564EE6" w:rsidRPr="00564EE6" w:rsidRDefault="00564EE6" w:rsidP="00564EE6">
      <w:pPr>
        <w:numPr>
          <w:ilvl w:val="0"/>
          <w:numId w:val="21"/>
        </w:numPr>
      </w:pPr>
      <w:r w:rsidRPr="00564EE6">
        <w:t>Título de la diapositiva: mensaje claro con sujeto, verbo y predicado (140 caracteres).</w:t>
      </w:r>
    </w:p>
    <w:p w14:paraId="363A469E" w14:textId="77777777" w:rsidR="00564EE6" w:rsidRPr="00564EE6" w:rsidRDefault="00564EE6" w:rsidP="00564EE6">
      <w:pPr>
        <w:numPr>
          <w:ilvl w:val="0"/>
          <w:numId w:val="21"/>
        </w:numPr>
      </w:pPr>
      <w:r w:rsidRPr="00564EE6">
        <w:t>Logo: En la esquina superior derecha, útil en la primera y última diapositiva.</w:t>
      </w:r>
    </w:p>
    <w:p w14:paraId="74B3F53C" w14:textId="77777777" w:rsidR="00564EE6" w:rsidRPr="00564EE6" w:rsidRDefault="00564EE6" w:rsidP="00564EE6">
      <w:pPr>
        <w:numPr>
          <w:ilvl w:val="0"/>
          <w:numId w:val="21"/>
        </w:numPr>
      </w:pPr>
      <w:r w:rsidRPr="00564EE6">
        <w:t>Contenido de la diapositiva: Imágenes con evidencia lógica (datos) o ilustración emocional. Si se incluye texto, usar bocadillos o cuadros.</w:t>
      </w:r>
    </w:p>
    <w:p w14:paraId="36D3F6D5" w14:textId="77777777" w:rsidR="00564EE6" w:rsidRPr="00564EE6" w:rsidRDefault="00564EE6" w:rsidP="00564EE6">
      <w:r w:rsidRPr="00564EE6">
        <w:rPr>
          <w:b/>
          <w:bCs/>
        </w:rPr>
        <w:t>5. Tipos de Imágenes:</w:t>
      </w:r>
    </w:p>
    <w:p w14:paraId="7CB122EA" w14:textId="77777777" w:rsidR="00564EE6" w:rsidRPr="00564EE6" w:rsidRDefault="00564EE6" w:rsidP="00564EE6">
      <w:pPr>
        <w:numPr>
          <w:ilvl w:val="0"/>
          <w:numId w:val="22"/>
        </w:numPr>
      </w:pPr>
      <w:r w:rsidRPr="00564EE6">
        <w:t>Fotos, dibujos.</w:t>
      </w:r>
    </w:p>
    <w:p w14:paraId="32956D89" w14:textId="77777777" w:rsidR="00564EE6" w:rsidRPr="00564EE6" w:rsidRDefault="00564EE6" w:rsidP="00564EE6">
      <w:pPr>
        <w:numPr>
          <w:ilvl w:val="0"/>
          <w:numId w:val="22"/>
        </w:numPr>
      </w:pPr>
      <w:r w:rsidRPr="00564EE6">
        <w:t>Diagramas: esquemas, mapas conceptuales, tablas.</w:t>
      </w:r>
    </w:p>
    <w:p w14:paraId="2997E46E" w14:textId="44F0C496" w:rsidR="00564EE6" w:rsidRPr="00564EE6" w:rsidRDefault="00564EE6" w:rsidP="00564EE6">
      <w:pPr>
        <w:numPr>
          <w:ilvl w:val="0"/>
          <w:numId w:val="22"/>
        </w:numPr>
      </w:pPr>
      <w:r w:rsidRPr="00564EE6">
        <w:t xml:space="preserve">Gráficos de datos: </w:t>
      </w:r>
      <w:r w:rsidR="004B1AC6">
        <w:t xml:space="preserve">lleva asociado un </w:t>
      </w:r>
      <w:proofErr w:type="spellStart"/>
      <w:r w:rsidR="004B1AC6">
        <w:t>titulo</w:t>
      </w:r>
      <w:proofErr w:type="spellEnd"/>
      <w:r w:rsidR="004B1AC6">
        <w:t xml:space="preserve"> diferente del mensaje (</w:t>
      </w:r>
      <w:proofErr w:type="spellStart"/>
      <w:r w:rsidR="004B1AC6">
        <w:t>titulo</w:t>
      </w:r>
      <w:proofErr w:type="spellEnd"/>
      <w:r w:rsidR="004B1AC6">
        <w:t xml:space="preserve"> de la diapositiva).</w:t>
      </w:r>
    </w:p>
    <w:p w14:paraId="43232AA0" w14:textId="77777777" w:rsidR="00564EE6" w:rsidRPr="00564EE6" w:rsidRDefault="00564EE6" w:rsidP="00564EE6">
      <w:r w:rsidRPr="00564EE6">
        <w:rPr>
          <w:b/>
          <w:bCs/>
        </w:rPr>
        <w:t>6. Detalles Adicionales:</w:t>
      </w:r>
    </w:p>
    <w:p w14:paraId="37270DB9" w14:textId="77777777" w:rsidR="00564EE6" w:rsidRPr="00564EE6" w:rsidRDefault="00564EE6" w:rsidP="00564EE6">
      <w:pPr>
        <w:numPr>
          <w:ilvl w:val="0"/>
          <w:numId w:val="23"/>
        </w:numPr>
      </w:pPr>
      <w:r w:rsidRPr="00564EE6">
        <w:t>Pie de diapositiva: Indicar fuente de gráficos o imágenes.</w:t>
      </w:r>
    </w:p>
    <w:p w14:paraId="704644A0" w14:textId="77777777" w:rsidR="00564EE6" w:rsidRPr="00564EE6" w:rsidRDefault="00564EE6" w:rsidP="00564EE6">
      <w:pPr>
        <w:numPr>
          <w:ilvl w:val="0"/>
          <w:numId w:val="23"/>
        </w:numPr>
      </w:pPr>
      <w:r w:rsidRPr="00564EE6">
        <w:t>No menospreciar la importancia de cada diapositiva.</w:t>
      </w:r>
    </w:p>
    <w:p w14:paraId="52C3A6D5" w14:textId="77777777" w:rsidR="00564EE6" w:rsidRPr="00564EE6" w:rsidRDefault="00564EE6" w:rsidP="00564EE6">
      <w:r w:rsidRPr="00564EE6">
        <w:rPr>
          <w:b/>
          <w:bCs/>
        </w:rPr>
        <w:t>7. Duración de la Presentación:</w:t>
      </w:r>
    </w:p>
    <w:p w14:paraId="36E42B32" w14:textId="675C40CB" w:rsidR="00564EE6" w:rsidRPr="00564EE6" w:rsidRDefault="009231C6" w:rsidP="00564EE6">
      <w:pPr>
        <w:numPr>
          <w:ilvl w:val="0"/>
          <w:numId w:val="24"/>
        </w:numPr>
      </w:pPr>
      <w:r>
        <w:t>E</w:t>
      </w:r>
      <w:r w:rsidR="00564EE6" w:rsidRPr="00564EE6">
        <w:t xml:space="preserve">xposiciones </w:t>
      </w:r>
      <w:r>
        <w:t>de</w:t>
      </w:r>
      <w:r w:rsidR="00564EE6" w:rsidRPr="00564EE6">
        <w:t xml:space="preserve"> 20 minutos máximo. La atención </w:t>
      </w:r>
      <w:r w:rsidR="00DF2D5A">
        <w:t xml:space="preserve">y concentración </w:t>
      </w:r>
      <w:r w:rsidR="00564EE6" w:rsidRPr="00564EE6">
        <w:t>de la audiencia disminuye después de este tiempo. Ideal: 16-17-18 minutos.</w:t>
      </w:r>
    </w:p>
    <w:p w14:paraId="6A59F3A1" w14:textId="320B9FFE" w:rsidR="002A6D2F" w:rsidRDefault="00564EE6" w:rsidP="00564EE6">
      <w:pPr>
        <w:numPr>
          <w:ilvl w:val="0"/>
          <w:numId w:val="24"/>
        </w:numPr>
      </w:pPr>
      <w:r w:rsidRPr="00564EE6">
        <w:t xml:space="preserve">Enlace al video: </w:t>
      </w:r>
      <w:hyperlink r:id="rId7" w:tgtFrame="_new" w:history="1">
        <w:r w:rsidRPr="00564EE6">
          <w:rPr>
            <w:rStyle w:val="Hipervnculo"/>
          </w:rPr>
          <w:t>Video</w:t>
        </w:r>
      </w:hyperlink>
    </w:p>
    <w:p w14:paraId="42C8F27E" w14:textId="0CC07859" w:rsidR="00564EE6" w:rsidRPr="00564EE6" w:rsidRDefault="002A6D2F" w:rsidP="002A6D2F">
      <w:r>
        <w:br w:type="page"/>
      </w:r>
    </w:p>
    <w:p w14:paraId="17E458DC" w14:textId="77777777" w:rsidR="00564EE6" w:rsidRPr="00564EE6" w:rsidRDefault="00564EE6" w:rsidP="00275D59">
      <w:pPr>
        <w:jc w:val="center"/>
        <w:rPr>
          <w:sz w:val="40"/>
          <w:szCs w:val="40"/>
          <w:u w:val="single"/>
        </w:rPr>
      </w:pPr>
      <w:r w:rsidRPr="00564EE6">
        <w:rPr>
          <w:b/>
          <w:bCs/>
          <w:sz w:val="40"/>
          <w:szCs w:val="40"/>
          <w:u w:val="single"/>
        </w:rPr>
        <w:lastRenderedPageBreak/>
        <w:t>Comunicar con Éxito: Claves Prácticas</w:t>
      </w:r>
    </w:p>
    <w:p w14:paraId="2E319C95" w14:textId="77777777" w:rsidR="00564EE6" w:rsidRPr="00564EE6" w:rsidRDefault="00564EE6" w:rsidP="00564EE6">
      <w:r w:rsidRPr="00564EE6">
        <w:rPr>
          <w:b/>
          <w:bCs/>
        </w:rPr>
        <w:t>1. Gestión del Espacio:</w:t>
      </w:r>
    </w:p>
    <w:p w14:paraId="4050BD7F" w14:textId="62025CF5" w:rsidR="00564EE6" w:rsidRPr="00564EE6" w:rsidRDefault="00564EE6" w:rsidP="00564EE6">
      <w:pPr>
        <w:numPr>
          <w:ilvl w:val="0"/>
          <w:numId w:val="25"/>
        </w:numPr>
      </w:pPr>
      <w:r w:rsidRPr="00564EE6">
        <w:t>Moverse hábilmente en el espacio</w:t>
      </w:r>
      <w:r w:rsidR="00A246A8">
        <w:t>.</w:t>
      </w:r>
    </w:p>
    <w:p w14:paraId="748281E8" w14:textId="77777777" w:rsidR="00564EE6" w:rsidRPr="00564EE6" w:rsidRDefault="00564EE6" w:rsidP="00564EE6">
      <w:r w:rsidRPr="00564EE6">
        <w:rPr>
          <w:b/>
          <w:bCs/>
        </w:rPr>
        <w:t>2. Comunicación No Verbal:</w:t>
      </w:r>
    </w:p>
    <w:p w14:paraId="4DBE9A24" w14:textId="77777777" w:rsidR="00564EE6" w:rsidRPr="00564EE6" w:rsidRDefault="00564EE6" w:rsidP="00564EE6">
      <w:pPr>
        <w:numPr>
          <w:ilvl w:val="0"/>
          <w:numId w:val="26"/>
        </w:numPr>
      </w:pPr>
      <w:r w:rsidRPr="00564EE6">
        <w:t>Gesticular de manera efectiva.</w:t>
      </w:r>
    </w:p>
    <w:p w14:paraId="242C3078" w14:textId="77777777" w:rsidR="00564EE6" w:rsidRPr="00564EE6" w:rsidRDefault="00564EE6" w:rsidP="00564EE6">
      <w:pPr>
        <w:numPr>
          <w:ilvl w:val="0"/>
          <w:numId w:val="26"/>
        </w:numPr>
      </w:pPr>
      <w:r w:rsidRPr="00564EE6">
        <w:t>Mantener los brazos entre la cintura y el cuello.</w:t>
      </w:r>
    </w:p>
    <w:p w14:paraId="4E4C39D1" w14:textId="77777777" w:rsidR="00564EE6" w:rsidRPr="00564EE6" w:rsidRDefault="00564EE6" w:rsidP="00564EE6">
      <w:r w:rsidRPr="00564EE6">
        <w:rPr>
          <w:b/>
          <w:bCs/>
        </w:rPr>
        <w:t>3. Comunicación Verbal:</w:t>
      </w:r>
    </w:p>
    <w:p w14:paraId="5D52F90A" w14:textId="77777777" w:rsidR="00564EE6" w:rsidRPr="00564EE6" w:rsidRDefault="00564EE6" w:rsidP="00564EE6">
      <w:pPr>
        <w:numPr>
          <w:ilvl w:val="0"/>
          <w:numId w:val="27"/>
        </w:numPr>
      </w:pPr>
      <w:r w:rsidRPr="00564EE6">
        <w:t>Vocalizar correctamente, tono de voz y ritmo adecuado.</w:t>
      </w:r>
    </w:p>
    <w:p w14:paraId="5328E6F9" w14:textId="77777777" w:rsidR="00564EE6" w:rsidRPr="00564EE6" w:rsidRDefault="00564EE6" w:rsidP="00564EE6">
      <w:pPr>
        <w:numPr>
          <w:ilvl w:val="0"/>
          <w:numId w:val="27"/>
        </w:numPr>
      </w:pPr>
      <w:r w:rsidRPr="00564EE6">
        <w:t>Utilizar lenguaje formal y vocabulario rico.</w:t>
      </w:r>
    </w:p>
    <w:p w14:paraId="6331BF56" w14:textId="77777777" w:rsidR="00564EE6" w:rsidRPr="00564EE6" w:rsidRDefault="00564EE6" w:rsidP="00564EE6">
      <w:r w:rsidRPr="00564EE6">
        <w:rPr>
          <w:b/>
          <w:bCs/>
        </w:rPr>
        <w:t>4. Apertura y Cierre Impactantes:</w:t>
      </w:r>
    </w:p>
    <w:p w14:paraId="06864121" w14:textId="76D726B1" w:rsidR="00564EE6" w:rsidRPr="00564EE6" w:rsidRDefault="00564EE6" w:rsidP="00564EE6">
      <w:pPr>
        <w:numPr>
          <w:ilvl w:val="0"/>
          <w:numId w:val="28"/>
        </w:numPr>
      </w:pPr>
      <w:r w:rsidRPr="00564EE6">
        <w:t>Iniciar con una pregunta o anécdota personal que capte la atención</w:t>
      </w:r>
      <w:r w:rsidR="008065F3">
        <w:t>, incluso ambas.</w:t>
      </w:r>
    </w:p>
    <w:p w14:paraId="677D3E44" w14:textId="77777777" w:rsidR="00564EE6" w:rsidRPr="00564EE6" w:rsidRDefault="00564EE6" w:rsidP="00564EE6">
      <w:pPr>
        <w:numPr>
          <w:ilvl w:val="0"/>
          <w:numId w:val="28"/>
        </w:numPr>
      </w:pPr>
      <w:r w:rsidRPr="00564EE6">
        <w:t>Concluir respondiendo a la pregunta inicial, creando un cierre circular.</w:t>
      </w:r>
    </w:p>
    <w:p w14:paraId="4ACAA825" w14:textId="77777777" w:rsidR="00564EE6" w:rsidRPr="00564EE6" w:rsidRDefault="00564EE6" w:rsidP="00564EE6">
      <w:r w:rsidRPr="00564EE6">
        <w:rPr>
          <w:b/>
          <w:bCs/>
        </w:rPr>
        <w:t>5. Evitar Muletillas:</w:t>
      </w:r>
    </w:p>
    <w:p w14:paraId="5BA16D6E" w14:textId="6639CE37" w:rsidR="00564EE6" w:rsidRPr="00564EE6" w:rsidRDefault="00564EE6" w:rsidP="00564EE6">
      <w:pPr>
        <w:numPr>
          <w:ilvl w:val="0"/>
          <w:numId w:val="29"/>
        </w:numPr>
      </w:pPr>
      <w:r w:rsidRPr="00564EE6">
        <w:t xml:space="preserve">Eliminar </w:t>
      </w:r>
      <w:r w:rsidR="00327BC7">
        <w:t>muletillas</w:t>
      </w:r>
      <w:r w:rsidRPr="00564EE6">
        <w:t xml:space="preserve"> innecesarias </w:t>
      </w:r>
      <w:r w:rsidR="00327BC7">
        <w:t xml:space="preserve">mientras pienso lo siguiente que voy a decir, </w:t>
      </w:r>
      <w:r w:rsidRPr="00564EE6">
        <w:t>como "</w:t>
      </w:r>
      <w:proofErr w:type="spellStart"/>
      <w:r w:rsidRPr="00564EE6">
        <w:t>eeeee</w:t>
      </w:r>
      <w:proofErr w:type="spellEnd"/>
      <w:r w:rsidRPr="00564EE6">
        <w:t>". Optar por pausas estratégicas.</w:t>
      </w:r>
    </w:p>
    <w:p w14:paraId="5AEFF491" w14:textId="77777777" w:rsidR="00564EE6" w:rsidRPr="00564EE6" w:rsidRDefault="00564EE6" w:rsidP="00564EE6">
      <w:r w:rsidRPr="00564EE6">
        <w:rPr>
          <w:b/>
          <w:bCs/>
        </w:rPr>
        <w:t>6. Dominio del Contenido:</w:t>
      </w:r>
    </w:p>
    <w:p w14:paraId="42865630" w14:textId="77777777" w:rsidR="00564EE6" w:rsidRPr="00564EE6" w:rsidRDefault="00564EE6" w:rsidP="00564EE6">
      <w:pPr>
        <w:numPr>
          <w:ilvl w:val="0"/>
          <w:numId w:val="30"/>
        </w:numPr>
      </w:pPr>
      <w:r w:rsidRPr="00564EE6">
        <w:t>Fundamental para una presentación exitosa.</w:t>
      </w:r>
    </w:p>
    <w:p w14:paraId="36A53E6A" w14:textId="77777777" w:rsidR="00564EE6" w:rsidRPr="00564EE6" w:rsidRDefault="00564EE6" w:rsidP="00564EE6">
      <w:r w:rsidRPr="00564EE6">
        <w:rPr>
          <w:b/>
          <w:bCs/>
        </w:rPr>
        <w:t>7. Actitud Positiva:</w:t>
      </w:r>
    </w:p>
    <w:p w14:paraId="7C582D37" w14:textId="77777777" w:rsidR="00564EE6" w:rsidRPr="00564EE6" w:rsidRDefault="00564EE6" w:rsidP="00564EE6">
      <w:pPr>
        <w:numPr>
          <w:ilvl w:val="0"/>
          <w:numId w:val="31"/>
        </w:numPr>
      </w:pPr>
      <w:r w:rsidRPr="00564EE6">
        <w:t>Sonreír y disfrutar para contagiar al público.</w:t>
      </w:r>
    </w:p>
    <w:p w14:paraId="5DCB8679" w14:textId="77777777" w:rsidR="00564EE6" w:rsidRPr="00564EE6" w:rsidRDefault="00564EE6" w:rsidP="00564EE6">
      <w:r w:rsidRPr="00564EE6">
        <w:rPr>
          <w:b/>
          <w:bCs/>
        </w:rPr>
        <w:t>8. Gestión del Tiempo:</w:t>
      </w:r>
    </w:p>
    <w:p w14:paraId="63F2B495" w14:textId="6A5D8862" w:rsidR="00564EE6" w:rsidRPr="00564EE6" w:rsidRDefault="00564EE6" w:rsidP="00564EE6">
      <w:pPr>
        <w:numPr>
          <w:ilvl w:val="0"/>
          <w:numId w:val="32"/>
        </w:numPr>
      </w:pPr>
      <w:r w:rsidRPr="00564EE6">
        <w:t>Mantener un tiempo adecuado para cada sección</w:t>
      </w:r>
      <w:r w:rsidR="0012462F">
        <w:t>, así como para la exposición en global.</w:t>
      </w:r>
    </w:p>
    <w:p w14:paraId="7106B628" w14:textId="77777777" w:rsidR="00564EE6" w:rsidRPr="00564EE6" w:rsidRDefault="00564EE6" w:rsidP="00564EE6">
      <w:r w:rsidRPr="00564EE6">
        <w:rPr>
          <w:b/>
          <w:bCs/>
        </w:rPr>
        <w:t>9. Utilizar Referencias Cercanas:</w:t>
      </w:r>
    </w:p>
    <w:p w14:paraId="29870A4E" w14:textId="35AB3F7A" w:rsidR="00564EE6" w:rsidRPr="00564EE6" w:rsidRDefault="00401224" w:rsidP="00564EE6">
      <w:pPr>
        <w:numPr>
          <w:ilvl w:val="0"/>
          <w:numId w:val="33"/>
        </w:numPr>
      </w:pPr>
      <w:r>
        <w:t>Utilizar ejemplos o referencias cercanas a la audiencia para aumentar la tasa de asentamiento de conocimientos (demostrado).</w:t>
      </w:r>
    </w:p>
    <w:p w14:paraId="3CA309DC" w14:textId="77777777" w:rsidR="00564EE6" w:rsidRPr="00564EE6" w:rsidRDefault="00564EE6" w:rsidP="00564EE6">
      <w:r w:rsidRPr="00564EE6">
        <w:rPr>
          <w:b/>
          <w:bCs/>
        </w:rPr>
        <w:t>10. Orden en la Información:</w:t>
      </w:r>
    </w:p>
    <w:p w14:paraId="55BE0740" w14:textId="77777777" w:rsidR="00564EE6" w:rsidRPr="00564EE6" w:rsidRDefault="00564EE6" w:rsidP="00564EE6">
      <w:pPr>
        <w:numPr>
          <w:ilvl w:val="0"/>
          <w:numId w:val="34"/>
        </w:numPr>
      </w:pPr>
      <w:r w:rsidRPr="00564EE6">
        <w:t>Mantener una estructura lógica y clara en la presentación.</w:t>
      </w:r>
    </w:p>
    <w:p w14:paraId="76290347" w14:textId="77777777" w:rsidR="00564EE6" w:rsidRPr="00564EE6" w:rsidRDefault="00564EE6" w:rsidP="00564EE6">
      <w:r w:rsidRPr="00564EE6">
        <w:rPr>
          <w:b/>
          <w:bCs/>
        </w:rPr>
        <w:t>11. Recursos Alternativos:</w:t>
      </w:r>
    </w:p>
    <w:p w14:paraId="1E6FC39D" w14:textId="1A82BF7C" w:rsidR="00564EE6" w:rsidRPr="00564EE6" w:rsidRDefault="00564EE6" w:rsidP="00564EE6">
      <w:pPr>
        <w:numPr>
          <w:ilvl w:val="0"/>
          <w:numId w:val="35"/>
        </w:numPr>
      </w:pPr>
      <w:r w:rsidRPr="00564EE6">
        <w:t>Incluir vídeos, ejemplos, etc., como recursos adicionales</w:t>
      </w:r>
      <w:r w:rsidR="001F4C78">
        <w:t>, pero siempre con una finalidad.</w:t>
      </w:r>
    </w:p>
    <w:p w14:paraId="40B02B96" w14:textId="77777777" w:rsidR="00564EE6" w:rsidRPr="00564EE6" w:rsidRDefault="00564EE6" w:rsidP="00564EE6">
      <w:r w:rsidRPr="00564EE6">
        <w:rPr>
          <w:b/>
          <w:bCs/>
        </w:rPr>
        <w:t>12. Participación del Público:</w:t>
      </w:r>
    </w:p>
    <w:p w14:paraId="4184F342" w14:textId="77777777" w:rsidR="00564EE6" w:rsidRPr="00564EE6" w:rsidRDefault="00564EE6" w:rsidP="00564EE6">
      <w:pPr>
        <w:numPr>
          <w:ilvl w:val="0"/>
          <w:numId w:val="36"/>
        </w:numPr>
      </w:pPr>
      <w:r w:rsidRPr="00564EE6">
        <w:t>Hacer preguntas, interpelar y conectar mediante ironía o bromas.</w:t>
      </w:r>
    </w:p>
    <w:p w14:paraId="12ED9557" w14:textId="77777777" w:rsidR="00215B84" w:rsidRDefault="00215B84" w:rsidP="00C13738"/>
    <w:sectPr w:rsidR="00215B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4F79D" w14:textId="77777777" w:rsidR="00694C62" w:rsidRDefault="00694C62" w:rsidP="001F3680">
      <w:pPr>
        <w:spacing w:after="0" w:line="240" w:lineRule="auto"/>
      </w:pPr>
      <w:r>
        <w:separator/>
      </w:r>
    </w:p>
  </w:endnote>
  <w:endnote w:type="continuationSeparator" w:id="0">
    <w:p w14:paraId="279A9BDC" w14:textId="77777777" w:rsidR="00694C62" w:rsidRDefault="00694C62" w:rsidP="001F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4892" w14:textId="77777777" w:rsidR="00694C62" w:rsidRDefault="00694C62" w:rsidP="001F3680">
      <w:pPr>
        <w:spacing w:after="0" w:line="240" w:lineRule="auto"/>
      </w:pPr>
      <w:r>
        <w:separator/>
      </w:r>
    </w:p>
  </w:footnote>
  <w:footnote w:type="continuationSeparator" w:id="0">
    <w:p w14:paraId="72B1DE70" w14:textId="77777777" w:rsidR="00694C62" w:rsidRDefault="00694C62" w:rsidP="001F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8821" w14:textId="2F3DACB9" w:rsidR="001F3680" w:rsidRDefault="00556DFA">
    <w:pPr>
      <w:pStyle w:val="Encabezado"/>
    </w:pPr>
    <w:r>
      <w:t>IES Camp de Morvedre</w:t>
    </w:r>
    <w:r w:rsidR="001F3680">
      <w:ptab w:relativeTo="margin" w:alignment="center" w:leader="none"/>
    </w:r>
    <w:r w:rsidR="001F3680">
      <w:ptab w:relativeTo="margin" w:alignment="right" w:leader="none"/>
    </w:r>
    <w:r w:rsidR="001F3680">
      <w:t>Profesor: Alexis Gil Calatayud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716"/>
    <w:multiLevelType w:val="multilevel"/>
    <w:tmpl w:val="8F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07AD1"/>
    <w:multiLevelType w:val="multilevel"/>
    <w:tmpl w:val="EDA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C534D"/>
    <w:multiLevelType w:val="multilevel"/>
    <w:tmpl w:val="EBB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565FB"/>
    <w:multiLevelType w:val="multilevel"/>
    <w:tmpl w:val="138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332B4"/>
    <w:multiLevelType w:val="multilevel"/>
    <w:tmpl w:val="C72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76BC5"/>
    <w:multiLevelType w:val="multilevel"/>
    <w:tmpl w:val="54F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F256E"/>
    <w:multiLevelType w:val="multilevel"/>
    <w:tmpl w:val="3B5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88733A"/>
    <w:multiLevelType w:val="multilevel"/>
    <w:tmpl w:val="AC3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4C23"/>
    <w:multiLevelType w:val="multilevel"/>
    <w:tmpl w:val="42E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C653A8"/>
    <w:multiLevelType w:val="hybridMultilevel"/>
    <w:tmpl w:val="CC0EDD06"/>
    <w:lvl w:ilvl="0" w:tplc="CBE82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5C4E"/>
    <w:multiLevelType w:val="multilevel"/>
    <w:tmpl w:val="C28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7659F"/>
    <w:multiLevelType w:val="multilevel"/>
    <w:tmpl w:val="C55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771D5"/>
    <w:multiLevelType w:val="multilevel"/>
    <w:tmpl w:val="80E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BA1F31"/>
    <w:multiLevelType w:val="multilevel"/>
    <w:tmpl w:val="946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8944EB"/>
    <w:multiLevelType w:val="multilevel"/>
    <w:tmpl w:val="4D5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95834"/>
    <w:multiLevelType w:val="multilevel"/>
    <w:tmpl w:val="234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CC4B7F"/>
    <w:multiLevelType w:val="multilevel"/>
    <w:tmpl w:val="35B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252EA3"/>
    <w:multiLevelType w:val="multilevel"/>
    <w:tmpl w:val="CF3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A207F"/>
    <w:multiLevelType w:val="multilevel"/>
    <w:tmpl w:val="A8F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B40992"/>
    <w:multiLevelType w:val="multilevel"/>
    <w:tmpl w:val="C8A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C13437"/>
    <w:multiLevelType w:val="multilevel"/>
    <w:tmpl w:val="C34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7F56DE"/>
    <w:multiLevelType w:val="multilevel"/>
    <w:tmpl w:val="9B5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1D1C4E"/>
    <w:multiLevelType w:val="multilevel"/>
    <w:tmpl w:val="3A6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351EF1"/>
    <w:multiLevelType w:val="multilevel"/>
    <w:tmpl w:val="8910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7365CA"/>
    <w:multiLevelType w:val="multilevel"/>
    <w:tmpl w:val="6B3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3B74B5"/>
    <w:multiLevelType w:val="multilevel"/>
    <w:tmpl w:val="19B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005573"/>
    <w:multiLevelType w:val="multilevel"/>
    <w:tmpl w:val="B60E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265FDA"/>
    <w:multiLevelType w:val="multilevel"/>
    <w:tmpl w:val="EAF4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D23BBA"/>
    <w:multiLevelType w:val="multilevel"/>
    <w:tmpl w:val="42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7072B1"/>
    <w:multiLevelType w:val="multilevel"/>
    <w:tmpl w:val="A602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BD2E7F"/>
    <w:multiLevelType w:val="multilevel"/>
    <w:tmpl w:val="0D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C5219E"/>
    <w:multiLevelType w:val="multilevel"/>
    <w:tmpl w:val="BD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A56CB6"/>
    <w:multiLevelType w:val="multilevel"/>
    <w:tmpl w:val="A9B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BB51DA"/>
    <w:multiLevelType w:val="multilevel"/>
    <w:tmpl w:val="99F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A64065"/>
    <w:multiLevelType w:val="multilevel"/>
    <w:tmpl w:val="5DFC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B17F38"/>
    <w:multiLevelType w:val="multilevel"/>
    <w:tmpl w:val="BE6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267436">
    <w:abstractNumId w:val="9"/>
  </w:num>
  <w:num w:numId="2" w16cid:durableId="461466367">
    <w:abstractNumId w:val="32"/>
  </w:num>
  <w:num w:numId="3" w16cid:durableId="1418668667">
    <w:abstractNumId w:val="5"/>
  </w:num>
  <w:num w:numId="4" w16cid:durableId="1080755796">
    <w:abstractNumId w:val="27"/>
  </w:num>
  <w:num w:numId="5" w16cid:durableId="618341289">
    <w:abstractNumId w:val="31"/>
  </w:num>
  <w:num w:numId="6" w16cid:durableId="1923568652">
    <w:abstractNumId w:val="17"/>
  </w:num>
  <w:num w:numId="7" w16cid:durableId="1662152348">
    <w:abstractNumId w:val="7"/>
  </w:num>
  <w:num w:numId="8" w16cid:durableId="3098180">
    <w:abstractNumId w:val="16"/>
  </w:num>
  <w:num w:numId="9" w16cid:durableId="1671447742">
    <w:abstractNumId w:val="25"/>
  </w:num>
  <w:num w:numId="10" w16cid:durableId="1316105871">
    <w:abstractNumId w:val="30"/>
  </w:num>
  <w:num w:numId="11" w16cid:durableId="1250231681">
    <w:abstractNumId w:val="22"/>
  </w:num>
  <w:num w:numId="12" w16cid:durableId="1266424914">
    <w:abstractNumId w:val="21"/>
  </w:num>
  <w:num w:numId="13" w16cid:durableId="1299610306">
    <w:abstractNumId w:val="15"/>
  </w:num>
  <w:num w:numId="14" w16cid:durableId="231892106">
    <w:abstractNumId w:val="18"/>
  </w:num>
  <w:num w:numId="15" w16cid:durableId="129322297">
    <w:abstractNumId w:val="23"/>
  </w:num>
  <w:num w:numId="16" w16cid:durableId="1437557450">
    <w:abstractNumId w:val="19"/>
  </w:num>
  <w:num w:numId="17" w16cid:durableId="558856907">
    <w:abstractNumId w:val="10"/>
  </w:num>
  <w:num w:numId="18" w16cid:durableId="1881554927">
    <w:abstractNumId w:val="8"/>
  </w:num>
  <w:num w:numId="19" w16cid:durableId="1739403893">
    <w:abstractNumId w:val="3"/>
  </w:num>
  <w:num w:numId="20" w16cid:durableId="1860196303">
    <w:abstractNumId w:val="1"/>
  </w:num>
  <w:num w:numId="21" w16cid:durableId="1188182129">
    <w:abstractNumId w:val="29"/>
  </w:num>
  <w:num w:numId="22" w16cid:durableId="1132945999">
    <w:abstractNumId w:val="6"/>
  </w:num>
  <w:num w:numId="23" w16cid:durableId="920220833">
    <w:abstractNumId w:val="14"/>
  </w:num>
  <w:num w:numId="24" w16cid:durableId="175966746">
    <w:abstractNumId w:val="2"/>
  </w:num>
  <w:num w:numId="25" w16cid:durableId="732001047">
    <w:abstractNumId w:val="13"/>
  </w:num>
  <w:num w:numId="26" w16cid:durableId="125707077">
    <w:abstractNumId w:val="35"/>
  </w:num>
  <w:num w:numId="27" w16cid:durableId="1707103295">
    <w:abstractNumId w:val="20"/>
  </w:num>
  <w:num w:numId="28" w16cid:durableId="1595746056">
    <w:abstractNumId w:val="12"/>
  </w:num>
  <w:num w:numId="29" w16cid:durableId="102920709">
    <w:abstractNumId w:val="11"/>
  </w:num>
  <w:num w:numId="30" w16cid:durableId="312104872">
    <w:abstractNumId w:val="4"/>
  </w:num>
  <w:num w:numId="31" w16cid:durableId="1259827002">
    <w:abstractNumId w:val="0"/>
  </w:num>
  <w:num w:numId="32" w16cid:durableId="1284267193">
    <w:abstractNumId w:val="24"/>
  </w:num>
  <w:num w:numId="33" w16cid:durableId="117838601">
    <w:abstractNumId w:val="34"/>
  </w:num>
  <w:num w:numId="34" w16cid:durableId="981425170">
    <w:abstractNumId w:val="33"/>
  </w:num>
  <w:num w:numId="35" w16cid:durableId="323051338">
    <w:abstractNumId w:val="28"/>
  </w:num>
  <w:num w:numId="36" w16cid:durableId="6213499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34"/>
    <w:rsid w:val="0002381E"/>
    <w:rsid w:val="00025334"/>
    <w:rsid w:val="0012462F"/>
    <w:rsid w:val="0017111B"/>
    <w:rsid w:val="001C40B3"/>
    <w:rsid w:val="001F3680"/>
    <w:rsid w:val="001F4C78"/>
    <w:rsid w:val="00215B84"/>
    <w:rsid w:val="00275D59"/>
    <w:rsid w:val="002A6D2F"/>
    <w:rsid w:val="00327BC7"/>
    <w:rsid w:val="00401224"/>
    <w:rsid w:val="004757DC"/>
    <w:rsid w:val="004924C6"/>
    <w:rsid w:val="004B1AC6"/>
    <w:rsid w:val="00554928"/>
    <w:rsid w:val="00556DFA"/>
    <w:rsid w:val="00564EE6"/>
    <w:rsid w:val="00580F65"/>
    <w:rsid w:val="00606855"/>
    <w:rsid w:val="00694C62"/>
    <w:rsid w:val="006C5C46"/>
    <w:rsid w:val="00795B86"/>
    <w:rsid w:val="007F5A64"/>
    <w:rsid w:val="008065F3"/>
    <w:rsid w:val="009231C6"/>
    <w:rsid w:val="00962C4B"/>
    <w:rsid w:val="00A0341D"/>
    <w:rsid w:val="00A246A8"/>
    <w:rsid w:val="00B34287"/>
    <w:rsid w:val="00C13738"/>
    <w:rsid w:val="00C950BB"/>
    <w:rsid w:val="00CA52D1"/>
    <w:rsid w:val="00CE5A34"/>
    <w:rsid w:val="00D01ED0"/>
    <w:rsid w:val="00D42741"/>
    <w:rsid w:val="00D540AE"/>
    <w:rsid w:val="00DF2D5A"/>
    <w:rsid w:val="00E172A4"/>
    <w:rsid w:val="00E528A1"/>
    <w:rsid w:val="00E55011"/>
    <w:rsid w:val="00E84FB6"/>
    <w:rsid w:val="00EE62ED"/>
    <w:rsid w:val="00F7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85B18"/>
  <w15:chartTrackingRefBased/>
  <w15:docId w15:val="{D105236B-A2A8-4C0A-8298-3BC59E1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E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4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4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57D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3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680"/>
  </w:style>
  <w:style w:type="paragraph" w:styleId="Piedepgina">
    <w:name w:val="footer"/>
    <w:basedOn w:val="Normal"/>
    <w:link w:val="PiedepginaCar"/>
    <w:uiPriority w:val="99"/>
    <w:unhideWhenUsed/>
    <w:rsid w:val="001F3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I0RkdZGD5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Gil Calatayud</dc:creator>
  <cp:keywords/>
  <dc:description/>
  <cp:lastModifiedBy>GIL CALATAYUD, ALEXIS</cp:lastModifiedBy>
  <cp:revision>41</cp:revision>
  <dcterms:created xsi:type="dcterms:W3CDTF">2023-07-03T09:32:00Z</dcterms:created>
  <dcterms:modified xsi:type="dcterms:W3CDTF">2023-12-11T19:48:00Z</dcterms:modified>
</cp:coreProperties>
</file>