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WEEKLY REVIEW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WEEK OF: 07/27 – 08/02</w:t>
            </w:r>
          </w:p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QUARTER: JUL – SEP 2026</w:t>
            </w:r>
          </w:p>
        </w:tc>
      </w:tr>
    </w:tbl>
    <w:p>
      <w:pPr>
        <w:spacing w:after="100" w:before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D94F4F"/>
                <w:sz w:val="15"/>
                <w:szCs w:val="15"/>
              </w:rPr>
              <w:t xml:space="preserve">RECOVERY MODE WEEK — SURGERY ON WEDNESDAY, JULY 29</w:t>
            </w:r>
          </w:p>
        </w:tc>
      </w:tr>
    </w:tbl>
    <w:p>
      <w:pPr>
        <w:spacing w:after="15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 SHOULD MOVE: </w:t>
            </w:r>
            <w:r>
              <w:rPr>
                <w:color w:val="FFFFFF"/>
                <w:sz w:val="18"/>
                <w:szCs w:val="18"/>
              </w:rPr>
              <w:t xml:space="preserve">Get through surgery safely and rest. Nothing else is required this week.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100"/>
        <w:gridCol w:w="2200"/>
      </w:tblGrid>
      <w:tr>
        <w:tc>
          <w:tcPr>
            <w:tcW w:type="dxa" w:w="17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THIS WEEK'S TASK(S)</w:t>
            </w:r>
          </w:p>
        </w:tc>
        <w:tc>
          <w:tcPr>
            <w:tcW w:type="dxa" w:w="21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DAYS TO TOUCH</w:t>
            </w:r>
          </w:p>
        </w:tc>
        <w:tc>
          <w:tcPr>
            <w:tcW w:type="dxa" w:w="22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GLS (Work)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GLS only if/when cleared by your doctor — do not assume you'll work this week.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A5A8A"/>
                <w:sz w:val="18"/>
                <w:szCs w:val="18"/>
              </w:rPr>
              <w:t xml:space="preserve">Book Keeping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Paused — recovery mode.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B8825F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Paused — recovery mode.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A15C8E"/>
                <w:sz w:val="18"/>
                <w:szCs w:val="18"/>
              </w:rPr>
              <w:t xml:space="preserve">Student Ministry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Paused — recovery mode.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C2703D"/>
                <w:sz w:val="18"/>
                <w:szCs w:val="18"/>
              </w:rPr>
              <w:t xml:space="preserve">Personal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Surgery Jul 29. Rest, follow post-op instructions, take medications as prescribed.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3F6B56"/>
                <w:sz w:val="18"/>
                <w:szCs w:val="18"/>
              </w:rPr>
              <w:t xml:space="preserve">Lopez Home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5"/>
                <w:szCs w:val="15"/>
              </w:rPr>
              <w:t xml:space="preserve">Only if Whitney/family need something specific — otherwise paused.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AAAAAA" w:sz="10"/>
              <w:left w:val="single" w:color="AAAAAA" w:sz="10"/>
              <w:bottom w:val="single" w:color="AAAAAA" w:sz="10"/>
              <w:right w:val="single" w:color="AAAAAA" w:sz="10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MON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Book Keeping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TUE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Admin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WED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Student Min.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THU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Personal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FRI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Lopez Home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SAT/SUN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b w:val="false"/>
                      <w:bCs w:val="false"/>
                      <w:color w:val="2B2B2B"/>
                      <w:sz w:val="14"/>
                      <w:szCs w:val="14"/>
                    </w:rPr>
                    <w:t xml:space="preserve">Family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4F4F" w:sz="8"/>
              <w:left w:val="single" w:color="D94F4F" w:sz="8"/>
              <w:bottom w:val="single" w:color="D94F4F" w:sz="8"/>
              <w:right w:val="single" w:color="D94F4F" w:sz="8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D94F4F"/>
                <w:sz w:val="16"/>
                <w:szCs w:val="16"/>
              </w:rPr>
              <w:t xml:space="preserve">THIS IS A RECOVERY WEEK — </w:t>
            </w:r>
            <w:r>
              <w:rPr>
                <w:color w:val="D94F4F"/>
                <w:sz w:val="16"/>
                <w:szCs w:val="16"/>
              </w:rPr>
              <w:t xml:space="preserve">only GLS (if cleared) and Personal/health tasks count. Everything else auto-carries to next week without guilt — that's the plan working, not you failing.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CARRY-OVER FROM LAST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Everything from Book Keeping, Admin, Student Ministry, Lopez Home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not finished before surgery — all of it waits.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PUSH UP TO MONTH / QUARTER PLAN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Resume rotation once cleared by your doctor —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target early-to-mid August depending on recovery.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ENERGY CHECK — HOW WAS THIS WEEK?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Best day and why: ___________________________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>Hardest day and why: ________________________</w:t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ONE WIN THIS WEEK</w:t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  <w:p>
            <w:pPr>
              <w:spacing w:after="140"/>
            </w:pPr>
            <w:r>
              <w:rPr>
                <w:color w:val="2B2B2B"/>
                <w:sz w:val="15"/>
                <w:szCs w:val="15"/>
              </w:rPr>
              <w:t xml:space="preserve"/>
            </w:r>
          </w:p>
        </w:tc>
      </w:tr>
    </w:tbl>
    <w:p>
      <w:pPr>
        <w:spacing w:before="150"/>
        <w:jc w:val="center"/>
      </w:pPr>
      <w:r>
        <w:rPr>
          <w:color w:val="BBBBBB"/>
          <w:sz w:val="16"/>
          <w:szCs w:val="16"/>
        </w:rPr>
        <w:t xml:space="preserve">WEEKLY REVIEW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2026-07-14T09:55:22.369Z</dcterms:created>
  <dcterms:modified xsi:type="dcterms:W3CDTF">2026-07-14T09:55:22.369Z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