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E40" w:rsidRDefault="007707BF" w:rsidP="007707BF">
      <w:pPr>
        <w:pStyle w:val="Title"/>
        <w:rPr>
          <w:lang w:val="en-GB"/>
        </w:rPr>
      </w:pPr>
      <w:r>
        <w:rPr>
          <w:lang w:val="en-GB"/>
        </w:rPr>
        <w:t>Pontoon Distributed System</w:t>
      </w:r>
    </w:p>
    <w:p w:rsidR="007707BF" w:rsidRDefault="007707BF" w:rsidP="007707BF">
      <w:pPr>
        <w:jc w:val="right"/>
        <w:rPr>
          <w:lang w:val="en-GB"/>
        </w:rPr>
      </w:pPr>
      <w:r>
        <w:rPr>
          <w:lang w:val="en-GB"/>
        </w:rPr>
        <w:t>By 100136054</w:t>
      </w:r>
    </w:p>
    <w:p w:rsidR="007707BF" w:rsidRDefault="007707BF" w:rsidP="007707BF">
      <w:pPr>
        <w:pStyle w:val="Heading1"/>
        <w:rPr>
          <w:lang w:val="en-GB"/>
        </w:rPr>
      </w:pPr>
      <w:r>
        <w:rPr>
          <w:lang w:val="en-GB"/>
        </w:rPr>
        <w:t>Pontoon Rules</w:t>
      </w:r>
    </w:p>
    <w:p w:rsidR="007707BF" w:rsidRPr="007707BF" w:rsidRDefault="007707BF" w:rsidP="007707BF">
      <w:pPr>
        <w:rPr>
          <w:lang w:val="en-GB"/>
        </w:rPr>
      </w:pPr>
      <w:r w:rsidRPr="007707BF">
        <w:rPr>
          <w:lang w:val="en-GB"/>
        </w:rPr>
        <w:t>A simplified version of the card game of “Pontoon” (also known as “</w:t>
      </w:r>
      <w:r>
        <w:rPr>
          <w:lang w:val="en-GB"/>
        </w:rPr>
        <w:t xml:space="preserve">twenty-one” or “Black-Jack”) is </w:t>
      </w:r>
      <w:r w:rsidRPr="007707BF">
        <w:rPr>
          <w:lang w:val="en-GB"/>
        </w:rPr>
        <w:t>as follows: The aim of the game is to collect a hand of cards that sum to a val</w:t>
      </w:r>
      <w:r>
        <w:rPr>
          <w:lang w:val="en-GB"/>
        </w:rPr>
        <w:t xml:space="preserve">ue as close as possible to, but </w:t>
      </w:r>
      <w:r w:rsidRPr="007707BF">
        <w:rPr>
          <w:lang w:val="en-GB"/>
        </w:rPr>
        <w:t xml:space="preserve">not exceeding 21. Face cards (the jack, queen and king) have a value of </w:t>
      </w:r>
      <w:proofErr w:type="gramStart"/>
      <w:r w:rsidRPr="007707BF">
        <w:rPr>
          <w:lang w:val="en-GB"/>
        </w:rPr>
        <w:t>ten</w:t>
      </w:r>
      <w:r>
        <w:rPr>
          <w:lang w:val="en-GB"/>
        </w:rPr>
        <w:t>,</w:t>
      </w:r>
      <w:proofErr w:type="gramEnd"/>
      <w:r>
        <w:rPr>
          <w:lang w:val="en-GB"/>
        </w:rPr>
        <w:t xml:space="preserve"> other cards have their normal </w:t>
      </w:r>
      <w:r w:rsidRPr="007707BF">
        <w:rPr>
          <w:lang w:val="en-GB"/>
        </w:rPr>
        <w:t>face value, except the ace can count as either 1 or 11 at the players discre</w:t>
      </w:r>
      <w:r>
        <w:rPr>
          <w:lang w:val="en-GB"/>
        </w:rPr>
        <w:t xml:space="preserve">tion. A hand that has a minimum </w:t>
      </w:r>
      <w:r w:rsidRPr="007707BF">
        <w:rPr>
          <w:lang w:val="en-GB"/>
        </w:rPr>
        <w:t>value greater than 21 is said to be “bust” and is worth nothing. A hand of 5 c</w:t>
      </w:r>
      <w:r>
        <w:rPr>
          <w:lang w:val="en-GB"/>
        </w:rPr>
        <w:t xml:space="preserve">ards with a value of 21 or less </w:t>
      </w:r>
      <w:r w:rsidRPr="007707BF">
        <w:rPr>
          <w:lang w:val="en-GB"/>
        </w:rPr>
        <w:t xml:space="preserve">is known as a “five card trick” and is worth more than any hand other than a </w:t>
      </w:r>
      <w:r>
        <w:rPr>
          <w:lang w:val="en-GB"/>
        </w:rPr>
        <w:t xml:space="preserve">“Pontoon”, a hand consisting </w:t>
      </w:r>
      <w:r w:rsidRPr="007707BF">
        <w:rPr>
          <w:lang w:val="en-GB"/>
        </w:rPr>
        <w:t>of an ace and a face card.</w:t>
      </w:r>
    </w:p>
    <w:p w:rsidR="007707BF" w:rsidRDefault="007707BF" w:rsidP="007707BF">
      <w:pPr>
        <w:pStyle w:val="Heading1"/>
        <w:rPr>
          <w:lang w:val="en-GB"/>
        </w:rPr>
      </w:pPr>
      <w:r>
        <w:rPr>
          <w:lang w:val="en-GB"/>
        </w:rPr>
        <w:t>Base classes and interfaces</w:t>
      </w:r>
    </w:p>
    <w:p w:rsidR="004A6C88" w:rsidRPr="004A6C88" w:rsidRDefault="004A6C88" w:rsidP="004A6C88">
      <w:pPr>
        <w:rPr>
          <w:lang w:val="en-GB"/>
        </w:rPr>
      </w:pPr>
      <w:r>
        <w:rPr>
          <w:lang w:val="en-GB"/>
        </w:rPr>
        <w:t>In socket programming, the client and the server exchange information by messages. For the sake of simplifying the processes, I designed a very simple system which send and receive one message a time. The following classes and interfaces</w:t>
      </w:r>
      <w:r w:rsidR="007B7FFE">
        <w:rPr>
          <w:lang w:val="en-GB"/>
        </w:rPr>
        <w:t xml:space="preserve"> </w:t>
      </w:r>
      <w:r w:rsidR="00C3064B">
        <w:rPr>
          <w:lang w:val="en-GB"/>
        </w:rPr>
        <w:t>explain</w:t>
      </w:r>
      <w:r w:rsidR="007B7FFE">
        <w:rPr>
          <w:lang w:val="en-GB"/>
        </w:rPr>
        <w:t xml:space="preserve"> the idea in details.</w:t>
      </w:r>
    </w:p>
    <w:p w:rsidR="00853E06" w:rsidRDefault="00114228" w:rsidP="007707BF">
      <w:pPr>
        <w:pStyle w:val="Heading2"/>
        <w:rPr>
          <w:lang w:val="en-GB"/>
        </w:rPr>
      </w:pPr>
      <w:r w:rsidRPr="007707BF">
        <w:rPr>
          <w:lang w:val="en-GB"/>
        </w:rPr>
        <w:t>Speaker</w:t>
      </w:r>
      <w:r w:rsidR="007707BF">
        <w:rPr>
          <w:lang w:val="en-GB"/>
        </w:rPr>
        <w:t xml:space="preserve"> interface</w:t>
      </w:r>
    </w:p>
    <w:p w:rsidR="007B7FFE" w:rsidRDefault="007707BF" w:rsidP="007707BF">
      <w:pPr>
        <w:rPr>
          <w:lang w:val="en-GB"/>
        </w:rPr>
      </w:pPr>
      <w:r>
        <w:rPr>
          <w:lang w:val="en-GB"/>
        </w:rPr>
        <w:t>Due to the nature of socket programming, I designed the Speaker interface. In a socket program, the client and the server exchange</w:t>
      </w:r>
      <w:r w:rsidR="004A6C88">
        <w:rPr>
          <w:lang w:val="en-GB"/>
        </w:rPr>
        <w:t xml:space="preserve"> information by</w:t>
      </w:r>
      <w:r>
        <w:rPr>
          <w:lang w:val="en-GB"/>
        </w:rPr>
        <w:t xml:space="preserve"> messages</w:t>
      </w:r>
      <w:r w:rsidR="004A6C88">
        <w:rPr>
          <w:lang w:val="en-GB"/>
        </w:rPr>
        <w:t xml:space="preserve">. To simplify the process, I let the client and the server send only one message at a time. Thus, I designed the Speaker interface, which response to one </w:t>
      </w:r>
      <w:r w:rsidR="007B7FFE">
        <w:rPr>
          <w:lang w:val="en-GB"/>
        </w:rPr>
        <w:t xml:space="preserve">coming </w:t>
      </w:r>
      <w:r w:rsidR="004A6C88">
        <w:rPr>
          <w:lang w:val="en-GB"/>
        </w:rPr>
        <w:t>message by a reply message. The communication between the client and the server are controlled by two speakers</w:t>
      </w:r>
      <w:r w:rsidR="007B7FFE">
        <w:rPr>
          <w:lang w:val="en-GB"/>
        </w:rPr>
        <w:t xml:space="preserve">, one on each side. </w:t>
      </w:r>
    </w:p>
    <w:p w:rsidR="007707BF" w:rsidRDefault="007B7FFE" w:rsidP="007707BF">
      <w:pPr>
        <w:rPr>
          <w:lang w:val="en-GB"/>
        </w:rPr>
      </w:pPr>
      <w:r>
        <w:rPr>
          <w:lang w:val="en-GB"/>
        </w:rPr>
        <w:t xml:space="preserve">In this particular pontoon game, the two speakers are the dealer and the player. The player firstly says “start” and the dealer says “your first two cards are …“. The player then says “twist” or “stick”. The dealer tells the cards of the player every time and gives the result of the game at last. </w:t>
      </w:r>
    </w:p>
    <w:p w:rsidR="00606CF1" w:rsidRDefault="00606CF1" w:rsidP="00606CF1">
      <w:pPr>
        <w:rPr>
          <w:lang w:val="en-GB"/>
        </w:rPr>
      </w:pPr>
      <w:r>
        <w:rPr>
          <w:lang w:val="en-GB"/>
        </w:rPr>
        <w:t>This interface can also be generalised to other purposes. A new speaker class can be generated by implement another card game.</w:t>
      </w:r>
    </w:p>
    <w:p w:rsidR="00853E06" w:rsidRDefault="00114228" w:rsidP="007707BF">
      <w:pPr>
        <w:pStyle w:val="Heading2"/>
        <w:rPr>
          <w:lang w:val="en-GB"/>
        </w:rPr>
      </w:pPr>
      <w:proofErr w:type="spellStart"/>
      <w:r w:rsidRPr="007707BF">
        <w:rPr>
          <w:lang w:val="en-GB"/>
        </w:rPr>
        <w:t>SpeakingStrategy</w:t>
      </w:r>
      <w:proofErr w:type="spellEnd"/>
      <w:r w:rsidRPr="007707BF">
        <w:rPr>
          <w:lang w:val="en-GB"/>
        </w:rPr>
        <w:t xml:space="preserve"> </w:t>
      </w:r>
      <w:r w:rsidR="007707BF">
        <w:rPr>
          <w:lang w:val="en-GB"/>
        </w:rPr>
        <w:t>interface</w:t>
      </w:r>
    </w:p>
    <w:p w:rsidR="007B7FFE" w:rsidRDefault="007B7FFE" w:rsidP="007B7FFE">
      <w:pPr>
        <w:rPr>
          <w:lang w:val="en-GB"/>
        </w:rPr>
      </w:pPr>
      <w:r>
        <w:rPr>
          <w:lang w:val="en-GB"/>
        </w:rPr>
        <w:t xml:space="preserve">The </w:t>
      </w:r>
      <w:proofErr w:type="spellStart"/>
      <w:r>
        <w:rPr>
          <w:lang w:val="en-GB"/>
        </w:rPr>
        <w:t>SpeakingStrategy</w:t>
      </w:r>
      <w:proofErr w:type="spellEnd"/>
      <w:r>
        <w:rPr>
          <w:lang w:val="en-GB"/>
        </w:rPr>
        <w:t xml:space="preserve"> interface can also be called the “language” interface. It was named </w:t>
      </w:r>
      <w:proofErr w:type="spellStart"/>
      <w:r>
        <w:rPr>
          <w:lang w:val="en-GB"/>
        </w:rPr>
        <w:t>SpeakingStrategy</w:t>
      </w:r>
      <w:proofErr w:type="spellEnd"/>
      <w:r>
        <w:rPr>
          <w:lang w:val="en-GB"/>
        </w:rPr>
        <w:t xml:space="preserve"> because I used strategy design pattern. From the design point of view, this name is </w:t>
      </w:r>
      <w:r w:rsidR="00004A49">
        <w:rPr>
          <w:lang w:val="en-GB"/>
        </w:rPr>
        <w:t>clear</w:t>
      </w:r>
      <w:r w:rsidR="00004A49">
        <w:rPr>
          <w:rFonts w:hint="eastAsia"/>
          <w:lang w:val="en-GB"/>
        </w:rPr>
        <w:t>er</w:t>
      </w:r>
      <w:r w:rsidR="00004A49">
        <w:rPr>
          <w:lang w:val="en-GB"/>
        </w:rPr>
        <w:t xml:space="preserve">. </w:t>
      </w:r>
      <w:r>
        <w:rPr>
          <w:lang w:val="en-GB"/>
        </w:rPr>
        <w:t xml:space="preserve">The </w:t>
      </w:r>
      <w:proofErr w:type="spellStart"/>
      <w:r>
        <w:rPr>
          <w:lang w:val="en-GB"/>
        </w:rPr>
        <w:t>SpeakingStrategy</w:t>
      </w:r>
      <w:proofErr w:type="spellEnd"/>
      <w:r>
        <w:rPr>
          <w:lang w:val="en-GB"/>
        </w:rPr>
        <w:t xml:space="preserve"> translates the objects to strings. The strings can be represented by different languages.</w:t>
      </w:r>
      <w:r w:rsidR="000805E3">
        <w:rPr>
          <w:lang w:val="en-GB"/>
        </w:rPr>
        <w:t xml:space="preserve"> Those languages include human language and machine language. I implemented one of each of them.</w:t>
      </w:r>
    </w:p>
    <w:p w:rsidR="000805E3" w:rsidRDefault="000805E3" w:rsidP="000805E3">
      <w:pPr>
        <w:pStyle w:val="Heading3"/>
        <w:rPr>
          <w:lang w:val="en-GB"/>
        </w:rPr>
      </w:pPr>
      <w:proofErr w:type="spellStart"/>
      <w:r>
        <w:rPr>
          <w:lang w:val="en-GB"/>
        </w:rPr>
        <w:lastRenderedPageBreak/>
        <w:t>PlainSpeakingStrategy</w:t>
      </w:r>
      <w:proofErr w:type="spellEnd"/>
      <w:r>
        <w:rPr>
          <w:lang w:val="en-GB"/>
        </w:rPr>
        <w:t xml:space="preserve"> Class</w:t>
      </w:r>
    </w:p>
    <w:p w:rsidR="000805E3" w:rsidRDefault="000805E3" w:rsidP="000805E3">
      <w:pPr>
        <w:rPr>
          <w:lang w:val="en-GB"/>
        </w:rPr>
      </w:pPr>
      <w:r>
        <w:rPr>
          <w:lang w:val="en-GB"/>
        </w:rPr>
        <w:t xml:space="preserve">The </w:t>
      </w:r>
      <w:proofErr w:type="spellStart"/>
      <w:r>
        <w:rPr>
          <w:lang w:val="en-GB"/>
        </w:rPr>
        <w:t>PlainSpeakingStrategy</w:t>
      </w:r>
      <w:proofErr w:type="spellEnd"/>
      <w:r>
        <w:rPr>
          <w:lang w:val="en-GB"/>
        </w:rPr>
        <w:t xml:space="preserve"> class speaks the human language. It gives information like “you hand is Ace of Hearts, Five of Clubs”. It is readable by any human player.</w:t>
      </w:r>
    </w:p>
    <w:p w:rsidR="000805E3" w:rsidRDefault="000805E3" w:rsidP="000805E3">
      <w:pPr>
        <w:pStyle w:val="Heading3"/>
        <w:rPr>
          <w:lang w:val="en-GB"/>
        </w:rPr>
      </w:pPr>
      <w:proofErr w:type="spellStart"/>
      <w:r>
        <w:rPr>
          <w:lang w:val="en-GB"/>
        </w:rPr>
        <w:t>JsonSpeakingStrategy</w:t>
      </w:r>
      <w:proofErr w:type="spellEnd"/>
      <w:r>
        <w:rPr>
          <w:lang w:val="en-GB"/>
        </w:rPr>
        <w:t xml:space="preserve"> Class</w:t>
      </w:r>
    </w:p>
    <w:p w:rsidR="000805E3" w:rsidRDefault="000805E3" w:rsidP="000805E3">
      <w:pPr>
        <w:rPr>
          <w:lang w:val="en-GB"/>
        </w:rPr>
      </w:pPr>
      <w:r>
        <w:rPr>
          <w:lang w:val="en-GB"/>
        </w:rPr>
        <w:t xml:space="preserve">The </w:t>
      </w:r>
      <w:proofErr w:type="spellStart"/>
      <w:r>
        <w:rPr>
          <w:lang w:val="en-GB"/>
        </w:rPr>
        <w:t>JsonSpeakingStrategy</w:t>
      </w:r>
      <w:proofErr w:type="spellEnd"/>
      <w:r>
        <w:rPr>
          <w:lang w:val="en-GB"/>
        </w:rPr>
        <w:t xml:space="preserve"> class speaks messages with JSON format. Its messages look like</w:t>
      </w:r>
    </w:p>
    <w:tbl>
      <w:tblPr>
        <w:tblStyle w:val="TableGrid"/>
        <w:tblW w:w="0" w:type="auto"/>
        <w:tblLook w:val="04A0"/>
      </w:tblPr>
      <w:tblGrid>
        <w:gridCol w:w="9576"/>
      </w:tblGrid>
      <w:tr w:rsidR="000805E3" w:rsidTr="000805E3">
        <w:tc>
          <w:tcPr>
            <w:tcW w:w="9576" w:type="dxa"/>
          </w:tcPr>
          <w:p w:rsidR="000805E3" w:rsidRDefault="000805E3" w:rsidP="000805E3">
            <w:pPr>
              <w:rPr>
                <w:lang w:val="en-GB"/>
              </w:rPr>
            </w:pPr>
            <w:r>
              <w:rPr>
                <w:lang w:val="en-GB"/>
              </w:rPr>
              <w:t>{GameResult:Continue;Card1:Ace of Hearts;Card2:Five of Clubs;}</w:t>
            </w:r>
          </w:p>
        </w:tc>
      </w:tr>
    </w:tbl>
    <w:p w:rsidR="000805E3" w:rsidRDefault="000805E3" w:rsidP="000805E3">
      <w:pPr>
        <w:rPr>
          <w:lang w:val="en-GB"/>
        </w:rPr>
      </w:pPr>
    </w:p>
    <w:p w:rsidR="000805E3" w:rsidRPr="000805E3" w:rsidRDefault="000805E3" w:rsidP="000805E3">
      <w:pPr>
        <w:rPr>
          <w:lang w:val="en-GB"/>
        </w:rPr>
      </w:pPr>
      <w:r>
        <w:rPr>
          <w:lang w:val="en-GB"/>
        </w:rPr>
        <w:t xml:space="preserve">The </w:t>
      </w:r>
      <w:proofErr w:type="spellStart"/>
      <w:r>
        <w:rPr>
          <w:lang w:val="en-GB"/>
        </w:rPr>
        <w:t>SpeakingStrategy</w:t>
      </w:r>
      <w:proofErr w:type="spellEnd"/>
      <w:r>
        <w:rPr>
          <w:lang w:val="en-GB"/>
        </w:rPr>
        <w:t xml:space="preserve"> is expendable. In the future, new formats or protocols can be added easily. For example, the XML messages can be added easily.</w:t>
      </w:r>
    </w:p>
    <w:p w:rsidR="00853E06" w:rsidRDefault="00114228" w:rsidP="007707BF">
      <w:pPr>
        <w:pStyle w:val="Heading2"/>
        <w:rPr>
          <w:lang w:val="en-GB"/>
        </w:rPr>
      </w:pPr>
      <w:r w:rsidRPr="007707BF">
        <w:rPr>
          <w:lang w:val="en-GB"/>
        </w:rPr>
        <w:t>Messages</w:t>
      </w:r>
    </w:p>
    <w:p w:rsidR="00606CF1" w:rsidRDefault="00606CF1" w:rsidP="00606CF1">
      <w:pPr>
        <w:rPr>
          <w:lang w:val="en-GB"/>
        </w:rPr>
      </w:pPr>
      <w:r>
        <w:rPr>
          <w:lang w:val="en-GB"/>
        </w:rPr>
        <w:t>In a socket system, the client and the server exchange information by messages. Thus it is important that the two generate messages according to the same protocol. The following table explains the process.</w:t>
      </w:r>
    </w:p>
    <w:tbl>
      <w:tblPr>
        <w:tblW w:w="8300" w:type="dxa"/>
        <w:tblInd w:w="93" w:type="dxa"/>
        <w:tblLook w:val="04A0"/>
      </w:tblPr>
      <w:tblGrid>
        <w:gridCol w:w="380"/>
        <w:gridCol w:w="1640"/>
        <w:gridCol w:w="1550"/>
        <w:gridCol w:w="4740"/>
      </w:tblGrid>
      <w:tr w:rsidR="00C213CA" w:rsidRPr="00C213CA" w:rsidTr="00C213CA">
        <w:trPr>
          <w:trHeight w:val="300"/>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Message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Client</w:t>
            </w:r>
            <w:r>
              <w:rPr>
                <w:rFonts w:ascii="Calibri" w:eastAsia="Times New Roman" w:hAnsi="Calibri" w:cs="Times New Roman"/>
                <w:color w:val="000000"/>
              </w:rPr>
              <w:t>/Player</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Server</w:t>
            </w:r>
            <w:r>
              <w:rPr>
                <w:rFonts w:ascii="Calibri" w:eastAsia="Times New Roman" w:hAnsi="Calibri" w:cs="Times New Roman"/>
                <w:color w:val="000000"/>
              </w:rPr>
              <w:t>/Dealer</w:t>
            </w:r>
          </w:p>
        </w:tc>
      </w:tr>
      <w:tr w:rsidR="00C213CA" w:rsidRPr="00C213CA" w:rsidTr="00C213CA">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jc w:val="right"/>
              <w:rPr>
                <w:rFonts w:ascii="Calibri" w:eastAsia="Times New Roman" w:hAnsi="Calibri" w:cs="Times New Roman"/>
                <w:color w:val="000000"/>
              </w:rPr>
            </w:pPr>
            <w:r w:rsidRPr="00C213CA">
              <w:rPr>
                <w:rFonts w:ascii="Calibri" w:eastAsia="Times New Roman" w:hAnsi="Calibri" w:cs="Times New Roman"/>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proofErr w:type="spellStart"/>
            <w:r w:rsidRPr="00C213CA">
              <w:rPr>
                <w:rFonts w:ascii="Calibri" w:eastAsia="Times New Roman" w:hAnsi="Calibri" w:cs="Times New Roman"/>
                <w:color w:val="000000"/>
              </w:rPr>
              <w:t>GameType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Duel/Melee</w:t>
            </w:r>
          </w:p>
        </w:tc>
        <w:tc>
          <w:tcPr>
            <w:tcW w:w="47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(Repeat the same)</w:t>
            </w:r>
          </w:p>
        </w:tc>
      </w:tr>
      <w:tr w:rsidR="00C213CA" w:rsidRPr="00C213CA" w:rsidTr="00C213CA">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jc w:val="right"/>
              <w:rPr>
                <w:rFonts w:ascii="Calibri" w:eastAsia="Times New Roman" w:hAnsi="Calibri" w:cs="Times New Roman"/>
                <w:color w:val="000000"/>
              </w:rPr>
            </w:pPr>
            <w:r w:rsidRPr="00C213CA">
              <w:rPr>
                <w:rFonts w:ascii="Calibri" w:eastAsia="Times New Roman" w:hAnsi="Calibri" w:cs="Times New Roman"/>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proofErr w:type="spellStart"/>
            <w:r w:rsidRPr="00C213CA">
              <w:rPr>
                <w:rFonts w:ascii="Calibri" w:eastAsia="Times New Roman" w:hAnsi="Calibri" w:cs="Times New Roman"/>
                <w:color w:val="000000"/>
              </w:rPr>
              <w:t>MessageType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Plain/</w:t>
            </w:r>
            <w:proofErr w:type="spellStart"/>
            <w:r w:rsidRPr="00C213CA">
              <w:rPr>
                <w:rFonts w:ascii="Calibri" w:eastAsia="Times New Roman" w:hAnsi="Calibri" w:cs="Times New Roman"/>
                <w:color w:val="000000"/>
              </w:rPr>
              <w:t>Json</w:t>
            </w:r>
            <w:proofErr w:type="spellEnd"/>
            <w:r w:rsidRPr="00C213CA">
              <w:rPr>
                <w:rFonts w:ascii="Calibri" w:eastAsia="Times New Roman" w:hAnsi="Calibri" w:cs="Times New Roman"/>
                <w:color w:val="000000"/>
              </w:rPr>
              <w:t>/Xml</w:t>
            </w:r>
          </w:p>
        </w:tc>
        <w:tc>
          <w:tcPr>
            <w:tcW w:w="47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(Repeat the same)</w:t>
            </w:r>
          </w:p>
        </w:tc>
      </w:tr>
      <w:tr w:rsidR="00C213CA" w:rsidRPr="00C213CA" w:rsidTr="00C213CA">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jc w:val="right"/>
              <w:rPr>
                <w:rFonts w:ascii="Calibri" w:eastAsia="Times New Roman" w:hAnsi="Calibri" w:cs="Times New Roman"/>
                <w:color w:val="000000"/>
              </w:rPr>
            </w:pPr>
            <w:r w:rsidRPr="00C213CA">
              <w:rPr>
                <w:rFonts w:ascii="Calibri" w:eastAsia="Times New Roman" w:hAnsi="Calibri" w:cs="Times New Roman"/>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Start</w:t>
            </w:r>
          </w:p>
        </w:tc>
        <w:tc>
          <w:tcPr>
            <w:tcW w:w="15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Start</w:t>
            </w:r>
          </w:p>
        </w:tc>
        <w:tc>
          <w:tcPr>
            <w:tcW w:w="47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(Gives the first two cards)</w:t>
            </w:r>
          </w:p>
        </w:tc>
      </w:tr>
      <w:tr w:rsidR="00C213CA" w:rsidRPr="00C213CA" w:rsidTr="00C213CA">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jc w:val="right"/>
              <w:rPr>
                <w:rFonts w:ascii="Calibri" w:eastAsia="Times New Roman" w:hAnsi="Calibri" w:cs="Times New Roman"/>
                <w:color w:val="000000"/>
              </w:rPr>
            </w:pPr>
            <w:r w:rsidRPr="00C213CA">
              <w:rPr>
                <w:rFonts w:ascii="Calibri" w:eastAsia="Times New Roman" w:hAnsi="Calibri" w:cs="Times New Roman"/>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Twist</w:t>
            </w:r>
          </w:p>
        </w:tc>
        <w:tc>
          <w:tcPr>
            <w:tcW w:w="15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Twist</w:t>
            </w:r>
          </w:p>
        </w:tc>
        <w:tc>
          <w:tcPr>
            <w:tcW w:w="47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(Gives 1 more cards, end the game if player bust)</w:t>
            </w:r>
          </w:p>
        </w:tc>
      </w:tr>
      <w:tr w:rsidR="00C213CA" w:rsidRPr="00C213CA" w:rsidTr="00C213CA">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jc w:val="right"/>
              <w:rPr>
                <w:rFonts w:ascii="Calibri" w:eastAsia="Times New Roman" w:hAnsi="Calibri" w:cs="Times New Roman"/>
                <w:color w:val="000000"/>
              </w:rPr>
            </w:pPr>
            <w:r w:rsidRPr="00C213CA">
              <w:rPr>
                <w:rFonts w:ascii="Calibri" w:eastAsia="Times New Roman" w:hAnsi="Calibri" w:cs="Times New Roman"/>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Stick</w:t>
            </w:r>
          </w:p>
        </w:tc>
        <w:tc>
          <w:tcPr>
            <w:tcW w:w="15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Stick</w:t>
            </w:r>
          </w:p>
        </w:tc>
        <w:tc>
          <w:tcPr>
            <w:tcW w:w="47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(Gives game result)</w:t>
            </w:r>
          </w:p>
        </w:tc>
      </w:tr>
      <w:tr w:rsidR="00C213CA" w:rsidRPr="00C213CA" w:rsidTr="00C213CA">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jc w:val="right"/>
              <w:rPr>
                <w:rFonts w:ascii="Calibri" w:eastAsia="Times New Roman" w:hAnsi="Calibri" w:cs="Times New Roman"/>
                <w:color w:val="000000"/>
              </w:rPr>
            </w:pPr>
            <w:r w:rsidRPr="00C213CA">
              <w:rPr>
                <w:rFonts w:ascii="Calibri" w:eastAsia="Times New Roman" w:hAnsi="Calibri" w:cs="Times New Roman"/>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START/QUIT</w:t>
            </w:r>
          </w:p>
        </w:tc>
        <w:tc>
          <w:tcPr>
            <w:tcW w:w="15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START/QUIT</w:t>
            </w:r>
          </w:p>
        </w:tc>
        <w:tc>
          <w:tcPr>
            <w:tcW w:w="4740" w:type="dxa"/>
            <w:tcBorders>
              <w:top w:val="nil"/>
              <w:left w:val="nil"/>
              <w:bottom w:val="single" w:sz="4" w:space="0" w:color="auto"/>
              <w:right w:val="single" w:sz="4" w:space="0" w:color="auto"/>
            </w:tcBorders>
            <w:shd w:val="clear" w:color="auto" w:fill="auto"/>
            <w:noWrap/>
            <w:vAlign w:val="bottom"/>
            <w:hideMark/>
          </w:tcPr>
          <w:p w:rsidR="00C213CA" w:rsidRPr="00C213CA" w:rsidRDefault="00C213CA" w:rsidP="00C213CA">
            <w:pPr>
              <w:spacing w:after="0" w:line="240" w:lineRule="auto"/>
              <w:rPr>
                <w:rFonts w:ascii="Calibri" w:eastAsia="Times New Roman" w:hAnsi="Calibri" w:cs="Times New Roman"/>
                <w:color w:val="000000"/>
              </w:rPr>
            </w:pPr>
            <w:r w:rsidRPr="00C213CA">
              <w:rPr>
                <w:rFonts w:ascii="Calibri" w:eastAsia="Times New Roman" w:hAnsi="Calibri" w:cs="Times New Roman"/>
                <w:color w:val="000000"/>
              </w:rPr>
              <w:t xml:space="preserve">(Gives the first two cards) or close </w:t>
            </w:r>
            <w:proofErr w:type="spellStart"/>
            <w:r w:rsidRPr="00C213CA">
              <w:rPr>
                <w:rFonts w:ascii="Calibri" w:eastAsia="Times New Roman" w:hAnsi="Calibri" w:cs="Times New Roman"/>
                <w:color w:val="000000"/>
              </w:rPr>
              <w:t>connnection</w:t>
            </w:r>
            <w:proofErr w:type="spellEnd"/>
          </w:p>
        </w:tc>
      </w:tr>
    </w:tbl>
    <w:p w:rsidR="00606CF1" w:rsidRDefault="00C213CA" w:rsidP="00606CF1">
      <w:r>
        <w:t xml:space="preserve">In step 1, the player tells the dealer the game type. For the time being, it is either “DUEL” or “MELEE”. “DUEL” means the player requests a duel with the dealer, “MELEE” means the player request a game with other players, </w:t>
      </w:r>
      <w:proofErr w:type="gramStart"/>
      <w:r>
        <w:t>the</w:t>
      </w:r>
      <w:proofErr w:type="gramEnd"/>
      <w:r>
        <w:t xml:space="preserve"> dealer’s duty is simply giving cards. In the system, the message type can only be Plain or JSON. When the server has received this message, the </w:t>
      </w:r>
      <w:proofErr w:type="spellStart"/>
      <w:r>
        <w:t>SpeakingStrategy</w:t>
      </w:r>
      <w:proofErr w:type="spellEnd"/>
      <w:r>
        <w:t xml:space="preserve"> property of the speaker will be assigned with a concrete object which translates information to Plain English or JSON strings. The third message tells the server/dealer that the client/player is ready. The server will then send the message containing the information of the first two cards. </w:t>
      </w:r>
      <w:r w:rsidR="009F2296">
        <w:t>S</w:t>
      </w:r>
      <w:r>
        <w:t xml:space="preserve">tep 4 </w:t>
      </w:r>
      <w:r w:rsidR="009F2296">
        <w:t>is repeated from 0 to 3 times. The player sends the twist message to the dealer. The dealer then calculates the result of the game. If the overall score is less than 21, the game continues and the player decides whether to send the twist message again. If the overall score exceeds 21, the game ends immediately. Step 5 is skipped. In step 5, the client sends the message “stick” and the server simply sends the result of the game to the client. In the last step, the player send the start/quit message indicating whether to restart a game or sever the connection.</w:t>
      </w:r>
    </w:p>
    <w:p w:rsidR="00564462" w:rsidRDefault="00564462" w:rsidP="00606CF1">
      <w:r>
        <w:t xml:space="preserve">The following screenshots demonstrate the messages between the client and the server. The first message is DUEL, indicating a duel game. The second message is </w:t>
      </w:r>
      <w:proofErr w:type="gramStart"/>
      <w:r w:rsidR="007D384B">
        <w:t>PLAIN</w:t>
      </w:r>
      <w:r>
        <w:t>, that</w:t>
      </w:r>
      <w:proofErr w:type="gramEnd"/>
      <w:r>
        <w:t xml:space="preserve"> is why the following messages are in </w:t>
      </w:r>
      <w:r w:rsidR="007D384B">
        <w:t>human readable</w:t>
      </w:r>
      <w:r>
        <w:t xml:space="preserve"> format. The third message is </w:t>
      </w:r>
      <w:r w:rsidR="007D384B">
        <w:t xml:space="preserve">START, so the game starts. The fourth message is TWIST, </w:t>
      </w:r>
      <w:r>
        <w:t>because the player got</w:t>
      </w:r>
      <w:r w:rsidR="007D384B">
        <w:t xml:space="preserve"> only 8</w:t>
      </w:r>
      <w:r>
        <w:t xml:space="preserve"> points and </w:t>
      </w:r>
      <w:r w:rsidR="007D384B">
        <w:t>it is safe to twist</w:t>
      </w:r>
      <w:r>
        <w:t xml:space="preserve">. The </w:t>
      </w:r>
      <w:r w:rsidR="007D384B">
        <w:t>fifth</w:t>
      </w:r>
      <w:r>
        <w:t xml:space="preserve"> message is </w:t>
      </w:r>
      <w:r w:rsidR="007D384B">
        <w:t>STICK, because the player has already got 18 points and it is dangerous to ask for more</w:t>
      </w:r>
      <w:r>
        <w:t xml:space="preserve">. </w:t>
      </w:r>
      <w:r w:rsidR="007D384B">
        <w:t xml:space="preserve">The server tells the </w:t>
      </w:r>
      <w:r w:rsidR="007D384B">
        <w:lastRenderedPageBreak/>
        <w:t xml:space="preserve">player the dealer has got 20 points and the player looses the game. </w:t>
      </w:r>
      <w:r w:rsidR="00B5170A">
        <w:t>The last message is QUIT. After that, the connection is closed.</w:t>
      </w:r>
    </w:p>
    <w:p w:rsidR="007D384B" w:rsidRDefault="007D384B" w:rsidP="00606CF1">
      <w:r>
        <w:rPr>
          <w:noProof/>
        </w:rPr>
        <w:drawing>
          <wp:inline distT="0" distB="0" distL="0" distR="0">
            <wp:extent cx="5467350" cy="65246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467350" cy="6524625"/>
                    </a:xfrm>
                    <a:prstGeom prst="rect">
                      <a:avLst/>
                    </a:prstGeom>
                    <a:noFill/>
                    <a:ln w="9525">
                      <a:noFill/>
                      <a:miter lim="800000"/>
                      <a:headEnd/>
                      <a:tailEnd/>
                    </a:ln>
                  </pic:spPr>
                </pic:pic>
              </a:graphicData>
            </a:graphic>
          </wp:inline>
        </w:drawing>
      </w:r>
    </w:p>
    <w:p w:rsidR="007D384B" w:rsidRDefault="007D384B" w:rsidP="00606CF1"/>
    <w:p w:rsidR="00564462" w:rsidRDefault="00564462" w:rsidP="00606CF1"/>
    <w:p w:rsidR="00564462" w:rsidRDefault="00564462" w:rsidP="00606CF1">
      <w:r>
        <w:t>The following is another example</w:t>
      </w:r>
      <w:r w:rsidR="00B5170A">
        <w:t xml:space="preserve"> with JSON </w:t>
      </w:r>
      <w:r>
        <w:t>messages:</w:t>
      </w:r>
    </w:p>
    <w:p w:rsidR="00564462" w:rsidRPr="00C213CA" w:rsidRDefault="00B5170A" w:rsidP="00606CF1">
      <w:r>
        <w:rPr>
          <w:noProof/>
        </w:rPr>
        <w:lastRenderedPageBreak/>
        <w:drawing>
          <wp:inline distT="0" distB="0" distL="0" distR="0">
            <wp:extent cx="5467350" cy="37623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467350" cy="3762375"/>
                    </a:xfrm>
                    <a:prstGeom prst="rect">
                      <a:avLst/>
                    </a:prstGeom>
                    <a:noFill/>
                    <a:ln w="9525">
                      <a:noFill/>
                      <a:miter lim="800000"/>
                      <a:headEnd/>
                      <a:tailEnd/>
                    </a:ln>
                  </pic:spPr>
                </pic:pic>
              </a:graphicData>
            </a:graphic>
          </wp:inline>
        </w:drawing>
      </w:r>
    </w:p>
    <w:p w:rsidR="00853E06" w:rsidRDefault="00114228" w:rsidP="007707BF">
      <w:pPr>
        <w:pStyle w:val="Heading2"/>
        <w:rPr>
          <w:lang w:val="en-GB"/>
        </w:rPr>
      </w:pPr>
      <w:r w:rsidRPr="007707BF">
        <w:rPr>
          <w:lang w:val="en-GB"/>
        </w:rPr>
        <w:t>Dealers - Game Types</w:t>
      </w:r>
    </w:p>
    <w:p w:rsidR="00637A66" w:rsidRDefault="00637A66" w:rsidP="00637A66">
      <w:pPr>
        <w:rPr>
          <w:lang w:val="en-GB"/>
        </w:rPr>
      </w:pPr>
      <w:r>
        <w:rPr>
          <w:lang w:val="en-GB"/>
        </w:rPr>
        <w:t>A dealer class is simply a concrete class of the Speaker interface. A dealer class defines a set of rules. Adding a new dealer class is equal to adding a new game</w:t>
      </w:r>
      <w:r w:rsidR="000B1F8F">
        <w:rPr>
          <w:lang w:val="en-GB"/>
        </w:rPr>
        <w:t xml:space="preserve">. </w:t>
      </w:r>
    </w:p>
    <w:p w:rsidR="000B1F8F" w:rsidRDefault="000B1F8F" w:rsidP="00637A66">
      <w:pPr>
        <w:rPr>
          <w:lang w:val="en-GB"/>
        </w:rPr>
      </w:pPr>
      <w:r>
        <w:rPr>
          <w:lang w:val="en-GB"/>
        </w:rPr>
        <w:t>In this program, two dealers are implemented, representing two kinds of games. The first is the duel dealer, which regulates a one-</w:t>
      </w:r>
      <w:r w:rsidR="00CC66C7">
        <w:rPr>
          <w:lang w:val="en-GB"/>
        </w:rPr>
        <w:t>vs.</w:t>
      </w:r>
      <w:r>
        <w:rPr>
          <w:lang w:val="en-GB"/>
        </w:rPr>
        <w:t>-one, client-</w:t>
      </w:r>
      <w:r w:rsidR="00CC66C7">
        <w:rPr>
          <w:lang w:val="en-GB"/>
        </w:rPr>
        <w:t>vs.</w:t>
      </w:r>
      <w:r>
        <w:rPr>
          <w:lang w:val="en-GB"/>
        </w:rPr>
        <w:t>-server game. The server is a machine but the client can be either, because the server only deals with messages and it does not care whether a machine sends the message or a human.</w:t>
      </w:r>
    </w:p>
    <w:p w:rsidR="000B1F8F" w:rsidRDefault="000B1F8F" w:rsidP="00637A66">
      <w:pPr>
        <w:rPr>
          <w:lang w:val="en-GB"/>
        </w:rPr>
      </w:pPr>
      <w:r>
        <w:rPr>
          <w:lang w:val="en-GB"/>
        </w:rPr>
        <w:t>The second dealer is the melee dealer, which hosts a many-</w:t>
      </w:r>
      <w:r w:rsidR="00CC66C7">
        <w:rPr>
          <w:lang w:val="en-GB"/>
        </w:rPr>
        <w:t>vs.</w:t>
      </w:r>
      <w:r>
        <w:rPr>
          <w:lang w:val="en-GB"/>
        </w:rPr>
        <w:t>-many game. In the game, several clients are connected to the server. Again, the server is a machine but it d</w:t>
      </w:r>
      <w:r w:rsidR="00114228">
        <w:rPr>
          <w:lang w:val="en-GB"/>
        </w:rPr>
        <w:t xml:space="preserve">oes not know each of the </w:t>
      </w:r>
      <w:proofErr w:type="gramStart"/>
      <w:r w:rsidR="00114228">
        <w:rPr>
          <w:lang w:val="en-GB"/>
        </w:rPr>
        <w:t>client</w:t>
      </w:r>
      <w:proofErr w:type="gramEnd"/>
      <w:r>
        <w:rPr>
          <w:lang w:val="en-GB"/>
        </w:rPr>
        <w:t xml:space="preserve"> is a machine nor a human. It cares only the messages.</w:t>
      </w:r>
    </w:p>
    <w:p w:rsidR="0022405C" w:rsidRDefault="0022405C" w:rsidP="0022405C">
      <w:pPr>
        <w:pStyle w:val="Heading1"/>
        <w:rPr>
          <w:lang w:val="en-GB"/>
        </w:rPr>
      </w:pPr>
      <w:r>
        <w:rPr>
          <w:lang w:val="en-GB"/>
        </w:rPr>
        <w:t>Server</w:t>
      </w:r>
    </w:p>
    <w:p w:rsidR="0022405C" w:rsidRPr="0022405C" w:rsidRDefault="0022405C" w:rsidP="0022405C">
      <w:pPr>
        <w:rPr>
          <w:lang w:val="en-GB"/>
        </w:rPr>
      </w:pPr>
      <w:r>
        <w:rPr>
          <w:lang w:val="en-GB"/>
        </w:rPr>
        <w:t xml:space="preserve">The server does care whether the client is a human or a machine. What the server does is to simply create a thread for each player and plays with each of them at the same time. </w:t>
      </w:r>
    </w:p>
    <w:p w:rsidR="00C3064B" w:rsidRPr="00C3064B" w:rsidRDefault="00114228" w:rsidP="00B5170A">
      <w:pPr>
        <w:pStyle w:val="Heading1"/>
        <w:rPr>
          <w:lang w:val="en-GB"/>
        </w:rPr>
      </w:pPr>
      <w:r w:rsidRPr="007707BF">
        <w:rPr>
          <w:lang w:val="en-GB"/>
        </w:rPr>
        <w:t>Human Player</w:t>
      </w:r>
    </w:p>
    <w:p w:rsidR="00C3064B" w:rsidRPr="00C3064B" w:rsidRDefault="00F630DD" w:rsidP="00C3064B">
      <w:pPr>
        <w:rPr>
          <w:lang w:val="en-GB"/>
        </w:rPr>
      </w:pPr>
      <w:r>
        <w:rPr>
          <w:lang w:val="en-GB"/>
        </w:rPr>
        <w:t xml:space="preserve">The DOC client in previous section can be regarded as a human client. </w:t>
      </w:r>
      <w:r w:rsidR="00B5170A">
        <w:rPr>
          <w:lang w:val="en-GB"/>
        </w:rPr>
        <w:t>However, it would be very inconvenient for the player to use a DOS window to play the game. Thus, I created the following GUI.</w:t>
      </w:r>
      <w:r>
        <w:rPr>
          <w:lang w:val="en-GB"/>
        </w:rPr>
        <w:t xml:space="preserve"> Beneath the GUI, the client simply sends and receives JSON messages. However, this client will translate </w:t>
      </w:r>
      <w:r>
        <w:rPr>
          <w:lang w:val="en-GB"/>
        </w:rPr>
        <w:lastRenderedPageBreak/>
        <w:t>the JSON messages and rebuild the objects. After that, the java window can create images via these objects.</w:t>
      </w:r>
    </w:p>
    <w:p w:rsidR="000B1F8F" w:rsidRDefault="000B1F8F" w:rsidP="000B1F8F">
      <w:pPr>
        <w:rPr>
          <w:lang w:val="en-GB"/>
        </w:rPr>
      </w:pPr>
      <w:r w:rsidRPr="000B1F8F">
        <w:rPr>
          <w:noProof/>
        </w:rPr>
        <w:drawing>
          <wp:inline distT="0" distB="0" distL="0" distR="0">
            <wp:extent cx="4966625" cy="4525963"/>
            <wp:effectExtent l="19050" t="0" r="54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7" cstate="print"/>
                    <a:srcRect/>
                    <a:stretch>
                      <a:fillRect/>
                    </a:stretch>
                  </pic:blipFill>
                  <pic:spPr bwMode="auto">
                    <a:xfrm>
                      <a:off x="0" y="0"/>
                      <a:ext cx="4966625" cy="4525963"/>
                    </a:xfrm>
                    <a:prstGeom prst="rect">
                      <a:avLst/>
                    </a:prstGeom>
                    <a:noFill/>
                    <a:ln w="9525">
                      <a:noFill/>
                      <a:miter lim="800000"/>
                      <a:headEnd/>
                      <a:tailEnd/>
                    </a:ln>
                  </pic:spPr>
                </pic:pic>
              </a:graphicData>
            </a:graphic>
          </wp:inline>
        </w:drawing>
      </w:r>
    </w:p>
    <w:p w:rsidR="00853E06" w:rsidRDefault="00114228" w:rsidP="007707BF">
      <w:pPr>
        <w:pStyle w:val="Heading1"/>
        <w:rPr>
          <w:lang w:val="en-GB"/>
        </w:rPr>
      </w:pPr>
      <w:r w:rsidRPr="007707BF">
        <w:rPr>
          <w:lang w:val="en-GB"/>
        </w:rPr>
        <w:t>Machine Player</w:t>
      </w:r>
    </w:p>
    <w:p w:rsidR="00013EC3" w:rsidRPr="00013EC3" w:rsidRDefault="008E7B1E" w:rsidP="00013EC3">
      <w:pPr>
        <w:rPr>
          <w:lang w:val="en-GB"/>
        </w:rPr>
      </w:pPr>
      <w:r>
        <w:rPr>
          <w:lang w:val="en-GB"/>
        </w:rPr>
        <w:t>In order to find the best strategy in a one-vs.-one game, I created a machine player. This machine player plays the pontoon game again and again with different threshold, each repeats the same times. The mechanism is very simple. The machine client will set a threshold. Once the points exceed the threshold, the player will stick to it. By doing this, sufficient data has been collected which can then be used in statistical methods in searching for a good strategy.</w:t>
      </w:r>
    </w:p>
    <w:p w:rsidR="00853E06" w:rsidRDefault="00CF05FE" w:rsidP="007707BF">
      <w:pPr>
        <w:pStyle w:val="Heading2"/>
        <w:rPr>
          <w:lang w:val="en-GB"/>
        </w:rPr>
      </w:pPr>
      <w:r>
        <w:rPr>
          <w:rFonts w:hint="eastAsia"/>
          <w:lang w:val="en-GB"/>
        </w:rPr>
        <w:t>Analysis of log file</w:t>
      </w:r>
    </w:p>
    <w:p w:rsidR="008E7B1E" w:rsidRPr="008E7B1E" w:rsidRDefault="00CB64EC" w:rsidP="008E7B1E">
      <w:pPr>
        <w:rPr>
          <w:lang w:val="en-GB"/>
        </w:rPr>
      </w:pPr>
      <w:r>
        <w:rPr>
          <w:lang w:val="en-GB"/>
        </w:rPr>
        <w:t xml:space="preserve">I used threshold from 11 to 20, each 1000 times. The best strategy/threshold is </w:t>
      </w:r>
      <w:proofErr w:type="gramStart"/>
      <w:r>
        <w:rPr>
          <w:lang w:val="en-GB"/>
        </w:rPr>
        <w:t>15,</w:t>
      </w:r>
      <w:proofErr w:type="gramEnd"/>
      <w:r>
        <w:rPr>
          <w:lang w:val="en-GB"/>
        </w:rPr>
        <w:t xml:space="preserve"> the winning rate is about 47%. Statistically, the dealer is always the winner at last.</w:t>
      </w:r>
    </w:p>
    <w:p w:rsidR="008E7B1E" w:rsidRPr="008E7B1E" w:rsidRDefault="008E7B1E" w:rsidP="008E7B1E">
      <w:pPr>
        <w:rPr>
          <w:lang w:val="en-GB"/>
        </w:rPr>
      </w:pPr>
      <w:r w:rsidRPr="008E7B1E">
        <w:rPr>
          <w:lang w:val="en-GB"/>
        </w:rPr>
        <w:lastRenderedPageBreak/>
        <w:drawing>
          <wp:inline distT="0" distB="0" distL="0" distR="0">
            <wp:extent cx="5943600" cy="3260725"/>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srcRect/>
                    <a:stretch>
                      <a:fillRect/>
                    </a:stretch>
                  </pic:blipFill>
                  <pic:spPr bwMode="auto">
                    <a:xfrm>
                      <a:off x="0" y="0"/>
                      <a:ext cx="5943600" cy="3260725"/>
                    </a:xfrm>
                    <a:prstGeom prst="rect">
                      <a:avLst/>
                    </a:prstGeom>
                    <a:noFill/>
                    <a:ln w="9525">
                      <a:noFill/>
                      <a:miter lim="800000"/>
                      <a:headEnd/>
                      <a:tailEnd/>
                    </a:ln>
                  </pic:spPr>
                </pic:pic>
              </a:graphicData>
            </a:graphic>
          </wp:inline>
        </w:drawing>
      </w:r>
    </w:p>
    <w:p w:rsidR="00853E06" w:rsidRDefault="00114228" w:rsidP="007707BF">
      <w:pPr>
        <w:pStyle w:val="Heading1"/>
        <w:rPr>
          <w:lang w:val="en-GB"/>
        </w:rPr>
      </w:pPr>
      <w:r w:rsidRPr="007707BF">
        <w:rPr>
          <w:lang w:val="en-GB"/>
        </w:rPr>
        <w:t>Multi</w:t>
      </w:r>
      <w:r w:rsidR="00013EC3">
        <w:rPr>
          <w:lang w:val="en-GB"/>
        </w:rPr>
        <w:t>-</w:t>
      </w:r>
      <w:r w:rsidRPr="007707BF">
        <w:rPr>
          <w:lang w:val="en-GB"/>
        </w:rPr>
        <w:t>Player</w:t>
      </w:r>
    </w:p>
    <w:p w:rsidR="00CB64EC" w:rsidRDefault="00CB64EC" w:rsidP="00013EC3">
      <w:pPr>
        <w:rPr>
          <w:lang w:val="en-GB"/>
        </w:rPr>
      </w:pPr>
      <w:r>
        <w:rPr>
          <w:lang w:val="en-GB"/>
        </w:rPr>
        <w:t xml:space="preserve">In the multi-player game, the server waits until there are enough players. Once, each of the players has sent the start message to the server, the server starts to deal cards to players one by one. </w:t>
      </w:r>
    </w:p>
    <w:p w:rsidR="00013EC3" w:rsidRPr="00013EC3" w:rsidRDefault="00CB64EC" w:rsidP="00013EC3">
      <w:pPr>
        <w:rPr>
          <w:lang w:val="en-GB"/>
        </w:rPr>
      </w:pPr>
      <w:r>
        <w:rPr>
          <w:lang w:val="en-GB"/>
        </w:rPr>
        <w:t xml:space="preserve">Each of the players </w:t>
      </w:r>
      <w:r w:rsidR="00692A29">
        <w:rPr>
          <w:lang w:val="en-GB"/>
        </w:rPr>
        <w:t>is</w:t>
      </w:r>
      <w:r>
        <w:rPr>
          <w:lang w:val="en-GB"/>
        </w:rPr>
        <w:t xml:space="preserve"> created by the class called player generator and each of them is a separate thread.</w:t>
      </w:r>
    </w:p>
    <w:p w:rsidR="00CF05FE" w:rsidRDefault="00CF05FE" w:rsidP="00CF05FE">
      <w:pPr>
        <w:pStyle w:val="Heading2"/>
        <w:rPr>
          <w:lang w:val="en-GB"/>
        </w:rPr>
      </w:pPr>
      <w:r>
        <w:rPr>
          <w:rFonts w:hint="eastAsia"/>
          <w:lang w:val="en-GB"/>
        </w:rPr>
        <w:t>Analysis of log file</w:t>
      </w:r>
    </w:p>
    <w:p w:rsidR="0022405C" w:rsidRDefault="0022405C" w:rsidP="0022405C">
      <w:r>
        <w:t>The following plot created in R Studio shows the best strategy of pontoon in multi-player game. I created 10 players with threshold from 11 to 20. They sit in the same table and play the game together. Each of them will decide whether to stick or twist independently, regardless of the valid highest points of other players.</w:t>
      </w:r>
      <w:r w:rsidR="003D1A56">
        <w:t xml:space="preserve"> We can see that with winning rate increases with the threshold and the best strategy is to set the threshold at 20. </w:t>
      </w:r>
    </w:p>
    <w:p w:rsidR="003D1A56" w:rsidRPr="0022405C" w:rsidRDefault="003D1A56" w:rsidP="0022405C">
      <w:r>
        <w:t xml:space="preserve">However, in a real game, a great number of factors have to be considered, such as the cards used and left, the highest points on the table and etc. the following plot is only </w:t>
      </w:r>
      <w:r>
        <w:rPr>
          <w:rFonts w:hint="eastAsia"/>
        </w:rPr>
        <w:t>suggestive.</w:t>
      </w:r>
      <w:r>
        <w:t xml:space="preserve"> </w:t>
      </w:r>
    </w:p>
    <w:p w:rsidR="007707BF" w:rsidRPr="007707BF" w:rsidRDefault="00CB64EC" w:rsidP="007707BF">
      <w:pPr>
        <w:rPr>
          <w:lang w:val="en-GB"/>
        </w:rPr>
      </w:pPr>
      <w:r w:rsidRPr="00CB64EC">
        <w:rPr>
          <w:lang w:val="en-GB"/>
        </w:rPr>
        <w:lastRenderedPageBreak/>
        <w:drawing>
          <wp:inline distT="0" distB="0" distL="0" distR="0">
            <wp:extent cx="5943600" cy="3708400"/>
            <wp:effectExtent l="19050" t="0" r="0" b="0"/>
            <wp:docPr id="6" name="Picture 2" descr="multiplayer.png"/>
            <wp:cNvGraphicFramePr/>
            <a:graphic xmlns:a="http://schemas.openxmlformats.org/drawingml/2006/main">
              <a:graphicData uri="http://schemas.openxmlformats.org/drawingml/2006/picture">
                <pic:pic xmlns:pic="http://schemas.openxmlformats.org/drawingml/2006/picture">
                  <pic:nvPicPr>
                    <pic:cNvPr id="4" name="Content Placeholder 3" descr="multiplayer.png"/>
                    <pic:cNvPicPr>
                      <a:picLocks noGrp="1" noChangeAspect="1"/>
                    </pic:cNvPicPr>
                  </pic:nvPicPr>
                  <pic:blipFill>
                    <a:blip r:embed="rId9" cstate="print"/>
                    <a:stretch>
                      <a:fillRect/>
                    </a:stretch>
                  </pic:blipFill>
                  <pic:spPr>
                    <a:xfrm>
                      <a:off x="0" y="0"/>
                      <a:ext cx="5943600" cy="3708400"/>
                    </a:xfrm>
                    <a:prstGeom prst="rect">
                      <a:avLst/>
                    </a:prstGeom>
                  </pic:spPr>
                </pic:pic>
              </a:graphicData>
            </a:graphic>
          </wp:inline>
        </w:drawing>
      </w:r>
    </w:p>
    <w:sectPr w:rsidR="007707BF" w:rsidRPr="007707BF" w:rsidSect="003D14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95E05"/>
    <w:multiLevelType w:val="hybridMultilevel"/>
    <w:tmpl w:val="FA90330C"/>
    <w:lvl w:ilvl="0" w:tplc="B094C28A">
      <w:start w:val="1"/>
      <w:numFmt w:val="bullet"/>
      <w:lvlText w:val="•"/>
      <w:lvlJc w:val="left"/>
      <w:pPr>
        <w:tabs>
          <w:tab w:val="num" w:pos="720"/>
        </w:tabs>
        <w:ind w:left="720" w:hanging="360"/>
      </w:pPr>
      <w:rPr>
        <w:rFonts w:ascii="Arial" w:hAnsi="Arial" w:hint="default"/>
      </w:rPr>
    </w:lvl>
    <w:lvl w:ilvl="1" w:tplc="D64251EA">
      <w:start w:val="771"/>
      <w:numFmt w:val="bullet"/>
      <w:lvlText w:val="–"/>
      <w:lvlJc w:val="left"/>
      <w:pPr>
        <w:tabs>
          <w:tab w:val="num" w:pos="1440"/>
        </w:tabs>
        <w:ind w:left="1440" w:hanging="360"/>
      </w:pPr>
      <w:rPr>
        <w:rFonts w:ascii="Arial" w:hAnsi="Arial" w:hint="default"/>
      </w:rPr>
    </w:lvl>
    <w:lvl w:ilvl="2" w:tplc="E66EAFFA" w:tentative="1">
      <w:start w:val="1"/>
      <w:numFmt w:val="bullet"/>
      <w:lvlText w:val="•"/>
      <w:lvlJc w:val="left"/>
      <w:pPr>
        <w:tabs>
          <w:tab w:val="num" w:pos="2160"/>
        </w:tabs>
        <w:ind w:left="2160" w:hanging="360"/>
      </w:pPr>
      <w:rPr>
        <w:rFonts w:ascii="Arial" w:hAnsi="Arial" w:hint="default"/>
      </w:rPr>
    </w:lvl>
    <w:lvl w:ilvl="3" w:tplc="89864578" w:tentative="1">
      <w:start w:val="1"/>
      <w:numFmt w:val="bullet"/>
      <w:lvlText w:val="•"/>
      <w:lvlJc w:val="left"/>
      <w:pPr>
        <w:tabs>
          <w:tab w:val="num" w:pos="2880"/>
        </w:tabs>
        <w:ind w:left="2880" w:hanging="360"/>
      </w:pPr>
      <w:rPr>
        <w:rFonts w:ascii="Arial" w:hAnsi="Arial" w:hint="default"/>
      </w:rPr>
    </w:lvl>
    <w:lvl w:ilvl="4" w:tplc="59F475DE" w:tentative="1">
      <w:start w:val="1"/>
      <w:numFmt w:val="bullet"/>
      <w:lvlText w:val="•"/>
      <w:lvlJc w:val="left"/>
      <w:pPr>
        <w:tabs>
          <w:tab w:val="num" w:pos="3600"/>
        </w:tabs>
        <w:ind w:left="3600" w:hanging="360"/>
      </w:pPr>
      <w:rPr>
        <w:rFonts w:ascii="Arial" w:hAnsi="Arial" w:hint="default"/>
      </w:rPr>
    </w:lvl>
    <w:lvl w:ilvl="5" w:tplc="25BE4382" w:tentative="1">
      <w:start w:val="1"/>
      <w:numFmt w:val="bullet"/>
      <w:lvlText w:val="•"/>
      <w:lvlJc w:val="left"/>
      <w:pPr>
        <w:tabs>
          <w:tab w:val="num" w:pos="4320"/>
        </w:tabs>
        <w:ind w:left="4320" w:hanging="360"/>
      </w:pPr>
      <w:rPr>
        <w:rFonts w:ascii="Arial" w:hAnsi="Arial" w:hint="default"/>
      </w:rPr>
    </w:lvl>
    <w:lvl w:ilvl="6" w:tplc="35BE4AE8" w:tentative="1">
      <w:start w:val="1"/>
      <w:numFmt w:val="bullet"/>
      <w:lvlText w:val="•"/>
      <w:lvlJc w:val="left"/>
      <w:pPr>
        <w:tabs>
          <w:tab w:val="num" w:pos="5040"/>
        </w:tabs>
        <w:ind w:left="5040" w:hanging="360"/>
      </w:pPr>
      <w:rPr>
        <w:rFonts w:ascii="Arial" w:hAnsi="Arial" w:hint="default"/>
      </w:rPr>
    </w:lvl>
    <w:lvl w:ilvl="7" w:tplc="31866508" w:tentative="1">
      <w:start w:val="1"/>
      <w:numFmt w:val="bullet"/>
      <w:lvlText w:val="•"/>
      <w:lvlJc w:val="left"/>
      <w:pPr>
        <w:tabs>
          <w:tab w:val="num" w:pos="5760"/>
        </w:tabs>
        <w:ind w:left="5760" w:hanging="360"/>
      </w:pPr>
      <w:rPr>
        <w:rFonts w:ascii="Arial" w:hAnsi="Arial" w:hint="default"/>
      </w:rPr>
    </w:lvl>
    <w:lvl w:ilvl="8" w:tplc="3EB030D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7707BF"/>
    <w:rsid w:val="00004A49"/>
    <w:rsid w:val="00013EC3"/>
    <w:rsid w:val="000805E3"/>
    <w:rsid w:val="000B1F8F"/>
    <w:rsid w:val="00114228"/>
    <w:rsid w:val="001C27F6"/>
    <w:rsid w:val="0022405C"/>
    <w:rsid w:val="002B6610"/>
    <w:rsid w:val="003D1458"/>
    <w:rsid w:val="003D1A56"/>
    <w:rsid w:val="004A6C88"/>
    <w:rsid w:val="00564462"/>
    <w:rsid w:val="00606CF1"/>
    <w:rsid w:val="00637A66"/>
    <w:rsid w:val="00692A29"/>
    <w:rsid w:val="007707BF"/>
    <w:rsid w:val="007B7FFE"/>
    <w:rsid w:val="007D384B"/>
    <w:rsid w:val="007D6211"/>
    <w:rsid w:val="00853E06"/>
    <w:rsid w:val="00874783"/>
    <w:rsid w:val="008E7B1E"/>
    <w:rsid w:val="009F2296"/>
    <w:rsid w:val="00B5170A"/>
    <w:rsid w:val="00C01340"/>
    <w:rsid w:val="00C213CA"/>
    <w:rsid w:val="00C3064B"/>
    <w:rsid w:val="00CB64EC"/>
    <w:rsid w:val="00CC66C7"/>
    <w:rsid w:val="00CF05FE"/>
    <w:rsid w:val="00F630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58"/>
  </w:style>
  <w:style w:type="paragraph" w:styleId="Heading1">
    <w:name w:val="heading 1"/>
    <w:basedOn w:val="Normal"/>
    <w:next w:val="Normal"/>
    <w:link w:val="Heading1Char"/>
    <w:uiPriority w:val="9"/>
    <w:qFormat/>
    <w:rsid w:val="00770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0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05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7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07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07B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707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07BF"/>
    <w:rPr>
      <w:rFonts w:ascii="Tahoma" w:hAnsi="Tahoma" w:cs="Tahoma"/>
      <w:sz w:val="16"/>
      <w:szCs w:val="16"/>
    </w:rPr>
  </w:style>
  <w:style w:type="character" w:customStyle="1" w:styleId="Heading2Char">
    <w:name w:val="Heading 2 Char"/>
    <w:basedOn w:val="DefaultParagraphFont"/>
    <w:link w:val="Heading2"/>
    <w:uiPriority w:val="9"/>
    <w:rsid w:val="007707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05E3"/>
    <w:rPr>
      <w:rFonts w:asciiTheme="majorHAnsi" w:eastAsiaTheme="majorEastAsia" w:hAnsiTheme="majorHAnsi" w:cstheme="majorBidi"/>
      <w:b/>
      <w:bCs/>
      <w:color w:val="4F81BD" w:themeColor="accent1"/>
    </w:rPr>
  </w:style>
  <w:style w:type="table" w:styleId="TableGrid">
    <w:name w:val="Table Grid"/>
    <w:basedOn w:val="TableNormal"/>
    <w:uiPriority w:val="59"/>
    <w:rsid w:val="000805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1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F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0134860">
      <w:bodyDiv w:val="1"/>
      <w:marLeft w:val="0"/>
      <w:marRight w:val="0"/>
      <w:marTop w:val="0"/>
      <w:marBottom w:val="0"/>
      <w:divBdr>
        <w:top w:val="none" w:sz="0" w:space="0" w:color="auto"/>
        <w:left w:val="none" w:sz="0" w:space="0" w:color="auto"/>
        <w:bottom w:val="none" w:sz="0" w:space="0" w:color="auto"/>
        <w:right w:val="none" w:sz="0" w:space="0" w:color="auto"/>
      </w:divBdr>
      <w:divsChild>
        <w:div w:id="1443723258">
          <w:marLeft w:val="547"/>
          <w:marRight w:val="0"/>
          <w:marTop w:val="144"/>
          <w:marBottom w:val="0"/>
          <w:divBdr>
            <w:top w:val="none" w:sz="0" w:space="0" w:color="auto"/>
            <w:left w:val="none" w:sz="0" w:space="0" w:color="auto"/>
            <w:bottom w:val="none" w:sz="0" w:space="0" w:color="auto"/>
            <w:right w:val="none" w:sz="0" w:space="0" w:color="auto"/>
          </w:divBdr>
        </w:div>
        <w:div w:id="1801266045">
          <w:marLeft w:val="547"/>
          <w:marRight w:val="0"/>
          <w:marTop w:val="144"/>
          <w:marBottom w:val="0"/>
          <w:divBdr>
            <w:top w:val="none" w:sz="0" w:space="0" w:color="auto"/>
            <w:left w:val="none" w:sz="0" w:space="0" w:color="auto"/>
            <w:bottom w:val="none" w:sz="0" w:space="0" w:color="auto"/>
            <w:right w:val="none" w:sz="0" w:space="0" w:color="auto"/>
          </w:divBdr>
        </w:div>
        <w:div w:id="549179">
          <w:marLeft w:val="547"/>
          <w:marRight w:val="0"/>
          <w:marTop w:val="144"/>
          <w:marBottom w:val="0"/>
          <w:divBdr>
            <w:top w:val="none" w:sz="0" w:space="0" w:color="auto"/>
            <w:left w:val="none" w:sz="0" w:space="0" w:color="auto"/>
            <w:bottom w:val="none" w:sz="0" w:space="0" w:color="auto"/>
            <w:right w:val="none" w:sz="0" w:space="0" w:color="auto"/>
          </w:divBdr>
        </w:div>
        <w:div w:id="1097559011">
          <w:marLeft w:val="547"/>
          <w:marRight w:val="0"/>
          <w:marTop w:val="144"/>
          <w:marBottom w:val="0"/>
          <w:divBdr>
            <w:top w:val="none" w:sz="0" w:space="0" w:color="auto"/>
            <w:left w:val="none" w:sz="0" w:space="0" w:color="auto"/>
            <w:bottom w:val="none" w:sz="0" w:space="0" w:color="auto"/>
            <w:right w:val="none" w:sz="0" w:space="0" w:color="auto"/>
          </w:divBdr>
        </w:div>
        <w:div w:id="96486061">
          <w:marLeft w:val="547"/>
          <w:marRight w:val="0"/>
          <w:marTop w:val="144"/>
          <w:marBottom w:val="0"/>
          <w:divBdr>
            <w:top w:val="none" w:sz="0" w:space="0" w:color="auto"/>
            <w:left w:val="none" w:sz="0" w:space="0" w:color="auto"/>
            <w:bottom w:val="none" w:sz="0" w:space="0" w:color="auto"/>
            <w:right w:val="none" w:sz="0" w:space="0" w:color="auto"/>
          </w:divBdr>
        </w:div>
        <w:div w:id="2057391219">
          <w:marLeft w:val="547"/>
          <w:marRight w:val="0"/>
          <w:marTop w:val="144"/>
          <w:marBottom w:val="0"/>
          <w:divBdr>
            <w:top w:val="none" w:sz="0" w:space="0" w:color="auto"/>
            <w:left w:val="none" w:sz="0" w:space="0" w:color="auto"/>
            <w:bottom w:val="none" w:sz="0" w:space="0" w:color="auto"/>
            <w:right w:val="none" w:sz="0" w:space="0" w:color="auto"/>
          </w:divBdr>
        </w:div>
        <w:div w:id="90974607">
          <w:marLeft w:val="1166"/>
          <w:marRight w:val="0"/>
          <w:marTop w:val="125"/>
          <w:marBottom w:val="0"/>
          <w:divBdr>
            <w:top w:val="none" w:sz="0" w:space="0" w:color="auto"/>
            <w:left w:val="none" w:sz="0" w:space="0" w:color="auto"/>
            <w:bottom w:val="none" w:sz="0" w:space="0" w:color="auto"/>
            <w:right w:val="none" w:sz="0" w:space="0" w:color="auto"/>
          </w:divBdr>
        </w:div>
        <w:div w:id="1512723821">
          <w:marLeft w:val="547"/>
          <w:marRight w:val="0"/>
          <w:marTop w:val="144"/>
          <w:marBottom w:val="0"/>
          <w:divBdr>
            <w:top w:val="none" w:sz="0" w:space="0" w:color="auto"/>
            <w:left w:val="none" w:sz="0" w:space="0" w:color="auto"/>
            <w:bottom w:val="none" w:sz="0" w:space="0" w:color="auto"/>
            <w:right w:val="none" w:sz="0" w:space="0" w:color="auto"/>
          </w:divBdr>
        </w:div>
        <w:div w:id="1670524151">
          <w:marLeft w:val="1166"/>
          <w:marRight w:val="0"/>
          <w:marTop w:val="125"/>
          <w:marBottom w:val="0"/>
          <w:divBdr>
            <w:top w:val="none" w:sz="0" w:space="0" w:color="auto"/>
            <w:left w:val="none" w:sz="0" w:space="0" w:color="auto"/>
            <w:bottom w:val="none" w:sz="0" w:space="0" w:color="auto"/>
            <w:right w:val="none" w:sz="0" w:space="0" w:color="auto"/>
          </w:divBdr>
        </w:div>
      </w:divsChild>
    </w:div>
    <w:div w:id="7779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7</Pages>
  <Words>1455</Words>
  <Characters>6941</Characters>
  <Application>Microsoft Office Word</Application>
  <DocSecurity>0</DocSecurity>
  <Lines>141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7</cp:revision>
  <dcterms:created xsi:type="dcterms:W3CDTF">2016-02-24T11:15:00Z</dcterms:created>
  <dcterms:modified xsi:type="dcterms:W3CDTF">2016-02-24T21:53:00Z</dcterms:modified>
</cp:coreProperties>
</file>