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36"/>
          <w:shd w:fill="auto" w:val="clear"/>
        </w:rPr>
        <w:t xml:space="preserve">Classful -&gt; Classless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A : N(8) + H(24)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서브넷 마스크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255.0.0.0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와일드카드 비트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0.255.255.255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B : N(16) + H(16)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서브넷 마스크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255.255.0.0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와일드카드 비트 0.0.255.255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C : N(24) + H(8)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서브넷 마스크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255.255.255.0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40"/>
          <w:shd w:fill="auto" w:val="clear"/>
        </w:rPr>
        <w:t xml:space="preserve">와일드카드 비트 0.0.0.255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32"/>
          <w:shd w:fill="auto" w:val="clear"/>
        </w:rPr>
        <w:t xml:space="preserve">추가로 확장0할 서브넷 bit 수(n bit)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맑은 고딕" w:hAnsi="맑은 고딕" w:cs="맑은 고딕" w:eastAsia="맑은 고딕"/>
          <w:b/>
          <w:color w:val="0000CC"/>
          <w:spacing w:val="0"/>
          <w:position w:val="0"/>
          <w:sz w:val="72"/>
          <w:shd w:fill="auto" w:val="clear"/>
        </w:rPr>
        <w:t xml:space="preserve">최대 </w:t>
      </w:r>
      <w:r>
        <w:rPr>
          <w:rFonts w:ascii="맑은 고딕" w:hAnsi="맑은 고딕" w:cs="맑은 고딕" w:eastAsia="맑은 고딕"/>
          <w:b/>
          <w:color w:val="0000CC"/>
          <w:spacing w:val="0"/>
          <w:position w:val="0"/>
          <w:sz w:val="72"/>
          <w:shd w:fill="auto" w:val="clear"/>
        </w:rPr>
        <w:t xml:space="preserve">x개(10</w:t>
      </w:r>
      <w:r>
        <w:rPr>
          <w:rFonts w:ascii="맑은 고딕" w:hAnsi="맑은 고딕" w:cs="맑은 고딕" w:eastAsia="맑은 고딕"/>
          <w:b/>
          <w:color w:val="0000CC"/>
          <w:spacing w:val="0"/>
          <w:position w:val="0"/>
          <w:sz w:val="72"/>
          <w:shd w:fill="auto" w:val="clear"/>
        </w:rPr>
        <w:t xml:space="preserve">진수)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 ≤ (2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72"/>
          <w:shd w:fill="auto" w:val="clear"/>
          <w:vertAlign w:val="superscript"/>
        </w:rPr>
        <w:t xml:space="preserve">n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36"/>
          <w:shd w:fill="auto" w:val="clear"/>
        </w:rPr>
        <w:t xml:space="preserve">유효한 Host address bit 수(n bit)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8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(2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72"/>
          <w:shd w:fill="auto" w:val="clear"/>
          <w:vertAlign w:val="superscript"/>
        </w:rPr>
        <w:t xml:space="preserve">n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  <w:vertAlign w:val="superscript"/>
        </w:rPr>
        <w:t xml:space="preserve">-1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-1) ≤ </w:t>
      </w:r>
      <w:r>
        <w:rPr>
          <w:rFonts w:ascii="맑은 고딕" w:hAnsi="맑은 고딕" w:cs="맑은 고딕" w:eastAsia="맑은 고딕"/>
          <w:b/>
          <w:color w:val="0000CC"/>
          <w:spacing w:val="0"/>
          <w:position w:val="0"/>
          <w:sz w:val="72"/>
          <w:shd w:fill="auto" w:val="clear"/>
        </w:rPr>
        <w:t xml:space="preserve">x개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 ≤ (2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72"/>
          <w:shd w:fill="auto" w:val="clear"/>
          <w:vertAlign w:val="superscript"/>
        </w:rPr>
        <w:t xml:space="preserve">n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72"/>
          <w:shd w:fill="auto" w:val="clear"/>
        </w:rPr>
        <w:t xml:space="preserve">-2)</w:t>
      </w:r>
    </w:p>
    <w:p>
      <w:pPr>
        <w:spacing w:before="0" w:after="200" w:line="276"/>
        <w:ind w:right="0" w:left="0" w:firstLine="0"/>
        <w:jc w:val="both"/>
        <w:rPr>
          <w:rFonts w:ascii="HY견고딕" w:hAnsi="HY견고딕" w:cs="HY견고딕" w:eastAsia="HY견고딕"/>
          <w:color w:val="auto"/>
          <w:spacing w:val="0"/>
          <w:position w:val="0"/>
          <w:sz w:val="80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192.168.1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네트워크 비트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  .0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호스트 비트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/24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N(24) + H(8)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최대 Subnet 수가 4개일때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N(24 + 2) + H(8 - 2)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N(26) + H(6)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00(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네트워크 비트)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00 0000(0)      /26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0000 0001(1) ~ 0011 1110(62)   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첫번째 서브넷의 유효ip (모두 0이 될 수 없으니 1~62까지)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0100 0000(64)    /26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0100 0001(65) ~ 0111 1110(126)       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1000 0000(128)   /26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1000 0001(129) ~ 1011 1110(190)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1100 0000(192)   /26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1100 0001(193) ~ 1111 1011(252)     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255.255.255.1100 0000(192) 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최대 서브넷 수를 생각하면서 표기해야함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192.168.2.0 /24 N(24) + H(8)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서브넷 마스크 : 255.255.255.0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유효 IP 주소 범위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192.168.2.1 ~ 192.168.2.254 (254개)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최대 Subnet 수가 16개일때(4 bit)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N(24 + 4) + H(8 - 4)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N(28) + H(4) : 255.255.255.1111 0000(240)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0000(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  <w:t xml:space="preserve">네트워크 비트) 0000(0) /28</w:t>
      </w: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