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5703" w:rsidRDefault="00DA5703" w:rsidP="00DA5703">
      <w:pPr>
        <w:pStyle w:val="1"/>
        <w:rPr>
          <w:rFonts w:hint="eastAsia"/>
        </w:rPr>
      </w:pPr>
      <w:r>
        <w:rPr>
          <w:rFonts w:hint="eastAsia"/>
        </w:rPr>
        <w:t>代理</w:t>
      </w:r>
    </w:p>
    <w:p w:rsidR="00DA5703" w:rsidRDefault="00DA5703" w:rsidP="00DA5703">
      <w:r>
        <w:t>在编程语言中，</w:t>
      </w:r>
      <w:r>
        <w:rPr>
          <w:rFonts w:ascii="Arial" w:hAnsi="Arial" w:cs="Arial"/>
          <w:b/>
          <w:bCs/>
          <w:color w:val="9C004C"/>
          <w:shd w:val="clear" w:color="auto" w:fill="FFFFFF"/>
        </w:rPr>
        <w:t>代理是指</w:t>
      </w:r>
      <w:r>
        <w:rPr>
          <w:rFonts w:ascii="Arial" w:hAnsi="Arial" w:cs="Arial"/>
          <w:b/>
          <w:bCs/>
          <w:color w:val="9C004C"/>
          <w:shd w:val="clear" w:color="auto" w:fill="FFFFFF"/>
        </w:rPr>
        <w:t>Delegate</w:t>
      </w:r>
      <w:r>
        <w:rPr>
          <w:rFonts w:ascii="Arial" w:hAnsi="Arial" w:cs="Arial"/>
          <w:b/>
          <w:bCs/>
          <w:color w:val="9C004C"/>
          <w:shd w:val="clear" w:color="auto" w:fill="FFFFFF"/>
        </w:rPr>
        <w:t>，也翻译为委托。就是将一件事委托给第三者，让第三者帮你完成</w:t>
      </w:r>
      <w:r>
        <w:rPr>
          <w:rFonts w:ascii="Arial" w:hAnsi="Arial" w:cs="Arial"/>
          <w:b/>
          <w:bCs/>
          <w:color w:val="9C004C"/>
          <w:szCs w:val="21"/>
          <w:shd w:val="clear" w:color="auto" w:fill="FFFFFF"/>
        </w:rPr>
        <w:t>。</w:t>
      </w:r>
    </w:p>
    <w:p w:rsidR="00DA5703" w:rsidRDefault="00DA5703" w:rsidP="00DA5703"/>
    <w:p w:rsidR="00DA5703" w:rsidRDefault="00DA5703" w:rsidP="00DA5703">
      <w:r>
        <w:rPr>
          <w:rStyle w:val="a8"/>
          <w:rFonts w:ascii="Verdana" w:hAnsi="Verdana"/>
          <w:color w:val="333333"/>
          <w:szCs w:val="21"/>
          <w:shd w:val="clear" w:color="auto" w:fill="FFFFFF"/>
        </w:rPr>
        <w:t>「正向代理」</w:t>
      </w:r>
      <w:r>
        <w:rPr>
          <w:rStyle w:val="a8"/>
          <w:rFonts w:ascii="Verdana" w:hAnsi="Verdana"/>
          <w:color w:val="7600D8"/>
          <w:szCs w:val="21"/>
          <w:shd w:val="clear" w:color="auto" w:fill="FFFFFF"/>
        </w:rPr>
        <w:t>代理的对象是客户端，也就是隐藏真实客户端，服务器不知道服务的对象是谁</w:t>
      </w:r>
    </w:p>
    <w:p w:rsidR="00DA5703" w:rsidRDefault="00DA5703" w:rsidP="00DA5703">
      <w:r>
        <w:rPr>
          <w:rStyle w:val="a8"/>
          <w:rFonts w:ascii="Verdana" w:hAnsi="Verdana"/>
          <w:color w:val="333333"/>
          <w:szCs w:val="21"/>
          <w:shd w:val="clear" w:color="auto" w:fill="FFFFFF"/>
        </w:rPr>
        <w:t>「反向代理」</w:t>
      </w:r>
      <w:r>
        <w:rPr>
          <w:rStyle w:val="a8"/>
          <w:rFonts w:ascii="Verdana" w:hAnsi="Verdana"/>
          <w:color w:val="7600D8"/>
          <w:szCs w:val="21"/>
          <w:shd w:val="clear" w:color="auto" w:fill="FFFFFF"/>
        </w:rPr>
        <w:t>代理的对象是服务端，也就是隐藏真实服务器端，客户端不知道是哪个服务器提供的服务</w:t>
      </w:r>
    </w:p>
    <w:p w:rsidR="00DA5703" w:rsidRDefault="00DA5703" w:rsidP="00DA5703"/>
    <w:p w:rsidR="00DA5703" w:rsidRDefault="00DA5703" w:rsidP="00DA5703">
      <w:pPr>
        <w:pStyle w:val="2"/>
      </w:pPr>
      <w:r>
        <w:t>正向代理</w:t>
      </w:r>
    </w:p>
    <w:p w:rsidR="00DA5703" w:rsidRDefault="00DA5703" w:rsidP="00DA5703">
      <w:pPr>
        <w:pStyle w:val="a6"/>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A</w:t>
      </w:r>
      <w:r>
        <w:rPr>
          <w:rFonts w:ascii="Verdana" w:hAnsi="Verdana"/>
          <w:color w:val="333333"/>
          <w:sz w:val="21"/>
          <w:szCs w:val="21"/>
        </w:rPr>
        <w:t>同学在大众创业、万众创新的大时代背景下开启他的创业之路，目前他遇到的最大的一个问题就是启动资金，于是他决定去找马云爸爸借钱，可想而知，最后碰一鼻子灰回来了，情急之下，他想到一个办法，找关系开后门，经过一番消息打探，原来</w:t>
      </w:r>
      <w:r>
        <w:rPr>
          <w:rFonts w:ascii="Verdana" w:hAnsi="Verdana"/>
          <w:color w:val="333333"/>
          <w:sz w:val="21"/>
          <w:szCs w:val="21"/>
        </w:rPr>
        <w:t>A</w:t>
      </w:r>
      <w:r>
        <w:rPr>
          <w:rFonts w:ascii="Verdana" w:hAnsi="Verdana"/>
          <w:color w:val="333333"/>
          <w:sz w:val="21"/>
          <w:szCs w:val="21"/>
        </w:rPr>
        <w:t>同学的大学老师王老师是马云的同学，于是</w:t>
      </w:r>
      <w:r>
        <w:rPr>
          <w:rFonts w:ascii="Verdana" w:hAnsi="Verdana"/>
          <w:color w:val="333333"/>
          <w:sz w:val="21"/>
          <w:szCs w:val="21"/>
        </w:rPr>
        <w:t>A</w:t>
      </w:r>
      <w:r>
        <w:rPr>
          <w:rFonts w:ascii="Verdana" w:hAnsi="Verdana"/>
          <w:color w:val="333333"/>
          <w:sz w:val="21"/>
          <w:szCs w:val="21"/>
        </w:rPr>
        <w:t>同学找到王老师，托王老师帮忙去马云那借</w:t>
      </w:r>
      <w:r>
        <w:rPr>
          <w:rFonts w:ascii="Verdana" w:hAnsi="Verdana"/>
          <w:color w:val="333333"/>
          <w:sz w:val="21"/>
          <w:szCs w:val="21"/>
        </w:rPr>
        <w:t>500</w:t>
      </w:r>
      <w:r>
        <w:rPr>
          <w:rFonts w:ascii="Verdana" w:hAnsi="Verdana"/>
          <w:color w:val="333333"/>
          <w:sz w:val="21"/>
          <w:szCs w:val="21"/>
        </w:rPr>
        <w:t>万过来，当然最后事成了。不过马云并不知道这钱是</w:t>
      </w:r>
      <w:r>
        <w:rPr>
          <w:rFonts w:ascii="Verdana" w:hAnsi="Verdana"/>
          <w:color w:val="333333"/>
          <w:sz w:val="21"/>
          <w:szCs w:val="21"/>
        </w:rPr>
        <w:t>A</w:t>
      </w:r>
      <w:r>
        <w:rPr>
          <w:rFonts w:ascii="Verdana" w:hAnsi="Verdana"/>
          <w:color w:val="333333"/>
          <w:sz w:val="21"/>
          <w:szCs w:val="21"/>
        </w:rPr>
        <w:t>同学借的，马云是借给王老师的，最后由王老师转交给</w:t>
      </w:r>
      <w:r>
        <w:rPr>
          <w:rFonts w:ascii="Verdana" w:hAnsi="Verdana"/>
          <w:color w:val="333333"/>
          <w:sz w:val="21"/>
          <w:szCs w:val="21"/>
        </w:rPr>
        <w:t>A</w:t>
      </w:r>
      <w:r>
        <w:rPr>
          <w:rFonts w:ascii="Verdana" w:hAnsi="Verdana"/>
          <w:color w:val="333333"/>
          <w:sz w:val="21"/>
          <w:szCs w:val="21"/>
        </w:rPr>
        <w:t>同学。这里的王老师在这个过程中扮演了一个非常关键的角色，就是</w:t>
      </w:r>
      <w:r>
        <w:rPr>
          <w:rStyle w:val="a8"/>
          <w:rFonts w:ascii="Verdana" w:hAnsi="Verdana"/>
          <w:color w:val="7600D8"/>
          <w:sz w:val="21"/>
          <w:szCs w:val="21"/>
        </w:rPr>
        <w:t>代理</w:t>
      </w:r>
      <w:r>
        <w:rPr>
          <w:rFonts w:ascii="Verdana" w:hAnsi="Verdana"/>
          <w:color w:val="333333"/>
          <w:sz w:val="21"/>
          <w:szCs w:val="21"/>
        </w:rPr>
        <w:t>，也可以说是正向代理，王老师代替</w:t>
      </w:r>
      <w:r>
        <w:rPr>
          <w:rFonts w:ascii="Verdana" w:hAnsi="Verdana"/>
          <w:color w:val="333333"/>
          <w:sz w:val="21"/>
          <w:szCs w:val="21"/>
        </w:rPr>
        <w:t>A</w:t>
      </w:r>
      <w:r>
        <w:rPr>
          <w:rFonts w:ascii="Verdana" w:hAnsi="Verdana"/>
          <w:color w:val="333333"/>
          <w:sz w:val="21"/>
          <w:szCs w:val="21"/>
        </w:rPr>
        <w:t>同学办这件事，这个过程中，真正借钱的人是谁，马云是不知道的，这点非常关键。</w:t>
      </w:r>
    </w:p>
    <w:p w:rsidR="00DA5703" w:rsidRDefault="00DA5703" w:rsidP="00DA5703">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我们常说的代理也就是只正向代理，正向代理的过程，它隐藏了真实的请求客户端，服务端不知道真实的客户端是谁，客户端请求的服务都被代理服务器代替来请求，科学上网工具</w:t>
      </w:r>
      <w:r>
        <w:rPr>
          <w:rFonts w:ascii="Verdana" w:hAnsi="Verdana"/>
          <w:color w:val="333333"/>
          <w:sz w:val="21"/>
          <w:szCs w:val="21"/>
        </w:rPr>
        <w:t xml:space="preserve"> Shadowsocks </w:t>
      </w:r>
      <w:r>
        <w:rPr>
          <w:rFonts w:ascii="Verdana" w:hAnsi="Verdana"/>
          <w:color w:val="333333"/>
          <w:sz w:val="21"/>
          <w:szCs w:val="21"/>
        </w:rPr>
        <w:t>扮演的就是典型的正向代理角色。在天朝用浏览器访问</w:t>
      </w:r>
      <w:r>
        <w:rPr>
          <w:rFonts w:ascii="Verdana" w:hAnsi="Verdana"/>
          <w:color w:val="333333"/>
          <w:sz w:val="21"/>
          <w:szCs w:val="21"/>
        </w:rPr>
        <w:t xml:space="preserve"> www.google.com </w:t>
      </w:r>
      <w:r>
        <w:rPr>
          <w:rFonts w:ascii="Verdana" w:hAnsi="Verdana"/>
          <w:color w:val="333333"/>
          <w:sz w:val="21"/>
          <w:szCs w:val="21"/>
        </w:rPr>
        <w:t>时会被无情的墙掉，要想翻阅这堵墙，你可以在国外用</w:t>
      </w:r>
      <w:r>
        <w:rPr>
          <w:rFonts w:ascii="Verdana" w:hAnsi="Verdana"/>
          <w:color w:val="333333"/>
          <w:sz w:val="21"/>
          <w:szCs w:val="21"/>
        </w:rPr>
        <w:t xml:space="preserve"> Shadowsocks </w:t>
      </w:r>
      <w:r>
        <w:rPr>
          <w:rFonts w:ascii="Verdana" w:hAnsi="Verdana"/>
          <w:color w:val="333333"/>
          <w:sz w:val="21"/>
          <w:szCs w:val="21"/>
        </w:rPr>
        <w:t>来搭建一台代理服务器，让代理帮我们去请求</w:t>
      </w:r>
      <w:r>
        <w:rPr>
          <w:rFonts w:ascii="Verdana" w:hAnsi="Verdana"/>
          <w:color w:val="333333"/>
          <w:sz w:val="21"/>
          <w:szCs w:val="21"/>
        </w:rPr>
        <w:t xml:space="preserve"> www.google.com</w:t>
      </w:r>
      <w:r>
        <w:rPr>
          <w:rFonts w:ascii="Verdana" w:hAnsi="Verdana"/>
          <w:color w:val="333333"/>
          <w:sz w:val="21"/>
          <w:szCs w:val="21"/>
        </w:rPr>
        <w:t>，代理再把请求响应结果再返回给我。</w:t>
      </w:r>
    </w:p>
    <w:p w:rsidR="00DA5703" w:rsidRDefault="00DA5703" w:rsidP="00DA5703">
      <w:pPr>
        <w:shd w:val="clear" w:color="auto" w:fill="FFFFFF"/>
        <w:rPr>
          <w:rFonts w:ascii="宋体" w:hAnsi="宋体"/>
          <w:sz w:val="24"/>
          <w:szCs w:val="24"/>
        </w:rPr>
      </w:pPr>
      <w:r>
        <w:rPr>
          <w:rFonts w:ascii="Verdana" w:hAnsi="Verdana"/>
          <w:noProof/>
          <w:color w:val="333333"/>
          <w:szCs w:val="21"/>
        </w:rPr>
        <w:drawing>
          <wp:inline distT="0" distB="0" distL="0" distR="0">
            <wp:extent cx="5181600" cy="3000375"/>
            <wp:effectExtent l="0" t="0" r="0" b="9525"/>
            <wp:docPr id="4" name="图片 4" descr="pro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x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1600" cy="3000375"/>
                    </a:xfrm>
                    <a:prstGeom prst="rect">
                      <a:avLst/>
                    </a:prstGeom>
                    <a:noFill/>
                    <a:ln>
                      <a:noFill/>
                    </a:ln>
                  </pic:spPr>
                </pic:pic>
              </a:graphicData>
            </a:graphic>
          </wp:inline>
        </w:drawing>
      </w:r>
      <w:r>
        <w:rPr>
          <w:rFonts w:ascii="Verdana" w:hAnsi="Verdana"/>
          <w:color w:val="333333"/>
          <w:szCs w:val="21"/>
        </w:rPr>
        <w:t>                 </w:t>
      </w:r>
      <w:r>
        <w:rPr>
          <w:rFonts w:ascii="Verdana" w:hAnsi="Verdana"/>
          <w:color w:val="333333"/>
          <w:szCs w:val="21"/>
        </w:rPr>
        <w:lastRenderedPageBreak/>
        <w:t xml:space="preserve">         </w:t>
      </w:r>
      <w:r>
        <w:rPr>
          <w:noProof/>
        </w:rPr>
        <w:drawing>
          <wp:inline distT="0" distB="0" distL="0" distR="0">
            <wp:extent cx="4410075" cy="3076575"/>
            <wp:effectExtent l="0" t="0" r="9525" b="9525"/>
            <wp:docPr id="3" name="图片 3" descr="C:\Users\hand\AppData\Local\Temp\enhtmlclip\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nd\AppData\Local\Temp\enhtmlclip\Imag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0075" cy="3076575"/>
                    </a:xfrm>
                    <a:prstGeom prst="rect">
                      <a:avLst/>
                    </a:prstGeom>
                    <a:noFill/>
                    <a:ln>
                      <a:noFill/>
                    </a:ln>
                  </pic:spPr>
                </pic:pic>
              </a:graphicData>
            </a:graphic>
          </wp:inline>
        </w:drawing>
      </w:r>
    </w:p>
    <w:p w:rsidR="00DA5703" w:rsidRDefault="00DA5703" w:rsidP="00DA5703">
      <w:pPr>
        <w:pStyle w:val="2"/>
      </w:pPr>
      <w:r>
        <w:t>反向代理</w:t>
      </w:r>
    </w:p>
    <w:p w:rsidR="00DA5703" w:rsidRDefault="00DA5703" w:rsidP="00DA5703">
      <w:pPr>
        <w:pStyle w:val="a6"/>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大家都有过这样的经历，拨打</w:t>
      </w:r>
      <w:r>
        <w:rPr>
          <w:rFonts w:ascii="Verdana" w:hAnsi="Verdana"/>
          <w:color w:val="333333"/>
          <w:sz w:val="21"/>
          <w:szCs w:val="21"/>
        </w:rPr>
        <w:t xml:space="preserve">10086 </w:t>
      </w:r>
      <w:r>
        <w:rPr>
          <w:rFonts w:ascii="Verdana" w:hAnsi="Verdana"/>
          <w:color w:val="333333"/>
          <w:sz w:val="21"/>
          <w:szCs w:val="21"/>
        </w:rPr>
        <w:t>客服电话，一个地区的</w:t>
      </w:r>
      <w:r>
        <w:rPr>
          <w:rFonts w:ascii="Verdana" w:hAnsi="Verdana"/>
          <w:color w:val="333333"/>
          <w:sz w:val="21"/>
          <w:szCs w:val="21"/>
        </w:rPr>
        <w:t xml:space="preserve"> 10086 </w:t>
      </w:r>
      <w:r>
        <w:rPr>
          <w:rFonts w:ascii="Verdana" w:hAnsi="Verdana"/>
          <w:color w:val="333333"/>
          <w:sz w:val="21"/>
          <w:szCs w:val="21"/>
        </w:rPr>
        <w:t>客服有几个或者几十个，你永远都不需要关心在电话那头的是哪一个，叫什么，男的，还是女的，漂亮的还是帅气的，你都不关心，你关心的是你的问题能不能得到专业的解答，你只需要拨通了</w:t>
      </w:r>
      <w:r>
        <w:rPr>
          <w:rFonts w:ascii="Verdana" w:hAnsi="Verdana"/>
          <w:color w:val="333333"/>
          <w:sz w:val="21"/>
          <w:szCs w:val="21"/>
        </w:rPr>
        <w:t xml:space="preserve">10086 </w:t>
      </w:r>
      <w:r>
        <w:rPr>
          <w:rFonts w:ascii="Verdana" w:hAnsi="Verdana"/>
          <w:color w:val="333333"/>
          <w:sz w:val="21"/>
          <w:szCs w:val="21"/>
        </w:rPr>
        <w:t>的总机号码，电话那头总会有人会回答你，只是有时慢有时快而已。那么这里的</w:t>
      </w:r>
      <w:r>
        <w:rPr>
          <w:rFonts w:ascii="Verdana" w:hAnsi="Verdana"/>
          <w:color w:val="333333"/>
          <w:sz w:val="21"/>
          <w:szCs w:val="21"/>
        </w:rPr>
        <w:t xml:space="preserve"> 10086 </w:t>
      </w:r>
      <w:r>
        <w:rPr>
          <w:rFonts w:ascii="Verdana" w:hAnsi="Verdana"/>
          <w:color w:val="333333"/>
          <w:sz w:val="21"/>
          <w:szCs w:val="21"/>
        </w:rPr>
        <w:t>总机号码就是我们说的</w:t>
      </w:r>
      <w:r>
        <w:rPr>
          <w:rStyle w:val="a8"/>
          <w:rFonts w:ascii="Verdana" w:hAnsi="Verdana"/>
          <w:color w:val="333333"/>
          <w:sz w:val="21"/>
          <w:szCs w:val="21"/>
        </w:rPr>
        <w:t>反向代理</w:t>
      </w:r>
      <w:r>
        <w:rPr>
          <w:rFonts w:ascii="Verdana" w:hAnsi="Verdana"/>
          <w:color w:val="333333"/>
          <w:sz w:val="21"/>
          <w:szCs w:val="21"/>
        </w:rPr>
        <w:t>。客户不知道真正提供服务的人是谁。</w:t>
      </w:r>
    </w:p>
    <w:p w:rsidR="00DA5703" w:rsidRDefault="00DA5703" w:rsidP="00DA5703">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反向代理隐藏了真实的服务端，当我们访问</w:t>
      </w:r>
      <w:r>
        <w:rPr>
          <w:rFonts w:ascii="Verdana" w:hAnsi="Verdana"/>
          <w:color w:val="333333"/>
          <w:sz w:val="21"/>
          <w:szCs w:val="21"/>
        </w:rPr>
        <w:t xml:space="preserve"> www.baidu.com </w:t>
      </w:r>
      <w:r>
        <w:rPr>
          <w:rFonts w:ascii="Verdana" w:hAnsi="Verdana"/>
          <w:color w:val="333333"/>
          <w:sz w:val="21"/>
          <w:szCs w:val="21"/>
        </w:rPr>
        <w:t>的时候，就像拨打</w:t>
      </w:r>
      <w:r>
        <w:rPr>
          <w:rFonts w:ascii="Verdana" w:hAnsi="Verdana"/>
          <w:color w:val="333333"/>
          <w:sz w:val="21"/>
          <w:szCs w:val="21"/>
        </w:rPr>
        <w:t xml:space="preserve"> 10086 </w:t>
      </w:r>
      <w:r>
        <w:rPr>
          <w:rFonts w:ascii="Verdana" w:hAnsi="Verdana"/>
          <w:color w:val="333333"/>
          <w:sz w:val="21"/>
          <w:szCs w:val="21"/>
        </w:rPr>
        <w:t>一样，背后可能有成千上万台服务器为我们服务，但具体是哪一台，你不知道，也不需要知道，你只需要知道反向代理服务器是谁就好了，</w:t>
      </w:r>
      <w:r>
        <w:rPr>
          <w:rFonts w:ascii="Verdana" w:hAnsi="Verdana"/>
          <w:color w:val="333333"/>
          <w:sz w:val="21"/>
          <w:szCs w:val="21"/>
        </w:rPr>
        <w:t xml:space="preserve">www.baidu.com </w:t>
      </w:r>
      <w:r>
        <w:rPr>
          <w:rFonts w:ascii="Verdana" w:hAnsi="Verdana"/>
          <w:color w:val="333333"/>
          <w:sz w:val="21"/>
          <w:szCs w:val="21"/>
        </w:rPr>
        <w:t>就是我们的反向代理服务器，反向代理服务器会帮我们把请求转发到提供真实计算的服务器那里去。</w:t>
      </w:r>
      <w:r>
        <w:rPr>
          <w:rFonts w:ascii="Verdana" w:hAnsi="Verdana"/>
          <w:color w:val="333333"/>
          <w:sz w:val="21"/>
          <w:szCs w:val="21"/>
        </w:rPr>
        <w:t xml:space="preserve">Nginx </w:t>
      </w:r>
      <w:r>
        <w:rPr>
          <w:rFonts w:ascii="Verdana" w:hAnsi="Verdana"/>
          <w:color w:val="333333"/>
          <w:sz w:val="21"/>
          <w:szCs w:val="21"/>
        </w:rPr>
        <w:t>就是性能非常好的反向代理服务器，它可以用来做负载均衡。</w:t>
      </w:r>
    </w:p>
    <w:p w:rsidR="00DA5703" w:rsidRDefault="00DA5703" w:rsidP="00DA5703">
      <w:pPr>
        <w:shd w:val="clear" w:color="auto" w:fill="FFFFFF"/>
        <w:rPr>
          <w:rFonts w:ascii="宋体" w:hAnsi="宋体"/>
          <w:sz w:val="24"/>
          <w:szCs w:val="24"/>
        </w:rPr>
      </w:pPr>
      <w:r>
        <w:rPr>
          <w:rFonts w:ascii="Verdana" w:hAnsi="Verdana"/>
          <w:noProof/>
          <w:color w:val="333333"/>
          <w:szCs w:val="21"/>
        </w:rPr>
        <w:lastRenderedPageBreak/>
        <w:drawing>
          <wp:inline distT="0" distB="0" distL="0" distR="0">
            <wp:extent cx="3571875" cy="3009900"/>
            <wp:effectExtent l="0" t="0" r="9525" b="0"/>
            <wp:docPr id="2" name="图片 2" descr="reverse-pro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verse-prox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71875" cy="3009900"/>
                    </a:xfrm>
                    <a:prstGeom prst="rect">
                      <a:avLst/>
                    </a:prstGeom>
                    <a:noFill/>
                    <a:ln>
                      <a:noFill/>
                    </a:ln>
                  </pic:spPr>
                </pic:pic>
              </a:graphicData>
            </a:graphic>
          </wp:inline>
        </w:drawing>
      </w:r>
      <w:r>
        <w:rPr>
          <w:rFonts w:ascii="Verdana" w:hAnsi="Verdana"/>
          <w:color w:val="333333"/>
          <w:szCs w:val="21"/>
        </w:rPr>
        <w:t>                          </w:t>
      </w:r>
      <w:r>
        <w:rPr>
          <w:noProof/>
        </w:rPr>
        <w:drawing>
          <wp:inline distT="0" distB="0" distL="0" distR="0">
            <wp:extent cx="4610100" cy="2876550"/>
            <wp:effectExtent l="0" t="0" r="0" b="0"/>
            <wp:docPr id="1" name="图片 1" descr="C:\Users\hand\AppData\Local\Temp\enhtmlclip\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nd\AppData\Local\Temp\enhtmlclip\Image(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0100" cy="2876550"/>
                    </a:xfrm>
                    <a:prstGeom prst="rect">
                      <a:avLst/>
                    </a:prstGeom>
                    <a:noFill/>
                    <a:ln>
                      <a:noFill/>
                    </a:ln>
                  </pic:spPr>
                </pic:pic>
              </a:graphicData>
            </a:graphic>
          </wp:inline>
        </w:drawing>
      </w:r>
    </w:p>
    <w:p w:rsidR="00DA5703" w:rsidRPr="00DA5703" w:rsidRDefault="00DA5703" w:rsidP="00DA5703">
      <w:pPr>
        <w:rPr>
          <w:rFonts w:hint="eastAsia"/>
        </w:rPr>
      </w:pPr>
    </w:p>
    <w:p w:rsidR="00DA5703" w:rsidRDefault="00DA5703" w:rsidP="00DA5703">
      <w:pPr>
        <w:pStyle w:val="1"/>
        <w:rPr>
          <w:rFonts w:hint="eastAsia"/>
        </w:rPr>
      </w:pPr>
      <w:r>
        <w:rPr>
          <w:rFonts w:hint="eastAsia"/>
        </w:rPr>
        <w:t>负载均衡</w:t>
      </w:r>
    </w:p>
    <w:p w:rsidR="00DA5703" w:rsidRDefault="00DA5703" w:rsidP="00DA5703">
      <w:pPr>
        <w:rPr>
          <w:rFonts w:ascii="Arial" w:hAnsi="Arial" w:cs="Arial" w:hint="eastAsia"/>
          <w:color w:val="333333"/>
          <w:szCs w:val="21"/>
          <w:shd w:val="clear" w:color="auto" w:fill="FFFFFF"/>
        </w:rPr>
      </w:pPr>
      <w:r>
        <w:rPr>
          <w:rFonts w:ascii="Arial" w:hAnsi="Arial" w:cs="Arial"/>
          <w:b/>
          <w:bCs/>
          <w:color w:val="A600C4"/>
          <w:szCs w:val="21"/>
          <w:shd w:val="clear" w:color="auto" w:fill="FFFFFF"/>
        </w:rPr>
        <w:t>负载均衡是由多台服务器以对称的方式组成一个服务器集合，每台服务器都具有等价的地位，都可以单独对外提供服务而无须其他服务器的辅助</w:t>
      </w:r>
      <w:r>
        <w:rPr>
          <w:rFonts w:ascii="Arial" w:hAnsi="Arial" w:cs="Arial"/>
          <w:color w:val="333333"/>
          <w:szCs w:val="21"/>
          <w:shd w:val="clear" w:color="auto" w:fill="FFFFFF"/>
        </w:rPr>
        <w:t>。通过某种负载分担技术，将外部发送来的请求均匀分配到对称结构中的某一台服务器上，而接收到请求的服务器独立地回应客户的请求。均衡负载能够平均分配客户请求到服务器列阵，籍此提供快速获取重要数据，解决大量并发访问服务问题。</w:t>
      </w:r>
    </w:p>
    <w:p w:rsidR="00DA5703" w:rsidRDefault="00DA5703" w:rsidP="00DA5703">
      <w:pPr>
        <w:rPr>
          <w:rFonts w:ascii="Arial" w:hAnsi="Arial" w:cs="Arial" w:hint="eastAsia"/>
          <w:color w:val="333333"/>
          <w:szCs w:val="21"/>
          <w:shd w:val="clear" w:color="auto" w:fill="FFFFFF"/>
        </w:rPr>
      </w:pPr>
    </w:p>
    <w:p w:rsidR="00DA5703" w:rsidRPr="00DA5703" w:rsidRDefault="00DA5703" w:rsidP="00DA5703">
      <w:pPr>
        <w:widowControl/>
        <w:jc w:val="left"/>
        <w:rPr>
          <w:rFonts w:ascii="宋体" w:eastAsia="宋体" w:hAnsi="宋体" w:cs="宋体"/>
          <w:kern w:val="0"/>
          <w:sz w:val="24"/>
          <w:szCs w:val="24"/>
        </w:rPr>
      </w:pPr>
      <w:r w:rsidRPr="00DA5703">
        <w:rPr>
          <w:rFonts w:ascii="Helvetica" w:eastAsia="宋体" w:hAnsi="Helvetica" w:cs="宋体"/>
          <w:color w:val="262626"/>
          <w:kern w:val="0"/>
          <w:sz w:val="23"/>
          <w:szCs w:val="23"/>
          <w:shd w:val="clear" w:color="auto" w:fill="FFFFFF"/>
        </w:rPr>
        <w:t>反向代理，是有把命令转发的能力，这个是必须基础</w:t>
      </w:r>
    </w:p>
    <w:p w:rsidR="00DA5703" w:rsidRPr="00DA5703" w:rsidRDefault="00DA5703" w:rsidP="00DA5703">
      <w:pPr>
        <w:widowControl/>
        <w:jc w:val="left"/>
        <w:rPr>
          <w:rFonts w:ascii="宋体" w:eastAsia="宋体" w:hAnsi="宋体" w:cs="宋体"/>
          <w:kern w:val="0"/>
          <w:sz w:val="24"/>
          <w:szCs w:val="24"/>
        </w:rPr>
      </w:pPr>
      <w:r w:rsidRPr="00DA5703">
        <w:rPr>
          <w:rFonts w:ascii="Helvetica" w:eastAsia="宋体" w:hAnsi="Helvetica" w:cs="宋体"/>
          <w:color w:val="262626"/>
          <w:kern w:val="0"/>
          <w:sz w:val="23"/>
          <w:szCs w:val="23"/>
          <w:shd w:val="clear" w:color="auto" w:fill="FFFFFF"/>
        </w:rPr>
        <w:t>负载均衡，是把命令转发到不同的服务器上，均衡各个服务器</w:t>
      </w:r>
    </w:p>
    <w:p w:rsidR="00DA5703" w:rsidRPr="00DA5703" w:rsidRDefault="00DA5703" w:rsidP="00DA5703">
      <w:pPr>
        <w:widowControl/>
        <w:jc w:val="left"/>
        <w:rPr>
          <w:rFonts w:ascii="宋体" w:eastAsia="宋体" w:hAnsi="宋体" w:cs="宋体"/>
          <w:kern w:val="0"/>
          <w:sz w:val="24"/>
          <w:szCs w:val="24"/>
        </w:rPr>
      </w:pPr>
    </w:p>
    <w:p w:rsidR="00DA5703" w:rsidRPr="00DA5703" w:rsidRDefault="00DA5703" w:rsidP="00DA5703">
      <w:pPr>
        <w:widowControl/>
        <w:jc w:val="left"/>
        <w:rPr>
          <w:rFonts w:ascii="宋体" w:eastAsia="宋体" w:hAnsi="宋体" w:cs="宋体"/>
          <w:kern w:val="0"/>
          <w:sz w:val="24"/>
          <w:szCs w:val="24"/>
        </w:rPr>
      </w:pPr>
      <w:r w:rsidRPr="00DA5703">
        <w:rPr>
          <w:rFonts w:ascii="Helvetica" w:eastAsia="宋体" w:hAnsi="Helvetica" w:cs="宋体"/>
          <w:color w:val="262626"/>
          <w:kern w:val="0"/>
          <w:sz w:val="23"/>
          <w:szCs w:val="23"/>
          <w:shd w:val="clear" w:color="auto" w:fill="FFFFFF"/>
        </w:rPr>
        <w:lastRenderedPageBreak/>
        <w:t>做了反向代理才能实现负载均衡。</w:t>
      </w:r>
    </w:p>
    <w:p w:rsidR="00DA5703" w:rsidRDefault="00DA5703" w:rsidP="00DA5703">
      <w:pPr>
        <w:rPr>
          <w:rFonts w:hint="eastAsia"/>
        </w:rPr>
      </w:pPr>
    </w:p>
    <w:p w:rsidR="00DA5703" w:rsidRPr="00DA5703" w:rsidRDefault="00DA5703" w:rsidP="00DA5703">
      <w:pPr>
        <w:widowControl/>
        <w:numPr>
          <w:ilvl w:val="0"/>
          <w:numId w:val="7"/>
        </w:numPr>
        <w:spacing w:before="100" w:beforeAutospacing="1" w:after="100" w:afterAutospacing="1"/>
        <w:jc w:val="left"/>
        <w:rPr>
          <w:rFonts w:ascii="宋体" w:eastAsia="宋体" w:hAnsi="宋体" w:cs="宋体"/>
          <w:kern w:val="0"/>
          <w:sz w:val="24"/>
          <w:szCs w:val="24"/>
        </w:rPr>
      </w:pPr>
      <w:r w:rsidRPr="00DA5703">
        <w:rPr>
          <w:rFonts w:ascii="宋体" w:eastAsia="宋体" w:hAnsi="宋体" w:cs="宋体"/>
          <w:kern w:val="0"/>
          <w:sz w:val="24"/>
          <w:szCs w:val="24"/>
        </w:rPr>
        <w:t>分布式，</w:t>
      </w:r>
      <w:r w:rsidRPr="00DA5703">
        <w:rPr>
          <w:rFonts w:ascii="宋体" w:eastAsia="宋体" w:hAnsi="宋体" w:cs="宋体"/>
          <w:b/>
          <w:bCs/>
          <w:color w:val="FF0000"/>
          <w:kern w:val="0"/>
          <w:sz w:val="24"/>
          <w:szCs w:val="24"/>
        </w:rPr>
        <w:t>一个任务由多个人协作完成</w:t>
      </w:r>
      <w:r w:rsidRPr="00DA5703">
        <w:rPr>
          <w:rFonts w:ascii="宋体" w:eastAsia="宋体" w:hAnsi="宋体" w:cs="宋体"/>
          <w:kern w:val="0"/>
          <w:sz w:val="24"/>
          <w:szCs w:val="24"/>
        </w:rPr>
        <w:t>。</w:t>
      </w:r>
    </w:p>
    <w:p w:rsidR="00DA5703" w:rsidRPr="00DA5703" w:rsidRDefault="00DA5703" w:rsidP="00DA5703">
      <w:pPr>
        <w:widowControl/>
        <w:numPr>
          <w:ilvl w:val="0"/>
          <w:numId w:val="7"/>
        </w:numPr>
        <w:spacing w:before="100" w:beforeAutospacing="1" w:after="100" w:afterAutospacing="1"/>
        <w:ind w:left="1440"/>
        <w:jc w:val="left"/>
        <w:rPr>
          <w:rFonts w:ascii="宋体" w:eastAsia="宋体" w:hAnsi="宋体" w:cs="宋体"/>
          <w:kern w:val="0"/>
          <w:sz w:val="24"/>
          <w:szCs w:val="24"/>
        </w:rPr>
      </w:pPr>
    </w:p>
    <w:p w:rsidR="00DA5703" w:rsidRPr="00DA5703" w:rsidRDefault="00DA5703" w:rsidP="00DA5703">
      <w:pPr>
        <w:widowControl/>
        <w:numPr>
          <w:ilvl w:val="1"/>
          <w:numId w:val="7"/>
        </w:numPr>
        <w:spacing w:before="100" w:beforeAutospacing="1" w:after="100" w:afterAutospacing="1"/>
        <w:jc w:val="left"/>
        <w:rPr>
          <w:rFonts w:ascii="宋体" w:eastAsia="宋体" w:hAnsi="宋体" w:cs="宋体"/>
          <w:kern w:val="0"/>
          <w:sz w:val="24"/>
          <w:szCs w:val="24"/>
        </w:rPr>
      </w:pPr>
      <w:r w:rsidRPr="00DA5703">
        <w:rPr>
          <w:rFonts w:ascii="宋体" w:eastAsia="宋体" w:hAnsi="宋体" w:cs="宋体"/>
          <w:kern w:val="0"/>
          <w:sz w:val="24"/>
          <w:szCs w:val="24"/>
        </w:rPr>
        <w:t>比如饭馆里有负责点菜的，有负责做菜的，有负责传菜的。</w:t>
      </w:r>
    </w:p>
    <w:p w:rsidR="00DA5703" w:rsidRPr="00DA5703" w:rsidRDefault="00DA5703" w:rsidP="00DA5703">
      <w:pPr>
        <w:widowControl/>
        <w:numPr>
          <w:ilvl w:val="1"/>
          <w:numId w:val="7"/>
        </w:numPr>
        <w:spacing w:before="100" w:beforeAutospacing="1" w:after="100" w:afterAutospacing="1"/>
        <w:jc w:val="left"/>
        <w:rPr>
          <w:rFonts w:ascii="宋体" w:eastAsia="宋体" w:hAnsi="宋体" w:cs="宋体"/>
          <w:kern w:val="0"/>
          <w:sz w:val="24"/>
          <w:szCs w:val="24"/>
        </w:rPr>
      </w:pPr>
      <w:r w:rsidRPr="00DA5703">
        <w:rPr>
          <w:rFonts w:ascii="宋体" w:eastAsia="宋体" w:hAnsi="宋体" w:cs="宋体"/>
          <w:kern w:val="0"/>
          <w:sz w:val="24"/>
          <w:szCs w:val="24"/>
        </w:rPr>
        <w:t>比如饭馆里有买菜的，洗菜的，切菜的，炒菜的</w:t>
      </w:r>
    </w:p>
    <w:p w:rsidR="00DA5703" w:rsidRPr="00DA5703" w:rsidRDefault="00DA5703" w:rsidP="00DA5703">
      <w:pPr>
        <w:widowControl/>
        <w:numPr>
          <w:ilvl w:val="1"/>
          <w:numId w:val="7"/>
        </w:numPr>
        <w:spacing w:before="100" w:beforeAutospacing="1" w:after="100" w:afterAutospacing="1"/>
        <w:jc w:val="left"/>
        <w:rPr>
          <w:rFonts w:ascii="宋体" w:eastAsia="宋体" w:hAnsi="宋体" w:cs="宋体"/>
          <w:kern w:val="0"/>
          <w:sz w:val="24"/>
          <w:szCs w:val="24"/>
        </w:rPr>
      </w:pPr>
      <w:r w:rsidRPr="00DA5703">
        <w:rPr>
          <w:rFonts w:ascii="宋体" w:eastAsia="宋体" w:hAnsi="宋体" w:cs="宋体"/>
          <w:kern w:val="0"/>
          <w:sz w:val="24"/>
          <w:szCs w:val="24"/>
        </w:rPr>
        <w:t>比如饭馆里有好几个负责做菜的</w:t>
      </w:r>
    </w:p>
    <w:p w:rsidR="00DA5703" w:rsidRPr="00DA5703" w:rsidRDefault="00DA5703" w:rsidP="00DA5703">
      <w:pPr>
        <w:widowControl/>
        <w:jc w:val="left"/>
        <w:rPr>
          <w:rFonts w:ascii="宋体" w:eastAsia="宋体" w:hAnsi="宋体" w:cs="宋体"/>
          <w:kern w:val="0"/>
          <w:sz w:val="24"/>
          <w:szCs w:val="24"/>
        </w:rPr>
      </w:pPr>
    </w:p>
    <w:p w:rsidR="00DA5703" w:rsidRPr="00DA5703" w:rsidRDefault="00DA5703" w:rsidP="00DA5703">
      <w:pPr>
        <w:widowControl/>
        <w:numPr>
          <w:ilvl w:val="0"/>
          <w:numId w:val="8"/>
        </w:numPr>
        <w:spacing w:before="100" w:beforeAutospacing="1" w:after="100" w:afterAutospacing="1"/>
        <w:jc w:val="left"/>
        <w:rPr>
          <w:rFonts w:ascii="宋体" w:eastAsia="宋体" w:hAnsi="宋体" w:cs="宋体"/>
          <w:kern w:val="0"/>
          <w:sz w:val="24"/>
          <w:szCs w:val="24"/>
        </w:rPr>
      </w:pPr>
      <w:r w:rsidRPr="00DA5703">
        <w:rPr>
          <w:rFonts w:ascii="宋体" w:eastAsia="宋体" w:hAnsi="宋体" w:cs="宋体"/>
          <w:kern w:val="0"/>
          <w:sz w:val="24"/>
          <w:szCs w:val="24"/>
        </w:rPr>
        <w:t>集群，</w:t>
      </w:r>
      <w:r w:rsidRPr="00DA5703">
        <w:rPr>
          <w:rFonts w:ascii="宋体" w:eastAsia="宋体" w:hAnsi="宋体" w:cs="宋体"/>
          <w:b/>
          <w:bCs/>
          <w:color w:val="FF0000"/>
          <w:kern w:val="0"/>
          <w:sz w:val="24"/>
          <w:szCs w:val="24"/>
        </w:rPr>
        <w:t>多个人紧密协作，来完成一个工作，就像一个人似的</w:t>
      </w:r>
    </w:p>
    <w:p w:rsidR="00DA5703" w:rsidRPr="00DA5703" w:rsidRDefault="00DA5703" w:rsidP="00DA5703">
      <w:pPr>
        <w:widowControl/>
        <w:numPr>
          <w:ilvl w:val="0"/>
          <w:numId w:val="8"/>
        </w:numPr>
        <w:spacing w:before="100" w:beforeAutospacing="1" w:after="100" w:afterAutospacing="1"/>
        <w:ind w:left="1440"/>
        <w:jc w:val="left"/>
        <w:rPr>
          <w:rFonts w:ascii="宋体" w:eastAsia="宋体" w:hAnsi="宋体" w:cs="宋体"/>
          <w:kern w:val="0"/>
          <w:sz w:val="24"/>
          <w:szCs w:val="24"/>
        </w:rPr>
      </w:pPr>
    </w:p>
    <w:p w:rsidR="00DA5703" w:rsidRPr="00DA5703" w:rsidRDefault="00DA5703" w:rsidP="00DA5703">
      <w:pPr>
        <w:widowControl/>
        <w:numPr>
          <w:ilvl w:val="1"/>
          <w:numId w:val="8"/>
        </w:numPr>
        <w:spacing w:before="100" w:beforeAutospacing="1" w:after="100" w:afterAutospacing="1"/>
        <w:jc w:val="left"/>
        <w:rPr>
          <w:rFonts w:ascii="宋体" w:eastAsia="宋体" w:hAnsi="宋体" w:cs="宋体"/>
          <w:kern w:val="0"/>
          <w:sz w:val="24"/>
          <w:szCs w:val="24"/>
        </w:rPr>
      </w:pPr>
      <w:r w:rsidRPr="00DA5703">
        <w:rPr>
          <w:rFonts w:ascii="宋体" w:eastAsia="宋体" w:hAnsi="宋体" w:cs="宋体"/>
          <w:kern w:val="0"/>
          <w:sz w:val="24"/>
          <w:szCs w:val="24"/>
        </w:rPr>
        <w:t>比如饭馆里的所有厨师，或者所有工作人员可以看作一个集群</w:t>
      </w:r>
    </w:p>
    <w:p w:rsidR="00DA5703" w:rsidRPr="00DA5703" w:rsidRDefault="00DA5703" w:rsidP="00DA5703">
      <w:pPr>
        <w:widowControl/>
        <w:numPr>
          <w:ilvl w:val="1"/>
          <w:numId w:val="8"/>
        </w:numPr>
        <w:spacing w:before="100" w:beforeAutospacing="1" w:after="100" w:afterAutospacing="1"/>
        <w:jc w:val="left"/>
        <w:rPr>
          <w:rFonts w:ascii="宋体" w:eastAsia="宋体" w:hAnsi="宋体" w:cs="宋体"/>
          <w:kern w:val="0"/>
          <w:sz w:val="24"/>
          <w:szCs w:val="24"/>
        </w:rPr>
      </w:pPr>
      <w:r w:rsidRPr="00DA5703">
        <w:rPr>
          <w:rFonts w:ascii="宋体" w:eastAsia="宋体" w:hAnsi="宋体" w:cs="宋体"/>
          <w:kern w:val="0"/>
          <w:sz w:val="24"/>
          <w:szCs w:val="24"/>
        </w:rPr>
        <w:t>集群有很多好处：</w:t>
      </w:r>
    </w:p>
    <w:p w:rsidR="00DA5703" w:rsidRPr="00DA5703" w:rsidRDefault="00DA5703" w:rsidP="00DA5703">
      <w:pPr>
        <w:widowControl/>
        <w:numPr>
          <w:ilvl w:val="1"/>
          <w:numId w:val="8"/>
        </w:numPr>
        <w:spacing w:before="100" w:beforeAutospacing="1" w:after="100" w:afterAutospacing="1"/>
        <w:ind w:left="2160"/>
        <w:jc w:val="left"/>
        <w:rPr>
          <w:rFonts w:ascii="宋体" w:eastAsia="宋体" w:hAnsi="宋体" w:cs="宋体"/>
          <w:kern w:val="0"/>
          <w:sz w:val="24"/>
          <w:szCs w:val="24"/>
        </w:rPr>
      </w:pPr>
    </w:p>
    <w:p w:rsidR="00DA5703" w:rsidRPr="00DA5703" w:rsidRDefault="00DA5703" w:rsidP="00DA5703">
      <w:pPr>
        <w:widowControl/>
        <w:numPr>
          <w:ilvl w:val="2"/>
          <w:numId w:val="8"/>
        </w:numPr>
        <w:spacing w:before="100" w:beforeAutospacing="1" w:after="100" w:afterAutospacing="1"/>
        <w:jc w:val="left"/>
        <w:rPr>
          <w:rFonts w:ascii="宋体" w:eastAsia="宋体" w:hAnsi="宋体" w:cs="宋体"/>
          <w:kern w:val="0"/>
          <w:sz w:val="24"/>
          <w:szCs w:val="24"/>
        </w:rPr>
      </w:pPr>
      <w:r w:rsidRPr="00DA5703">
        <w:rPr>
          <w:rFonts w:ascii="宋体" w:eastAsia="宋体" w:hAnsi="宋体" w:cs="宋体"/>
          <w:kern w:val="0"/>
          <w:sz w:val="24"/>
          <w:szCs w:val="24"/>
        </w:rPr>
        <w:t>是做菜的能力比一个人增加了</w:t>
      </w:r>
    </w:p>
    <w:p w:rsidR="00DA5703" w:rsidRPr="00DA5703" w:rsidRDefault="00DA5703" w:rsidP="00DA5703">
      <w:pPr>
        <w:widowControl/>
        <w:numPr>
          <w:ilvl w:val="2"/>
          <w:numId w:val="8"/>
        </w:numPr>
        <w:spacing w:before="100" w:beforeAutospacing="1" w:after="100" w:afterAutospacing="1"/>
        <w:jc w:val="left"/>
        <w:rPr>
          <w:rFonts w:ascii="宋体" w:eastAsia="宋体" w:hAnsi="宋体" w:cs="宋体"/>
          <w:kern w:val="0"/>
          <w:sz w:val="24"/>
          <w:szCs w:val="24"/>
        </w:rPr>
      </w:pPr>
      <w:r w:rsidRPr="00DA5703">
        <w:rPr>
          <w:rFonts w:ascii="宋体" w:eastAsia="宋体" w:hAnsi="宋体" w:cs="宋体"/>
          <w:kern w:val="0"/>
          <w:sz w:val="24"/>
          <w:szCs w:val="24"/>
        </w:rPr>
        <w:t>多招一个厨子，就能轻易增加做菜的数量（</w:t>
      </w:r>
      <w:r w:rsidRPr="00DA5703">
        <w:rPr>
          <w:rFonts w:ascii="宋体" w:eastAsia="宋体" w:hAnsi="宋体" w:cs="宋体"/>
          <w:b/>
          <w:bCs/>
          <w:kern w:val="0"/>
          <w:sz w:val="24"/>
          <w:szCs w:val="24"/>
        </w:rPr>
        <w:t>横向伸缩</w:t>
      </w:r>
      <w:r w:rsidRPr="00DA5703">
        <w:rPr>
          <w:rFonts w:ascii="宋体" w:eastAsia="宋体" w:hAnsi="宋体" w:cs="宋体"/>
          <w:kern w:val="0"/>
          <w:sz w:val="24"/>
          <w:szCs w:val="24"/>
        </w:rPr>
        <w:t>），</w:t>
      </w:r>
    </w:p>
    <w:p w:rsidR="00DA5703" w:rsidRPr="00DA5703" w:rsidRDefault="00DA5703" w:rsidP="00DA5703">
      <w:pPr>
        <w:widowControl/>
        <w:numPr>
          <w:ilvl w:val="2"/>
          <w:numId w:val="8"/>
        </w:numPr>
        <w:spacing w:before="100" w:beforeAutospacing="1" w:after="100" w:afterAutospacing="1"/>
        <w:jc w:val="left"/>
        <w:rPr>
          <w:rFonts w:ascii="宋体" w:eastAsia="宋体" w:hAnsi="宋体" w:cs="宋体"/>
          <w:kern w:val="0"/>
          <w:sz w:val="24"/>
          <w:szCs w:val="24"/>
        </w:rPr>
      </w:pPr>
      <w:r w:rsidRPr="00DA5703">
        <w:rPr>
          <w:rFonts w:ascii="宋体" w:eastAsia="宋体" w:hAnsi="宋体" w:cs="宋体"/>
          <w:kern w:val="0"/>
          <w:sz w:val="24"/>
          <w:szCs w:val="24"/>
        </w:rPr>
        <w:t>如果一个厨子病了，饭馆不至于停业（</w:t>
      </w:r>
      <w:r w:rsidRPr="00DA5703">
        <w:rPr>
          <w:rFonts w:ascii="宋体" w:eastAsia="宋体" w:hAnsi="宋体" w:cs="宋体"/>
          <w:b/>
          <w:bCs/>
          <w:kern w:val="0"/>
          <w:sz w:val="24"/>
          <w:szCs w:val="24"/>
        </w:rPr>
        <w:t>高可用</w:t>
      </w:r>
      <w:r w:rsidRPr="00DA5703">
        <w:rPr>
          <w:rFonts w:ascii="宋体" w:eastAsia="宋体" w:hAnsi="宋体" w:cs="宋体"/>
          <w:kern w:val="0"/>
          <w:sz w:val="24"/>
          <w:szCs w:val="24"/>
        </w:rPr>
        <w:t>）</w:t>
      </w:r>
    </w:p>
    <w:p w:rsidR="00DA5703" w:rsidRPr="00DA5703" w:rsidRDefault="00DA5703" w:rsidP="00DA5703">
      <w:pPr>
        <w:widowControl/>
        <w:jc w:val="left"/>
        <w:rPr>
          <w:rFonts w:ascii="宋体" w:eastAsia="宋体" w:hAnsi="宋体" w:cs="宋体"/>
          <w:kern w:val="0"/>
          <w:sz w:val="24"/>
          <w:szCs w:val="24"/>
        </w:rPr>
      </w:pPr>
    </w:p>
    <w:p w:rsidR="00DA5703" w:rsidRPr="00DA5703" w:rsidRDefault="00DA5703" w:rsidP="00DA5703">
      <w:pPr>
        <w:widowControl/>
        <w:numPr>
          <w:ilvl w:val="0"/>
          <w:numId w:val="9"/>
        </w:numPr>
        <w:spacing w:before="100" w:beforeAutospacing="1" w:after="100" w:afterAutospacing="1"/>
        <w:jc w:val="left"/>
        <w:rPr>
          <w:rFonts w:ascii="宋体" w:eastAsia="宋体" w:hAnsi="宋体" w:cs="宋体"/>
          <w:kern w:val="0"/>
          <w:sz w:val="24"/>
          <w:szCs w:val="24"/>
        </w:rPr>
      </w:pPr>
      <w:r w:rsidRPr="00DA5703">
        <w:rPr>
          <w:rFonts w:ascii="宋体" w:eastAsia="宋体" w:hAnsi="宋体" w:cs="宋体"/>
          <w:kern w:val="0"/>
          <w:sz w:val="24"/>
          <w:szCs w:val="24"/>
        </w:rPr>
        <w:t>负载均衡，</w:t>
      </w:r>
      <w:r w:rsidRPr="00DA5703">
        <w:rPr>
          <w:rFonts w:ascii="宋体" w:eastAsia="宋体" w:hAnsi="宋体" w:cs="宋体"/>
          <w:b/>
          <w:bCs/>
          <w:color w:val="FF0000"/>
          <w:kern w:val="0"/>
          <w:sz w:val="24"/>
          <w:szCs w:val="24"/>
        </w:rPr>
        <w:t>将一系列任务逐项分发给多个人，完成任务的能力增加，而且让大家都不闲着（提高资源利用率），减少任务等待的时间（降低延迟）</w:t>
      </w:r>
    </w:p>
    <w:p w:rsidR="00DA5703" w:rsidRPr="00DA5703" w:rsidRDefault="00DA5703" w:rsidP="00DA5703">
      <w:pPr>
        <w:widowControl/>
        <w:numPr>
          <w:ilvl w:val="0"/>
          <w:numId w:val="9"/>
        </w:numPr>
        <w:spacing w:before="100" w:beforeAutospacing="1" w:after="100" w:afterAutospacing="1"/>
        <w:ind w:left="1440"/>
        <w:jc w:val="left"/>
        <w:rPr>
          <w:rFonts w:ascii="宋体" w:eastAsia="宋体" w:hAnsi="宋体" w:cs="宋体"/>
          <w:kern w:val="0"/>
          <w:sz w:val="24"/>
          <w:szCs w:val="24"/>
        </w:rPr>
      </w:pPr>
    </w:p>
    <w:p w:rsidR="00DA5703" w:rsidRPr="00DA5703" w:rsidRDefault="00DA5703" w:rsidP="00DA5703">
      <w:pPr>
        <w:widowControl/>
        <w:numPr>
          <w:ilvl w:val="1"/>
          <w:numId w:val="9"/>
        </w:numPr>
        <w:spacing w:before="100" w:beforeAutospacing="1" w:after="100" w:afterAutospacing="1"/>
        <w:jc w:val="left"/>
        <w:rPr>
          <w:rFonts w:ascii="宋体" w:eastAsia="宋体" w:hAnsi="宋体" w:cs="宋体"/>
          <w:kern w:val="0"/>
          <w:sz w:val="24"/>
          <w:szCs w:val="24"/>
        </w:rPr>
      </w:pPr>
      <w:r w:rsidRPr="00DA5703">
        <w:rPr>
          <w:rFonts w:ascii="宋体" w:eastAsia="宋体" w:hAnsi="宋体" w:cs="宋体"/>
          <w:kern w:val="0"/>
          <w:sz w:val="24"/>
          <w:szCs w:val="24"/>
        </w:rPr>
        <w:t>比如饭馆厨房里做菜的厨师有多个，新的菜来了让谁做呢？</w:t>
      </w:r>
    </w:p>
    <w:p w:rsidR="00DA5703" w:rsidRPr="00DA5703" w:rsidRDefault="00DA5703" w:rsidP="00DA5703">
      <w:pPr>
        <w:widowControl/>
        <w:numPr>
          <w:ilvl w:val="1"/>
          <w:numId w:val="9"/>
        </w:numPr>
        <w:spacing w:before="100" w:beforeAutospacing="1" w:after="100" w:afterAutospacing="1"/>
        <w:ind w:left="2160"/>
        <w:jc w:val="left"/>
        <w:rPr>
          <w:rFonts w:ascii="宋体" w:eastAsia="宋体" w:hAnsi="宋体" w:cs="宋体"/>
          <w:kern w:val="0"/>
          <w:sz w:val="24"/>
          <w:szCs w:val="24"/>
        </w:rPr>
      </w:pPr>
    </w:p>
    <w:p w:rsidR="00DA5703" w:rsidRPr="00DA5703" w:rsidRDefault="00DA5703" w:rsidP="00DA5703">
      <w:pPr>
        <w:widowControl/>
        <w:numPr>
          <w:ilvl w:val="2"/>
          <w:numId w:val="9"/>
        </w:numPr>
        <w:spacing w:before="100" w:beforeAutospacing="1" w:after="100" w:afterAutospacing="1"/>
        <w:jc w:val="left"/>
        <w:rPr>
          <w:rFonts w:ascii="宋体" w:eastAsia="宋体" w:hAnsi="宋体" w:cs="宋体"/>
          <w:kern w:val="0"/>
          <w:sz w:val="24"/>
          <w:szCs w:val="24"/>
        </w:rPr>
      </w:pPr>
      <w:r w:rsidRPr="00DA5703">
        <w:rPr>
          <w:rFonts w:ascii="宋体" w:eastAsia="宋体" w:hAnsi="宋体" w:cs="宋体"/>
          <w:kern w:val="0"/>
          <w:sz w:val="24"/>
          <w:szCs w:val="24"/>
        </w:rPr>
        <w:t>可以像发牌似的，一人一个轮流来（</w:t>
      </w:r>
      <w:r w:rsidRPr="00DA5703">
        <w:rPr>
          <w:rFonts w:ascii="宋体" w:eastAsia="宋体" w:hAnsi="宋体" w:cs="宋体"/>
          <w:b/>
          <w:bCs/>
          <w:kern w:val="0"/>
          <w:sz w:val="24"/>
          <w:szCs w:val="24"/>
        </w:rPr>
        <w:t>轮流</w:t>
      </w:r>
      <w:r w:rsidRPr="00DA5703">
        <w:rPr>
          <w:rFonts w:ascii="宋体" w:eastAsia="宋体" w:hAnsi="宋体" w:cs="宋体"/>
          <w:kern w:val="0"/>
          <w:sz w:val="24"/>
          <w:szCs w:val="24"/>
        </w:rPr>
        <w:t>）</w:t>
      </w:r>
    </w:p>
    <w:p w:rsidR="00DA5703" w:rsidRPr="00DA5703" w:rsidRDefault="00DA5703" w:rsidP="00DA5703">
      <w:pPr>
        <w:widowControl/>
        <w:numPr>
          <w:ilvl w:val="2"/>
          <w:numId w:val="9"/>
        </w:numPr>
        <w:spacing w:before="100" w:beforeAutospacing="1" w:after="100" w:afterAutospacing="1"/>
        <w:jc w:val="left"/>
        <w:rPr>
          <w:rFonts w:ascii="宋体" w:eastAsia="宋体" w:hAnsi="宋体" w:cs="宋体"/>
          <w:kern w:val="0"/>
          <w:sz w:val="24"/>
          <w:szCs w:val="24"/>
        </w:rPr>
      </w:pPr>
      <w:r w:rsidRPr="00DA5703">
        <w:rPr>
          <w:rFonts w:ascii="宋体" w:eastAsia="宋体" w:hAnsi="宋体" w:cs="宋体"/>
          <w:kern w:val="0"/>
          <w:sz w:val="24"/>
          <w:szCs w:val="24"/>
        </w:rPr>
        <w:t>有人做的快，有人做的慢，可以按照一定的比例轮流（</w:t>
      </w:r>
      <w:r w:rsidRPr="00DA5703">
        <w:rPr>
          <w:rFonts w:ascii="宋体" w:eastAsia="宋体" w:hAnsi="宋体" w:cs="宋体"/>
          <w:b/>
          <w:bCs/>
          <w:kern w:val="0"/>
          <w:sz w:val="24"/>
          <w:szCs w:val="24"/>
        </w:rPr>
        <w:t>加权轮流</w:t>
      </w:r>
      <w:r w:rsidRPr="00DA5703">
        <w:rPr>
          <w:rFonts w:ascii="宋体" w:eastAsia="宋体" w:hAnsi="宋体" w:cs="宋体"/>
          <w:kern w:val="0"/>
          <w:sz w:val="24"/>
          <w:szCs w:val="24"/>
        </w:rPr>
        <w:t>）</w:t>
      </w:r>
    </w:p>
    <w:p w:rsidR="00DA5703" w:rsidRPr="00DA5703" w:rsidRDefault="00DA5703" w:rsidP="00DA5703">
      <w:pPr>
        <w:widowControl/>
        <w:numPr>
          <w:ilvl w:val="2"/>
          <w:numId w:val="9"/>
        </w:numPr>
        <w:spacing w:before="100" w:beforeAutospacing="1" w:after="100" w:afterAutospacing="1"/>
        <w:jc w:val="left"/>
        <w:rPr>
          <w:rFonts w:ascii="宋体" w:eastAsia="宋体" w:hAnsi="宋体" w:cs="宋体"/>
          <w:kern w:val="0"/>
          <w:sz w:val="24"/>
          <w:szCs w:val="24"/>
        </w:rPr>
      </w:pPr>
      <w:r w:rsidRPr="00DA5703">
        <w:rPr>
          <w:rFonts w:ascii="宋体" w:eastAsia="宋体" w:hAnsi="宋体" w:cs="宋体"/>
          <w:kern w:val="0"/>
          <w:sz w:val="24"/>
          <w:szCs w:val="24"/>
        </w:rPr>
        <w:t>有可能有人累了干慢了，就会积压一堆订单，就根据谁面前的订单最少分给谁（</w:t>
      </w:r>
      <w:r w:rsidRPr="00DA5703">
        <w:rPr>
          <w:rFonts w:ascii="宋体" w:eastAsia="宋体" w:hAnsi="宋体" w:cs="宋体"/>
          <w:b/>
          <w:bCs/>
          <w:kern w:val="0"/>
          <w:sz w:val="24"/>
          <w:szCs w:val="24"/>
        </w:rPr>
        <w:t>最少积压请求数</w:t>
      </w:r>
      <w:r w:rsidRPr="00DA5703">
        <w:rPr>
          <w:rFonts w:ascii="宋体" w:eastAsia="宋体" w:hAnsi="宋体" w:cs="宋体"/>
          <w:kern w:val="0"/>
          <w:sz w:val="24"/>
          <w:szCs w:val="24"/>
        </w:rPr>
        <w:t>）</w:t>
      </w:r>
    </w:p>
    <w:p w:rsidR="00DA5703" w:rsidRPr="00DA5703" w:rsidRDefault="00DA5703" w:rsidP="00DA5703">
      <w:pPr>
        <w:widowControl/>
        <w:jc w:val="left"/>
        <w:rPr>
          <w:rFonts w:ascii="宋体" w:eastAsia="宋体" w:hAnsi="宋体" w:cs="宋体"/>
          <w:kern w:val="0"/>
          <w:sz w:val="24"/>
          <w:szCs w:val="24"/>
        </w:rPr>
      </w:pPr>
    </w:p>
    <w:p w:rsidR="00DA5703" w:rsidRPr="00DA5703" w:rsidRDefault="00DA5703" w:rsidP="00DA5703">
      <w:pPr>
        <w:widowControl/>
        <w:spacing w:before="100" w:beforeAutospacing="1" w:after="100" w:afterAutospacing="1"/>
        <w:jc w:val="left"/>
        <w:rPr>
          <w:rFonts w:ascii="宋体" w:eastAsia="宋体" w:hAnsi="宋体" w:cs="宋体"/>
          <w:kern w:val="0"/>
          <w:sz w:val="24"/>
          <w:szCs w:val="24"/>
        </w:rPr>
      </w:pPr>
      <w:r w:rsidRPr="00DA5703">
        <w:rPr>
          <w:rFonts w:ascii="宋体" w:eastAsia="宋体" w:hAnsi="宋体" w:cs="宋体"/>
          <w:kern w:val="0"/>
          <w:sz w:val="24"/>
          <w:szCs w:val="24"/>
        </w:rPr>
        <w:t>老王家5块田共50亩要耕，一个人干不完咋办？</w:t>
      </w:r>
    </w:p>
    <w:p w:rsidR="00DA5703" w:rsidRPr="00DA5703" w:rsidRDefault="00DA5703" w:rsidP="00DA5703">
      <w:pPr>
        <w:widowControl/>
        <w:numPr>
          <w:ilvl w:val="0"/>
          <w:numId w:val="10"/>
        </w:numPr>
        <w:spacing w:before="100" w:beforeAutospacing="1" w:after="100" w:afterAutospacing="1"/>
        <w:jc w:val="left"/>
        <w:rPr>
          <w:rFonts w:ascii="宋体" w:eastAsia="宋体" w:hAnsi="宋体" w:cs="宋体"/>
          <w:kern w:val="0"/>
          <w:sz w:val="24"/>
          <w:szCs w:val="24"/>
        </w:rPr>
      </w:pPr>
      <w:r w:rsidRPr="00DA5703">
        <w:rPr>
          <w:rFonts w:ascii="宋体" w:eastAsia="宋体" w:hAnsi="宋体" w:cs="宋体"/>
          <w:kern w:val="0"/>
          <w:sz w:val="24"/>
          <w:szCs w:val="24"/>
        </w:rPr>
        <w:t xml:space="preserve">于是叫来了大姨子、小姨子、小舅子、小叔子和9岁的小外甥5个人一起干。－－－ 这叫 </w:t>
      </w:r>
      <w:r w:rsidRPr="00DA5703">
        <w:rPr>
          <w:rFonts w:ascii="宋体" w:eastAsia="宋体" w:hAnsi="宋体" w:cs="宋体"/>
          <w:b/>
          <w:bCs/>
          <w:i/>
          <w:iCs/>
          <w:kern w:val="0"/>
          <w:sz w:val="24"/>
          <w:szCs w:val="24"/>
        </w:rPr>
        <w:t>集群</w:t>
      </w:r>
    </w:p>
    <w:p w:rsidR="00DA5703" w:rsidRPr="00DA5703" w:rsidRDefault="00DA5703" w:rsidP="00DA5703">
      <w:pPr>
        <w:widowControl/>
        <w:numPr>
          <w:ilvl w:val="0"/>
          <w:numId w:val="10"/>
        </w:numPr>
        <w:spacing w:before="100" w:beforeAutospacing="1" w:after="100" w:afterAutospacing="1"/>
        <w:jc w:val="left"/>
        <w:rPr>
          <w:rFonts w:ascii="宋体" w:eastAsia="宋体" w:hAnsi="宋体" w:cs="宋体"/>
          <w:kern w:val="0"/>
          <w:sz w:val="24"/>
          <w:szCs w:val="24"/>
        </w:rPr>
      </w:pPr>
      <w:r w:rsidRPr="00DA5703">
        <w:rPr>
          <w:rFonts w:ascii="宋体" w:eastAsia="宋体" w:hAnsi="宋体" w:cs="宋体"/>
          <w:kern w:val="0"/>
          <w:sz w:val="24"/>
          <w:szCs w:val="24"/>
        </w:rPr>
        <w:t xml:space="preserve">可是，他家的地大小不一样，小姨子分的田最大，有20亩；小舅子个大小伙子，只有3亩，这怎么办？明显不“均衡”啊，得，不能按“块”分，要一人10亩地。－－－这叫 </w:t>
      </w:r>
      <w:r w:rsidRPr="00DA5703">
        <w:rPr>
          <w:rFonts w:ascii="宋体" w:eastAsia="宋体" w:hAnsi="宋体" w:cs="宋体"/>
          <w:b/>
          <w:bCs/>
          <w:i/>
          <w:iCs/>
          <w:kern w:val="0"/>
          <w:sz w:val="24"/>
          <w:szCs w:val="24"/>
        </w:rPr>
        <w:t>负载均衡</w:t>
      </w:r>
    </w:p>
    <w:p w:rsidR="00DA5703" w:rsidRPr="00DA5703" w:rsidRDefault="00DA5703" w:rsidP="00DA5703">
      <w:pPr>
        <w:widowControl/>
        <w:numPr>
          <w:ilvl w:val="0"/>
          <w:numId w:val="10"/>
        </w:numPr>
        <w:spacing w:before="100" w:beforeAutospacing="1" w:after="100" w:afterAutospacing="1"/>
        <w:jc w:val="left"/>
        <w:rPr>
          <w:rFonts w:ascii="宋体" w:eastAsia="宋体" w:hAnsi="宋体" w:cs="宋体"/>
          <w:kern w:val="0"/>
          <w:sz w:val="24"/>
          <w:szCs w:val="24"/>
        </w:rPr>
      </w:pPr>
      <w:r w:rsidRPr="00DA5703">
        <w:rPr>
          <w:rFonts w:ascii="宋体" w:eastAsia="宋体" w:hAnsi="宋体" w:cs="宋体"/>
          <w:kern w:val="0"/>
          <w:sz w:val="24"/>
          <w:szCs w:val="24"/>
        </w:rPr>
        <w:t xml:space="preserve">又。。。又可是，人的能力大小不同，9岁的小外甥干的忒慢，小叔子干的很快，10亩地秒秒钟。这怎么办？ 按能力大小，分不同的地。能者多劳。－－－这叫 </w:t>
      </w:r>
      <w:r w:rsidRPr="00DA5703">
        <w:rPr>
          <w:rFonts w:ascii="宋体" w:eastAsia="宋体" w:hAnsi="宋体" w:cs="宋体"/>
          <w:b/>
          <w:bCs/>
          <w:i/>
          <w:iCs/>
          <w:kern w:val="0"/>
          <w:sz w:val="24"/>
          <w:szCs w:val="24"/>
        </w:rPr>
        <w:t>按权重负载均衡</w:t>
      </w:r>
    </w:p>
    <w:p w:rsidR="00DA5703" w:rsidRPr="00DA5703" w:rsidRDefault="00DA5703" w:rsidP="00DA5703">
      <w:pPr>
        <w:rPr>
          <w:rFonts w:hint="eastAsia"/>
        </w:rPr>
      </w:pPr>
    </w:p>
    <w:p w:rsidR="001348BA" w:rsidRDefault="00DA5703" w:rsidP="00DA5703">
      <w:pPr>
        <w:pStyle w:val="1"/>
        <w:rPr>
          <w:rFonts w:hint="eastAsia"/>
        </w:rPr>
      </w:pPr>
      <w:r>
        <w:rPr>
          <w:rFonts w:hint="eastAsia"/>
        </w:rPr>
        <w:t>分布和集群</w:t>
      </w:r>
    </w:p>
    <w:p w:rsidR="00DA5703" w:rsidRDefault="00DA5703" w:rsidP="00DA5703">
      <w:r>
        <w:t>例</w:t>
      </w:r>
      <w:r>
        <w:t>1</w:t>
      </w:r>
    </w:p>
    <w:p w:rsidR="00DA5703" w:rsidRPr="00DA5703" w:rsidRDefault="00DA5703" w:rsidP="00DA5703">
      <w:pPr>
        <w:widowControl/>
        <w:spacing w:before="100" w:beforeAutospacing="1" w:after="100" w:afterAutospacing="1"/>
        <w:jc w:val="left"/>
        <w:rPr>
          <w:rFonts w:hint="eastAsia"/>
        </w:rPr>
      </w:pPr>
      <w:r>
        <w:t>分布式，</w:t>
      </w:r>
      <w:r>
        <w:rPr>
          <w:b/>
          <w:bCs/>
          <w:color w:val="FF0000"/>
        </w:rPr>
        <w:t>一个任务由多个人协作完成。</w:t>
      </w:r>
    </w:p>
    <w:p w:rsidR="00DA5703" w:rsidRDefault="00DA5703" w:rsidP="00DA5703">
      <w:pPr>
        <w:pStyle w:val="a5"/>
        <w:widowControl/>
        <w:numPr>
          <w:ilvl w:val="0"/>
          <w:numId w:val="2"/>
        </w:numPr>
        <w:spacing w:before="100" w:beforeAutospacing="1" w:after="100" w:afterAutospacing="1"/>
        <w:ind w:firstLineChars="0"/>
        <w:jc w:val="left"/>
      </w:pPr>
      <w:r>
        <w:t>比如饭馆里有负责点菜的，有负责做菜的，有负责传菜的。</w:t>
      </w:r>
    </w:p>
    <w:p w:rsidR="00DA5703" w:rsidRDefault="00DA5703" w:rsidP="00DA5703">
      <w:pPr>
        <w:pStyle w:val="a5"/>
        <w:widowControl/>
        <w:numPr>
          <w:ilvl w:val="0"/>
          <w:numId w:val="2"/>
        </w:numPr>
        <w:spacing w:before="100" w:beforeAutospacing="1" w:after="100" w:afterAutospacing="1"/>
        <w:ind w:firstLineChars="0"/>
        <w:jc w:val="left"/>
      </w:pPr>
      <w:r>
        <w:t>比如饭馆里有买菜的，洗菜的，切菜的，炒菜的</w:t>
      </w:r>
    </w:p>
    <w:p w:rsidR="00DA5703" w:rsidRPr="00DA5703" w:rsidRDefault="00DA5703" w:rsidP="00DA5703">
      <w:pPr>
        <w:pStyle w:val="a5"/>
        <w:widowControl/>
        <w:numPr>
          <w:ilvl w:val="0"/>
          <w:numId w:val="2"/>
        </w:numPr>
        <w:spacing w:before="100" w:beforeAutospacing="1" w:after="100" w:afterAutospacing="1"/>
        <w:ind w:firstLineChars="0"/>
        <w:jc w:val="left"/>
      </w:pPr>
      <w:r>
        <w:t>比如饭馆里有好几个负责做菜的</w:t>
      </w:r>
    </w:p>
    <w:p w:rsidR="00DA5703" w:rsidRDefault="00DA5703" w:rsidP="00DA5703">
      <w:r>
        <w:t>比如一个任务（可以分成多个部分）由</w:t>
      </w:r>
      <w:r>
        <w:t>10</w:t>
      </w:r>
      <w:r>
        <w:t>个人负责完成，我们可以把这个任务分成</w:t>
      </w:r>
      <w:r>
        <w:t>10</w:t>
      </w:r>
      <w:r>
        <w:t>分，分别由这</w:t>
      </w:r>
      <w:r>
        <w:t>10</w:t>
      </w:r>
      <w:r>
        <w:t>个人去做，且这</w:t>
      </w:r>
      <w:r>
        <w:t>10</w:t>
      </w:r>
      <w:r>
        <w:t>个人的任务互不相关，各做各的</w:t>
      </w:r>
      <w:r>
        <w:t xml:space="preserve"> </w:t>
      </w:r>
      <w:r>
        <w:t>。当</w:t>
      </w:r>
      <w:r>
        <w:t>10</w:t>
      </w:r>
      <w:r>
        <w:t>个人都完成自己的事的时候，总的任务也就完成了。</w:t>
      </w:r>
    </w:p>
    <w:p w:rsidR="00DA5703" w:rsidRDefault="00DA5703" w:rsidP="00DA5703"/>
    <w:p w:rsidR="00DA5703" w:rsidRDefault="00DA5703" w:rsidP="00DA5703">
      <w:pPr>
        <w:widowControl/>
        <w:spacing w:before="100" w:beforeAutospacing="1" w:after="100" w:afterAutospacing="1"/>
        <w:jc w:val="left"/>
        <w:rPr>
          <w:rFonts w:hint="eastAsia"/>
        </w:rPr>
      </w:pPr>
      <w:r>
        <w:t>集群，</w:t>
      </w:r>
      <w:r>
        <w:rPr>
          <w:b/>
          <w:bCs/>
          <w:color w:val="FF0000"/>
        </w:rPr>
        <w:t>多个人紧密协作，来完成一个工作，就像一个人似的</w:t>
      </w:r>
    </w:p>
    <w:p w:rsidR="00DA5703" w:rsidRDefault="00DA5703" w:rsidP="00DA5703">
      <w:pPr>
        <w:pStyle w:val="a5"/>
        <w:numPr>
          <w:ilvl w:val="0"/>
          <w:numId w:val="6"/>
        </w:numPr>
        <w:ind w:firstLineChars="0"/>
        <w:rPr>
          <w:rFonts w:hint="eastAsia"/>
        </w:rPr>
      </w:pPr>
      <w:r w:rsidRPr="00DA5703">
        <w:rPr>
          <w:rFonts w:hint="eastAsia"/>
        </w:rPr>
        <w:t>比如饭馆里的所有厨师，或者所有工作人员可以看作一个集群</w:t>
      </w:r>
    </w:p>
    <w:p w:rsidR="00DA5703" w:rsidRPr="00DA5703" w:rsidRDefault="00DA5703" w:rsidP="00DA5703">
      <w:pPr>
        <w:rPr>
          <w:rFonts w:hint="eastAsia"/>
        </w:rPr>
      </w:pPr>
    </w:p>
    <w:p w:rsidR="00DA5703" w:rsidRDefault="00DA5703" w:rsidP="00DA5703">
      <w:pPr>
        <w:rPr>
          <w:rFonts w:hint="eastAsia"/>
        </w:rPr>
      </w:pPr>
      <w:r w:rsidRPr="00DA5703">
        <w:rPr>
          <w:rFonts w:hint="eastAsia"/>
        </w:rPr>
        <w:t>集群有很多好处：</w:t>
      </w:r>
    </w:p>
    <w:p w:rsidR="00DA5703" w:rsidRPr="00DA5703" w:rsidRDefault="00DA5703" w:rsidP="00DA5703">
      <w:pPr>
        <w:pStyle w:val="a5"/>
        <w:numPr>
          <w:ilvl w:val="0"/>
          <w:numId w:val="6"/>
        </w:numPr>
        <w:ind w:firstLineChars="0"/>
        <w:rPr>
          <w:rFonts w:hint="eastAsia"/>
        </w:rPr>
      </w:pPr>
      <w:r w:rsidRPr="00DA5703">
        <w:rPr>
          <w:rFonts w:hint="eastAsia"/>
        </w:rPr>
        <w:t>是做菜的能力比一个人增加了</w:t>
      </w:r>
    </w:p>
    <w:p w:rsidR="00DA5703" w:rsidRDefault="00DA5703" w:rsidP="00DA5703">
      <w:pPr>
        <w:pStyle w:val="a5"/>
        <w:numPr>
          <w:ilvl w:val="0"/>
          <w:numId w:val="6"/>
        </w:numPr>
        <w:ind w:firstLineChars="0"/>
        <w:rPr>
          <w:rFonts w:hint="eastAsia"/>
        </w:rPr>
      </w:pPr>
      <w:r>
        <w:t>多招一个厨子，就能轻易增加做菜的数量（</w:t>
      </w:r>
      <w:r>
        <w:rPr>
          <w:b/>
          <w:bCs/>
        </w:rPr>
        <w:t>横向伸缩</w:t>
      </w:r>
      <w:r>
        <w:t>）</w:t>
      </w:r>
    </w:p>
    <w:p w:rsidR="00DA5703" w:rsidRPr="00DA5703" w:rsidRDefault="00DA5703" w:rsidP="00DA5703">
      <w:pPr>
        <w:pStyle w:val="a5"/>
        <w:numPr>
          <w:ilvl w:val="0"/>
          <w:numId w:val="6"/>
        </w:numPr>
        <w:ind w:firstLineChars="0"/>
        <w:rPr>
          <w:rFonts w:hint="eastAsia"/>
        </w:rPr>
      </w:pPr>
      <w:r>
        <w:t>如果一个厨子病了，饭馆不至于停业（</w:t>
      </w:r>
      <w:r>
        <w:rPr>
          <w:b/>
          <w:bCs/>
        </w:rPr>
        <w:t>高可用</w:t>
      </w:r>
      <w:r>
        <w:t>）</w:t>
      </w:r>
    </w:p>
    <w:p w:rsidR="00DA5703" w:rsidRDefault="00DA5703" w:rsidP="00DA5703"/>
    <w:p w:rsidR="00DA5703" w:rsidRDefault="00DA5703" w:rsidP="00DA5703">
      <w:r>
        <w:t>比如工厂的生产流水线，分为三道程序，由三个员工负责完成。每个人负责自己面前的事。其中甲完成了工程的第一道工序后，生产线继续运行，到乙面前时，乙完成第二道工序，然后继续。三个人紧密合作，共同完成这样一道工序。</w:t>
      </w:r>
    </w:p>
    <w:p w:rsidR="00DA5703" w:rsidRDefault="00DA5703" w:rsidP="00DA5703"/>
    <w:p w:rsidR="00DA5703" w:rsidRDefault="00DA5703" w:rsidP="00DA5703">
      <w:r>
        <w:t>例</w:t>
      </w:r>
      <w:r>
        <w:t>2</w:t>
      </w:r>
    </w:p>
    <w:p w:rsidR="00DA5703" w:rsidRDefault="00DA5703" w:rsidP="00DA5703"/>
    <w:p w:rsidR="00DA5703" w:rsidRDefault="00DA5703" w:rsidP="00DA5703">
      <w:pPr>
        <w:pStyle w:val="a6"/>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如果一个任务由</w:t>
      </w:r>
      <w:r>
        <w:rPr>
          <w:rFonts w:ascii="microsoft yahei" w:hAnsi="microsoft yahei"/>
          <w:color w:val="555555"/>
          <w:sz w:val="23"/>
          <w:szCs w:val="23"/>
        </w:rPr>
        <w:t>10</w:t>
      </w:r>
      <w:r>
        <w:rPr>
          <w:rFonts w:ascii="microsoft yahei" w:hAnsi="microsoft yahei"/>
          <w:color w:val="555555"/>
          <w:sz w:val="23"/>
          <w:szCs w:val="23"/>
        </w:rPr>
        <w:t>个子任务组成，每个子任务单独执行需</w:t>
      </w:r>
      <w:r>
        <w:rPr>
          <w:rFonts w:ascii="microsoft yahei" w:hAnsi="microsoft yahei"/>
          <w:color w:val="555555"/>
          <w:sz w:val="23"/>
          <w:szCs w:val="23"/>
        </w:rPr>
        <w:t>1</w:t>
      </w:r>
      <w:r>
        <w:rPr>
          <w:rFonts w:ascii="microsoft yahei" w:hAnsi="microsoft yahei"/>
          <w:color w:val="555555"/>
          <w:sz w:val="23"/>
          <w:szCs w:val="23"/>
        </w:rPr>
        <w:t>小时，则在一台服务器上执行改任务需</w:t>
      </w:r>
      <w:r>
        <w:rPr>
          <w:rFonts w:ascii="microsoft yahei" w:hAnsi="microsoft yahei"/>
          <w:color w:val="555555"/>
          <w:sz w:val="23"/>
          <w:szCs w:val="23"/>
        </w:rPr>
        <w:t>10</w:t>
      </w:r>
      <w:r>
        <w:rPr>
          <w:rFonts w:ascii="microsoft yahei" w:hAnsi="microsoft yahei"/>
          <w:color w:val="555555"/>
          <w:sz w:val="23"/>
          <w:szCs w:val="23"/>
        </w:rPr>
        <w:t>小时。</w:t>
      </w:r>
    </w:p>
    <w:p w:rsidR="00DA5703" w:rsidRDefault="00DA5703" w:rsidP="00DA5703">
      <w:pPr>
        <w:pStyle w:val="a6"/>
        <w:shd w:val="clear" w:color="auto" w:fill="FFFFFF"/>
        <w:spacing w:before="0" w:beforeAutospacing="0" w:after="0" w:afterAutospacing="0"/>
        <w:rPr>
          <w:rFonts w:ascii="microsoft yahei" w:hAnsi="microsoft yahei"/>
          <w:color w:val="555555"/>
          <w:sz w:val="23"/>
          <w:szCs w:val="23"/>
        </w:rPr>
      </w:pPr>
      <w:r>
        <w:rPr>
          <w:rFonts w:ascii="microsoft yahei" w:hAnsi="microsoft yahei"/>
          <w:color w:val="555555"/>
          <w:sz w:val="23"/>
          <w:szCs w:val="23"/>
        </w:rPr>
        <w:t>采用分布式方案，提供</w:t>
      </w:r>
      <w:r>
        <w:rPr>
          <w:rFonts w:ascii="microsoft yahei" w:hAnsi="microsoft yahei"/>
          <w:color w:val="555555"/>
          <w:sz w:val="23"/>
          <w:szCs w:val="23"/>
        </w:rPr>
        <w:t>10</w:t>
      </w:r>
      <w:r>
        <w:rPr>
          <w:rFonts w:ascii="microsoft yahei" w:hAnsi="microsoft yahei"/>
          <w:color w:val="555555"/>
          <w:sz w:val="23"/>
          <w:szCs w:val="23"/>
        </w:rPr>
        <w:t>台服务器，每台服务器只负责处理一个子任务，不考虑子任务间的依赖关系，执行完这个任务只需一个小时。</w:t>
      </w:r>
      <w:r>
        <w:rPr>
          <w:rFonts w:ascii="microsoft yahei" w:hAnsi="microsoft yahei"/>
          <w:color w:val="555555"/>
          <w:sz w:val="23"/>
          <w:szCs w:val="23"/>
        </w:rPr>
        <w:t>(</w:t>
      </w:r>
      <w:r>
        <w:rPr>
          <w:rFonts w:ascii="microsoft yahei" w:hAnsi="microsoft yahei"/>
          <w:color w:val="555555"/>
          <w:sz w:val="23"/>
          <w:szCs w:val="23"/>
        </w:rPr>
        <w:t>这种工作模式的一个典型代表就是</w:t>
      </w:r>
      <w:hyperlink r:id="rId12" w:tgtFrame="_blank" w:tooltip="Hadoop知识库" w:history="1">
        <w:r>
          <w:rPr>
            <w:rStyle w:val="a7"/>
            <w:rFonts w:ascii="microsoft yahei" w:hAnsi="microsoft yahei"/>
            <w:b/>
            <w:bCs/>
            <w:color w:val="DF3434"/>
            <w:sz w:val="23"/>
            <w:szCs w:val="23"/>
          </w:rPr>
          <w:t>Hadoop</w:t>
        </w:r>
      </w:hyperlink>
      <w:r>
        <w:rPr>
          <w:rFonts w:ascii="microsoft yahei" w:hAnsi="microsoft yahei"/>
          <w:color w:val="555555"/>
          <w:sz w:val="23"/>
          <w:szCs w:val="23"/>
        </w:rPr>
        <w:t>的</w:t>
      </w:r>
      <w:r>
        <w:rPr>
          <w:rFonts w:ascii="microsoft yahei" w:hAnsi="microsoft yahei"/>
          <w:color w:val="555555"/>
          <w:sz w:val="23"/>
          <w:szCs w:val="23"/>
        </w:rPr>
        <w:t>Map/Reduce</w:t>
      </w:r>
      <w:r>
        <w:rPr>
          <w:rFonts w:ascii="microsoft yahei" w:hAnsi="microsoft yahei"/>
          <w:color w:val="555555"/>
          <w:sz w:val="23"/>
          <w:szCs w:val="23"/>
        </w:rPr>
        <w:t>分布式计算模型）</w:t>
      </w:r>
    </w:p>
    <w:p w:rsidR="00DA5703" w:rsidRDefault="00DA5703" w:rsidP="00DA5703">
      <w:pPr>
        <w:shd w:val="clear" w:color="auto" w:fill="FFFFFF"/>
        <w:rPr>
          <w:rFonts w:ascii="microsoft yahei" w:hAnsi="microsoft yahei"/>
          <w:color w:val="555555"/>
          <w:sz w:val="23"/>
          <w:szCs w:val="23"/>
        </w:rPr>
      </w:pPr>
      <w:r>
        <w:rPr>
          <w:rFonts w:ascii="microsoft yahei" w:hAnsi="microsoft yahei"/>
          <w:color w:val="555555"/>
          <w:sz w:val="23"/>
          <w:szCs w:val="23"/>
        </w:rPr>
        <w:t>而采用集群方案，同样提供</w:t>
      </w:r>
      <w:r>
        <w:rPr>
          <w:rFonts w:ascii="microsoft yahei" w:hAnsi="microsoft yahei"/>
          <w:color w:val="555555"/>
          <w:sz w:val="23"/>
          <w:szCs w:val="23"/>
        </w:rPr>
        <w:t>10</w:t>
      </w:r>
      <w:r>
        <w:rPr>
          <w:rFonts w:ascii="microsoft yahei" w:hAnsi="microsoft yahei"/>
          <w:color w:val="555555"/>
          <w:sz w:val="23"/>
          <w:szCs w:val="23"/>
        </w:rPr>
        <w:t>台服务器，每台服务器都能独立处理这个任务。假设有</w:t>
      </w:r>
      <w:r>
        <w:rPr>
          <w:rFonts w:ascii="microsoft yahei" w:hAnsi="microsoft yahei"/>
          <w:color w:val="555555"/>
          <w:sz w:val="23"/>
          <w:szCs w:val="23"/>
        </w:rPr>
        <w:t>10</w:t>
      </w:r>
      <w:r>
        <w:rPr>
          <w:rFonts w:ascii="microsoft yahei" w:hAnsi="microsoft yahei"/>
          <w:color w:val="555555"/>
          <w:sz w:val="23"/>
          <w:szCs w:val="23"/>
        </w:rPr>
        <w:t>个任务同时到达，</w:t>
      </w:r>
      <w:r>
        <w:rPr>
          <w:rFonts w:ascii="microsoft yahei" w:hAnsi="microsoft yahei"/>
          <w:color w:val="555555"/>
          <w:sz w:val="23"/>
          <w:szCs w:val="23"/>
        </w:rPr>
        <w:t>10</w:t>
      </w:r>
      <w:r>
        <w:rPr>
          <w:rFonts w:ascii="microsoft yahei" w:hAnsi="microsoft yahei"/>
          <w:color w:val="555555"/>
          <w:sz w:val="23"/>
          <w:szCs w:val="23"/>
        </w:rPr>
        <w:t>个服务器将同时工作，</w:t>
      </w:r>
      <w:r>
        <w:rPr>
          <w:rFonts w:ascii="microsoft yahei" w:hAnsi="microsoft yahei"/>
          <w:color w:val="555555"/>
          <w:sz w:val="23"/>
          <w:szCs w:val="23"/>
        </w:rPr>
        <w:t>10</w:t>
      </w:r>
      <w:r>
        <w:rPr>
          <w:rFonts w:ascii="microsoft yahei" w:hAnsi="microsoft yahei"/>
          <w:color w:val="555555"/>
          <w:sz w:val="23"/>
          <w:szCs w:val="23"/>
        </w:rPr>
        <w:t>小后，</w:t>
      </w:r>
      <w:r>
        <w:rPr>
          <w:rFonts w:ascii="microsoft yahei" w:hAnsi="microsoft yahei"/>
          <w:color w:val="555555"/>
          <w:sz w:val="23"/>
          <w:szCs w:val="23"/>
        </w:rPr>
        <w:t>10</w:t>
      </w:r>
      <w:r>
        <w:rPr>
          <w:rFonts w:ascii="microsoft yahei" w:hAnsi="microsoft yahei"/>
          <w:color w:val="555555"/>
          <w:sz w:val="23"/>
          <w:szCs w:val="23"/>
        </w:rPr>
        <w:t>个任务同时完成，这样，整身来看，还是</w:t>
      </w:r>
      <w:r>
        <w:rPr>
          <w:rFonts w:ascii="microsoft yahei" w:hAnsi="microsoft yahei"/>
          <w:color w:val="555555"/>
          <w:sz w:val="23"/>
          <w:szCs w:val="23"/>
        </w:rPr>
        <w:t>1</w:t>
      </w:r>
      <w:r>
        <w:rPr>
          <w:rFonts w:ascii="microsoft yahei" w:hAnsi="microsoft yahei"/>
          <w:color w:val="555555"/>
          <w:sz w:val="23"/>
          <w:szCs w:val="23"/>
        </w:rPr>
        <w:t>小时内完成一个任务！</w:t>
      </w:r>
    </w:p>
    <w:p w:rsidR="00DA5703" w:rsidRDefault="00DA5703" w:rsidP="00DA5703">
      <w:pPr>
        <w:rPr>
          <w:rFonts w:ascii="宋体" w:hAnsi="宋体"/>
          <w:sz w:val="24"/>
          <w:szCs w:val="24"/>
        </w:rPr>
      </w:pPr>
    </w:p>
    <w:p w:rsidR="00DA5703" w:rsidRDefault="00DA5703" w:rsidP="00DA5703">
      <w:pPr>
        <w:pStyle w:val="2"/>
      </w:pPr>
      <w:r>
        <w:lastRenderedPageBreak/>
        <w:t>分布式和集群相比较：</w:t>
      </w:r>
    </w:p>
    <w:p w:rsidR="00DA5703" w:rsidRDefault="00DA5703" w:rsidP="00DA5703">
      <w:r>
        <w:t>分布式就像电路中的并联电路，电流分开传输，一条路断了，则电流还可以通过另外的线路传输。即在分布式系统中，一个部分出现故障不影响其他部分工作，虽然最后任务没有完成。</w:t>
      </w:r>
    </w:p>
    <w:p w:rsidR="00DA5703" w:rsidRDefault="00DA5703" w:rsidP="00DA5703"/>
    <w:p w:rsidR="00DA5703" w:rsidRDefault="00DA5703" w:rsidP="00DA5703">
      <w:r>
        <w:t>集群就像电路中的串联电路，一旦任何一点线路断开，则电流就不能传输了。</w:t>
      </w:r>
    </w:p>
    <w:p w:rsidR="00DA5703" w:rsidRDefault="00DA5703" w:rsidP="00DA5703"/>
    <w:p w:rsidR="00DA5703" w:rsidRDefault="00DA5703" w:rsidP="00DA5703">
      <w:r>
        <w:t>简单来说，</w:t>
      </w:r>
      <w:r>
        <w:rPr>
          <w:rFonts w:ascii="microsoft yahei" w:hAnsi="microsoft yahei"/>
          <w:b/>
          <w:bCs/>
          <w:color w:val="7600D8"/>
          <w:sz w:val="23"/>
          <w:szCs w:val="23"/>
          <w:shd w:val="clear" w:color="auto" w:fill="FFFFFF"/>
        </w:rPr>
        <w:t>分布式是以缩短单个任务的执行时间来提升效率的，而集群则是通过提高单位时间内执行的任务数来提升效率</w:t>
      </w:r>
      <w:r>
        <w:rPr>
          <w:rFonts w:ascii="microsoft yahei" w:hAnsi="microsoft yahei"/>
          <w:color w:val="555555"/>
          <w:sz w:val="23"/>
          <w:szCs w:val="23"/>
          <w:shd w:val="clear" w:color="auto" w:fill="FFFFFF"/>
        </w:rPr>
        <w:t>。</w:t>
      </w:r>
    </w:p>
    <w:p w:rsidR="00DA5703" w:rsidRDefault="00DA5703" w:rsidP="00DA5703"/>
    <w:p w:rsidR="00DA5703" w:rsidRDefault="00DA5703" w:rsidP="00DA5703">
      <w:pPr>
        <w:pStyle w:val="1"/>
      </w:pPr>
      <w:r>
        <w:t>集群</w:t>
      </w:r>
    </w:p>
    <w:p w:rsidR="00DA5703" w:rsidRDefault="00DA5703" w:rsidP="00DA5703">
      <w:pPr>
        <w:pStyle w:val="a6"/>
        <w:shd w:val="clear" w:color="auto" w:fill="FFFFFF"/>
        <w:spacing w:before="0" w:beforeAutospacing="0" w:after="0" w:afterAutospacing="0"/>
        <w:jc w:val="both"/>
        <w:rPr>
          <w:rFonts w:ascii="microsoft yahei" w:hAnsi="microsoft yahei"/>
          <w:color w:val="333333"/>
        </w:rPr>
      </w:pPr>
      <w:r>
        <w:rPr>
          <w:rStyle w:val="a8"/>
          <w:rFonts w:ascii="microsoft yahei" w:hAnsi="microsoft yahei"/>
          <w:color w:val="333333"/>
        </w:rPr>
        <w:t xml:space="preserve">1. </w:t>
      </w:r>
      <w:r>
        <w:rPr>
          <w:rStyle w:val="a8"/>
          <w:rFonts w:ascii="microsoft yahei" w:hAnsi="microsoft yahei"/>
          <w:color w:val="333333"/>
        </w:rPr>
        <w:t>两大关键特性</w:t>
      </w:r>
    </w:p>
    <w:p w:rsidR="00DA5703" w:rsidRDefault="00DA5703" w:rsidP="00DA5703">
      <w:pPr>
        <w:pStyle w:val="a6"/>
        <w:shd w:val="clear" w:color="auto" w:fill="FFFFFF"/>
        <w:spacing w:before="0" w:beforeAutospacing="0" w:after="0" w:afterAutospacing="0"/>
        <w:jc w:val="both"/>
        <w:rPr>
          <w:rFonts w:ascii="microsoft yahei" w:hAnsi="microsoft yahei"/>
          <w:color w:val="333333"/>
        </w:rPr>
      </w:pPr>
      <w:r>
        <w:rPr>
          <w:rFonts w:ascii="microsoft yahei" w:hAnsi="microsoft yahei"/>
          <w:color w:val="333333"/>
        </w:rPr>
        <w:t>集群是一组协同工作的服务实体，用以提供比单一服务实体更具扩展性与可用性的服务平台。在客户端看来，一个集群就象是一个服务实体，但事实上集群由一组服务实体组成。与单一服务实体相比较，集群提供了以下两个关键特性：</w:t>
      </w:r>
    </w:p>
    <w:p w:rsidR="00DA5703" w:rsidRDefault="00DA5703" w:rsidP="00DA5703">
      <w:pPr>
        <w:pStyle w:val="a6"/>
        <w:shd w:val="clear" w:color="auto" w:fill="FFFFFF"/>
        <w:spacing w:before="0" w:beforeAutospacing="0" w:after="0" w:afterAutospacing="0"/>
        <w:jc w:val="both"/>
        <w:rPr>
          <w:rFonts w:ascii="microsoft yahei" w:hAnsi="microsoft yahei"/>
          <w:color w:val="333333"/>
        </w:rPr>
      </w:pPr>
      <w:r>
        <w:rPr>
          <w:rFonts w:ascii="microsoft yahei" w:hAnsi="microsoft yahei"/>
          <w:color w:val="333333"/>
        </w:rPr>
        <w:t xml:space="preserve">· </w:t>
      </w:r>
      <w:r>
        <w:rPr>
          <w:rFonts w:ascii="microsoft yahei" w:hAnsi="microsoft yahei"/>
          <w:color w:val="333333"/>
        </w:rPr>
        <w:t>可扩展性－－集群的性能不限于单一的服务实体，新的服务实体可以动态地加入到集群，从而增强集群的性能。</w:t>
      </w:r>
    </w:p>
    <w:p w:rsidR="00DA5703" w:rsidRDefault="00DA5703" w:rsidP="00DA5703">
      <w:pPr>
        <w:pStyle w:val="a6"/>
        <w:shd w:val="clear" w:color="auto" w:fill="FFFFFF"/>
        <w:spacing w:before="0" w:beforeAutospacing="0" w:after="0" w:afterAutospacing="0"/>
        <w:jc w:val="both"/>
        <w:rPr>
          <w:rFonts w:ascii="microsoft yahei" w:hAnsi="microsoft yahei"/>
          <w:color w:val="333333"/>
        </w:rPr>
      </w:pPr>
      <w:r>
        <w:rPr>
          <w:rFonts w:ascii="microsoft yahei" w:hAnsi="microsoft yahei"/>
          <w:color w:val="333333"/>
        </w:rPr>
        <w:t xml:space="preserve">· </w:t>
      </w:r>
      <w:r>
        <w:rPr>
          <w:rFonts w:ascii="microsoft yahei" w:hAnsi="microsoft yahei"/>
          <w:color w:val="333333"/>
        </w:rPr>
        <w:t>高可用性－－集群通过服务实体冗余使客户端免于轻易遇到</w:t>
      </w:r>
      <w:r>
        <w:rPr>
          <w:rFonts w:ascii="microsoft yahei" w:hAnsi="microsoft yahei"/>
          <w:color w:val="333333"/>
        </w:rPr>
        <w:t>out of service</w:t>
      </w:r>
      <w:r>
        <w:rPr>
          <w:rFonts w:ascii="microsoft yahei" w:hAnsi="microsoft yahei"/>
          <w:color w:val="333333"/>
        </w:rPr>
        <w:t>的警告。在集群中，同样的服务可以由多个服务实体提供。如果一个服务实体失败了，另一个服务实体会接管失败的服务实体。集群提供的从一个出</w:t>
      </w:r>
      <w:r>
        <w:rPr>
          <w:rFonts w:ascii="microsoft yahei" w:hAnsi="microsoft yahei"/>
          <w:color w:val="333333"/>
        </w:rPr>
        <w:t xml:space="preserve"> </w:t>
      </w:r>
      <w:r>
        <w:rPr>
          <w:rFonts w:ascii="microsoft yahei" w:hAnsi="microsoft yahei"/>
          <w:color w:val="333333"/>
        </w:rPr>
        <w:t>错的服务实体恢复到另一个服务实体的功能增强了应用的可用性。</w:t>
      </w:r>
    </w:p>
    <w:p w:rsidR="00DA5703" w:rsidRDefault="00DA5703" w:rsidP="00DA5703">
      <w:pPr>
        <w:pStyle w:val="a6"/>
        <w:shd w:val="clear" w:color="auto" w:fill="FFFFFF"/>
        <w:spacing w:before="0" w:beforeAutospacing="0" w:after="0" w:afterAutospacing="0"/>
        <w:jc w:val="both"/>
        <w:rPr>
          <w:rFonts w:ascii="microsoft yahei" w:hAnsi="microsoft yahei"/>
          <w:color w:val="333333"/>
        </w:rPr>
      </w:pPr>
      <w:r>
        <w:rPr>
          <w:rStyle w:val="a8"/>
          <w:rFonts w:ascii="microsoft yahei" w:hAnsi="microsoft yahei"/>
          <w:color w:val="333333"/>
        </w:rPr>
        <w:t xml:space="preserve">2. </w:t>
      </w:r>
      <w:r>
        <w:rPr>
          <w:rStyle w:val="a8"/>
          <w:rFonts w:ascii="microsoft yahei" w:hAnsi="microsoft yahei"/>
          <w:color w:val="333333"/>
        </w:rPr>
        <w:t>两大能力</w:t>
      </w:r>
    </w:p>
    <w:p w:rsidR="00DA5703" w:rsidRDefault="00DA5703" w:rsidP="00DA5703">
      <w:pPr>
        <w:pStyle w:val="a6"/>
        <w:shd w:val="clear" w:color="auto" w:fill="FFFFFF"/>
        <w:spacing w:before="0" w:beforeAutospacing="0" w:after="0" w:afterAutospacing="0"/>
        <w:jc w:val="both"/>
        <w:rPr>
          <w:rFonts w:ascii="microsoft yahei" w:hAnsi="microsoft yahei"/>
          <w:color w:val="333333"/>
        </w:rPr>
      </w:pPr>
      <w:r>
        <w:rPr>
          <w:rFonts w:ascii="microsoft yahei" w:hAnsi="microsoft yahei"/>
          <w:color w:val="333333"/>
        </w:rPr>
        <w:t>为了具有可扩展性和高可用性特点，集群的必须具备以下两大能力：</w:t>
      </w:r>
    </w:p>
    <w:p w:rsidR="00DA5703" w:rsidRDefault="00DA5703" w:rsidP="00DA5703">
      <w:pPr>
        <w:pStyle w:val="a6"/>
        <w:shd w:val="clear" w:color="auto" w:fill="FFFFFF"/>
        <w:spacing w:before="0" w:beforeAutospacing="0" w:after="0" w:afterAutospacing="0"/>
        <w:jc w:val="both"/>
        <w:rPr>
          <w:rFonts w:ascii="microsoft yahei" w:hAnsi="microsoft yahei"/>
          <w:color w:val="333333"/>
        </w:rPr>
      </w:pPr>
      <w:r>
        <w:rPr>
          <w:rFonts w:ascii="microsoft yahei" w:hAnsi="microsoft yahei"/>
          <w:color w:val="333333"/>
        </w:rPr>
        <w:t xml:space="preserve">· </w:t>
      </w:r>
      <w:r>
        <w:rPr>
          <w:rFonts w:ascii="microsoft yahei" w:hAnsi="microsoft yahei"/>
          <w:color w:val="333333"/>
        </w:rPr>
        <w:t>负载均衡－－负载均衡能把任务比较均衡地分布到集群环境下的计算和网络资源。</w:t>
      </w:r>
    </w:p>
    <w:p w:rsidR="00DA5703" w:rsidRDefault="00DA5703" w:rsidP="00DA5703">
      <w:pPr>
        <w:pStyle w:val="a6"/>
        <w:shd w:val="clear" w:color="auto" w:fill="FFFFFF"/>
        <w:spacing w:before="0" w:beforeAutospacing="0" w:after="0" w:afterAutospacing="0"/>
        <w:jc w:val="both"/>
        <w:rPr>
          <w:rFonts w:ascii="microsoft yahei" w:hAnsi="microsoft yahei"/>
          <w:color w:val="333333"/>
        </w:rPr>
      </w:pPr>
      <w:r>
        <w:rPr>
          <w:rFonts w:ascii="microsoft yahei" w:hAnsi="microsoft yahei"/>
          <w:color w:val="333333"/>
        </w:rPr>
        <w:t xml:space="preserve">· </w:t>
      </w:r>
      <w:r>
        <w:rPr>
          <w:rFonts w:ascii="microsoft yahei" w:hAnsi="microsoft yahei"/>
          <w:color w:val="333333"/>
        </w:rPr>
        <w:t>错误恢复－－由于某种原因，执行某个任务的资源出现故障，另一服务实体中执行同一任务的资源接着完成任务。这种由于一个实体中的资源不能工作，另一个实体中的资源透明的继续完成任务的过程叫错误恢复。</w:t>
      </w:r>
    </w:p>
    <w:p w:rsidR="00DA5703" w:rsidRDefault="00DA5703" w:rsidP="00DA5703">
      <w:pPr>
        <w:pStyle w:val="a6"/>
        <w:shd w:val="clear" w:color="auto" w:fill="FFFFFF"/>
        <w:spacing w:before="0" w:beforeAutospacing="0" w:after="0" w:afterAutospacing="0"/>
        <w:jc w:val="both"/>
        <w:rPr>
          <w:rFonts w:ascii="microsoft yahei" w:hAnsi="microsoft yahei"/>
          <w:color w:val="333333"/>
        </w:rPr>
      </w:pPr>
      <w:r>
        <w:rPr>
          <w:rFonts w:ascii="microsoft yahei" w:hAnsi="microsoft yahei"/>
          <w:color w:val="333333"/>
        </w:rPr>
        <w:t>负载均衡和错误恢复都要求各服务实体中有执行同一任务的资源存在，而且对于同一任务的各个资源来说，执行任务所需的信息视图（信息上下文）必须是一样的。</w:t>
      </w:r>
    </w:p>
    <w:p w:rsidR="00DA5703" w:rsidRDefault="00DA5703" w:rsidP="00DA5703">
      <w:pPr>
        <w:pStyle w:val="a6"/>
        <w:shd w:val="clear" w:color="auto" w:fill="FFFFFF"/>
        <w:spacing w:before="0" w:beforeAutospacing="0" w:after="0" w:afterAutospacing="0"/>
        <w:jc w:val="both"/>
        <w:rPr>
          <w:rFonts w:ascii="microsoft yahei" w:hAnsi="microsoft yahei"/>
          <w:color w:val="333333"/>
        </w:rPr>
      </w:pPr>
      <w:r>
        <w:rPr>
          <w:rStyle w:val="a8"/>
          <w:rFonts w:ascii="microsoft yahei" w:hAnsi="microsoft yahei"/>
          <w:color w:val="333333"/>
        </w:rPr>
        <w:t xml:space="preserve">3. </w:t>
      </w:r>
      <w:r>
        <w:rPr>
          <w:rStyle w:val="a8"/>
          <w:rFonts w:ascii="microsoft yahei" w:hAnsi="microsoft yahei"/>
          <w:color w:val="333333"/>
        </w:rPr>
        <w:t>两大技术</w:t>
      </w:r>
    </w:p>
    <w:p w:rsidR="00DA5703" w:rsidRDefault="00DA5703" w:rsidP="00DA5703">
      <w:pPr>
        <w:pStyle w:val="a6"/>
        <w:shd w:val="clear" w:color="auto" w:fill="FFFFFF"/>
        <w:spacing w:before="0" w:beforeAutospacing="0" w:after="0" w:afterAutospacing="0"/>
        <w:jc w:val="both"/>
        <w:rPr>
          <w:rFonts w:ascii="microsoft yahei" w:hAnsi="microsoft yahei"/>
          <w:color w:val="333333"/>
        </w:rPr>
      </w:pPr>
      <w:r>
        <w:rPr>
          <w:rFonts w:ascii="microsoft yahei" w:hAnsi="microsoft yahei"/>
          <w:color w:val="333333"/>
        </w:rPr>
        <w:t>实现集群务必要有以下两大技术：</w:t>
      </w:r>
    </w:p>
    <w:p w:rsidR="00DA5703" w:rsidRDefault="00DA5703" w:rsidP="00DA5703">
      <w:pPr>
        <w:pStyle w:val="a6"/>
        <w:shd w:val="clear" w:color="auto" w:fill="FFFFFF"/>
        <w:spacing w:before="0" w:beforeAutospacing="0" w:after="0" w:afterAutospacing="0"/>
        <w:jc w:val="both"/>
        <w:rPr>
          <w:rFonts w:ascii="microsoft yahei" w:hAnsi="microsoft yahei"/>
          <w:color w:val="333333"/>
        </w:rPr>
      </w:pPr>
      <w:r>
        <w:rPr>
          <w:rFonts w:ascii="microsoft yahei" w:hAnsi="microsoft yahei"/>
          <w:color w:val="333333"/>
        </w:rPr>
        <w:t xml:space="preserve">· </w:t>
      </w:r>
      <w:r>
        <w:rPr>
          <w:rFonts w:ascii="microsoft yahei" w:hAnsi="microsoft yahei"/>
          <w:color w:val="333333"/>
        </w:rPr>
        <w:t>集群地址－－集群由多个服务实体组成，集群客户端通过访问集群的集群地址获取集群内部各服务实体的功能。具有单一集群地址（也叫单一影像）是集群的一个基</w:t>
      </w:r>
      <w:r>
        <w:rPr>
          <w:rFonts w:ascii="microsoft yahei" w:hAnsi="microsoft yahei"/>
          <w:color w:val="333333"/>
        </w:rPr>
        <w:t xml:space="preserve"> </w:t>
      </w:r>
      <w:r>
        <w:rPr>
          <w:rFonts w:ascii="microsoft yahei" w:hAnsi="microsoft yahei"/>
          <w:color w:val="333333"/>
        </w:rPr>
        <w:t>本特征。维护集群地址的设置被称为负载均衡器。负载均衡器内部负责管理各个服务实体的加入和退出，外部负责集群地址向内部服务实体地址的转换。有的负载均</w:t>
      </w:r>
      <w:r>
        <w:rPr>
          <w:rFonts w:ascii="microsoft yahei" w:hAnsi="microsoft yahei"/>
          <w:color w:val="333333"/>
        </w:rPr>
        <w:t xml:space="preserve"> </w:t>
      </w:r>
      <w:r>
        <w:rPr>
          <w:rFonts w:ascii="microsoft yahei" w:hAnsi="microsoft yahei"/>
          <w:color w:val="333333"/>
        </w:rPr>
        <w:t>衡器实现真正的负载均衡算法，有的只支持任务的转换。只实现任务转换的负载均衡器适用于支持</w:t>
      </w:r>
      <w:r>
        <w:rPr>
          <w:rFonts w:ascii="microsoft yahei" w:hAnsi="microsoft yahei"/>
          <w:color w:val="333333"/>
        </w:rPr>
        <w:t>ACTIVE-STANDBY</w:t>
      </w:r>
      <w:r>
        <w:rPr>
          <w:rFonts w:ascii="microsoft yahei" w:hAnsi="microsoft yahei"/>
          <w:color w:val="333333"/>
        </w:rPr>
        <w:t>的集群环境，在那里，集群中只有</w:t>
      </w:r>
      <w:r>
        <w:rPr>
          <w:rFonts w:ascii="microsoft yahei" w:hAnsi="microsoft yahei"/>
          <w:color w:val="333333"/>
        </w:rPr>
        <w:t xml:space="preserve"> </w:t>
      </w:r>
      <w:r>
        <w:rPr>
          <w:rFonts w:ascii="microsoft yahei" w:hAnsi="microsoft yahei"/>
          <w:color w:val="333333"/>
        </w:rPr>
        <w:t>一个服务实体工作，当正在工作的服务实体发生故障时，负载均衡器把后来的任务转向另外一个服务实体。</w:t>
      </w:r>
    </w:p>
    <w:p w:rsidR="00DA5703" w:rsidRDefault="00DA5703" w:rsidP="00DA5703">
      <w:pPr>
        <w:pStyle w:val="a6"/>
        <w:shd w:val="clear" w:color="auto" w:fill="FFFFFF"/>
        <w:spacing w:before="0" w:beforeAutospacing="0" w:after="0" w:afterAutospacing="0"/>
        <w:jc w:val="both"/>
        <w:rPr>
          <w:rFonts w:ascii="microsoft yahei" w:hAnsi="microsoft yahei"/>
          <w:color w:val="333333"/>
        </w:rPr>
      </w:pPr>
      <w:r>
        <w:rPr>
          <w:rFonts w:ascii="microsoft yahei" w:hAnsi="microsoft yahei"/>
          <w:color w:val="333333"/>
        </w:rPr>
        <w:t xml:space="preserve">· </w:t>
      </w:r>
      <w:r>
        <w:rPr>
          <w:rFonts w:ascii="microsoft yahei" w:hAnsi="microsoft yahei"/>
          <w:color w:val="333333"/>
        </w:rPr>
        <w:t>内部通信－－为了能协同工作、实现负载均衡和错误恢复，集群各实体间必须时常通信，比如负载均衡器对服务实体心跳测试信息、服务实体间任务执行上下文信息的通信。</w:t>
      </w:r>
    </w:p>
    <w:p w:rsidR="00DA5703" w:rsidRDefault="00DA5703" w:rsidP="00DA5703">
      <w:pPr>
        <w:pStyle w:val="a6"/>
        <w:shd w:val="clear" w:color="auto" w:fill="FFFFFF"/>
        <w:spacing w:before="0" w:beforeAutospacing="0" w:after="0" w:afterAutospacing="0"/>
        <w:jc w:val="both"/>
        <w:rPr>
          <w:rFonts w:ascii="microsoft yahei" w:hAnsi="microsoft yahei"/>
          <w:color w:val="333333"/>
        </w:rPr>
      </w:pPr>
      <w:r>
        <w:rPr>
          <w:rFonts w:ascii="microsoft yahei" w:hAnsi="microsoft yahei"/>
          <w:color w:val="333333"/>
        </w:rPr>
        <w:lastRenderedPageBreak/>
        <w:t>具有同一个集群地址使得客户端能访问集群提供的计算服务，一个集群地址下隐藏了各个服务实体的内部地址，使得客户要求的计算服务能在各个服务实体之间分布。内部通信是集群能正常运转的基础，它使得集群具有均衡负载和错误恢复的能力。</w:t>
      </w:r>
    </w:p>
    <w:p w:rsidR="00DA5703" w:rsidRDefault="00DA5703" w:rsidP="00DA5703">
      <w:pPr>
        <w:pStyle w:val="2"/>
        <w:shd w:val="clear" w:color="auto" w:fill="FFFFFF"/>
        <w:spacing w:before="75" w:after="75"/>
        <w:rPr>
          <w:rFonts w:ascii="microsoft yahei" w:hAnsi="microsoft yahei"/>
          <w:color w:val="333333"/>
        </w:rPr>
      </w:pPr>
      <w:bookmarkStart w:id="0" w:name="i1"/>
      <w:bookmarkEnd w:id="0"/>
      <w:r>
        <w:rPr>
          <w:rFonts w:ascii="microsoft yahei" w:hAnsi="microsoft yahei"/>
          <w:color w:val="333333"/>
        </w:rPr>
        <w:t>集群分类</w:t>
      </w:r>
    </w:p>
    <w:p w:rsidR="00DA5703" w:rsidRDefault="00DA5703" w:rsidP="00DA5703">
      <w:pPr>
        <w:pStyle w:val="a6"/>
        <w:shd w:val="clear" w:color="auto" w:fill="FFFFFF"/>
        <w:spacing w:before="0" w:beforeAutospacing="0" w:after="0" w:afterAutospacing="0"/>
        <w:jc w:val="both"/>
        <w:rPr>
          <w:rFonts w:ascii="microsoft yahei" w:hAnsi="microsoft yahei"/>
          <w:color w:val="333333"/>
        </w:rPr>
      </w:pPr>
      <w:r>
        <w:rPr>
          <w:rFonts w:ascii="microsoft yahei" w:hAnsi="microsoft yahei"/>
          <w:color w:val="333333"/>
        </w:rPr>
        <w:t>Linux</w:t>
      </w:r>
      <w:r>
        <w:rPr>
          <w:rFonts w:ascii="microsoft yahei" w:hAnsi="microsoft yahei"/>
          <w:color w:val="333333"/>
        </w:rPr>
        <w:t>集群主要分成三大类</w:t>
      </w:r>
      <w:r>
        <w:rPr>
          <w:rFonts w:ascii="microsoft yahei" w:hAnsi="microsoft yahei"/>
          <w:color w:val="333333"/>
        </w:rPr>
        <w:t xml:space="preserve">( </w:t>
      </w:r>
      <w:r>
        <w:rPr>
          <w:rFonts w:ascii="microsoft yahei" w:hAnsi="microsoft yahei"/>
          <w:color w:val="333333"/>
        </w:rPr>
        <w:t>高可用集群，</w:t>
      </w:r>
      <w:r>
        <w:rPr>
          <w:rFonts w:ascii="microsoft yahei" w:hAnsi="microsoft yahei"/>
          <w:color w:val="333333"/>
        </w:rPr>
        <w:t xml:space="preserve"> </w:t>
      </w:r>
      <w:r>
        <w:rPr>
          <w:rFonts w:ascii="microsoft yahei" w:hAnsi="microsoft yahei"/>
          <w:color w:val="333333"/>
        </w:rPr>
        <w:t>负载均衡集群，科学计算集群</w:t>
      </w:r>
      <w:r>
        <w:rPr>
          <w:rFonts w:ascii="microsoft yahei" w:hAnsi="microsoft yahei"/>
          <w:color w:val="333333"/>
        </w:rPr>
        <w:t>)</w:t>
      </w:r>
    </w:p>
    <w:p w:rsidR="00DA5703" w:rsidRDefault="00DA5703" w:rsidP="00DA5703">
      <w:pPr>
        <w:widowControl/>
        <w:numPr>
          <w:ilvl w:val="0"/>
          <w:numId w:val="4"/>
        </w:numPr>
        <w:shd w:val="clear" w:color="auto" w:fill="FFFFFF"/>
        <w:ind w:left="525"/>
        <w:jc w:val="left"/>
        <w:rPr>
          <w:rFonts w:ascii="microsoft yahei" w:hAnsi="microsoft yahei"/>
          <w:color w:val="333333"/>
        </w:rPr>
      </w:pPr>
      <w:r>
        <w:rPr>
          <w:rFonts w:ascii="microsoft yahei" w:hAnsi="microsoft yahei"/>
          <w:color w:val="333333"/>
        </w:rPr>
        <w:t>高可用集群</w:t>
      </w:r>
      <w:r>
        <w:rPr>
          <w:rFonts w:ascii="microsoft yahei" w:hAnsi="microsoft yahei"/>
          <w:color w:val="333333"/>
        </w:rPr>
        <w:t>( High Availability Cluster)</w:t>
      </w:r>
    </w:p>
    <w:p w:rsidR="00DA5703" w:rsidRDefault="00DA5703" w:rsidP="00DA5703">
      <w:pPr>
        <w:widowControl/>
        <w:numPr>
          <w:ilvl w:val="0"/>
          <w:numId w:val="4"/>
        </w:numPr>
        <w:shd w:val="clear" w:color="auto" w:fill="FFFFFF"/>
        <w:ind w:left="525"/>
        <w:jc w:val="left"/>
        <w:rPr>
          <w:rFonts w:ascii="microsoft yahei" w:hAnsi="microsoft yahei"/>
          <w:color w:val="333333"/>
        </w:rPr>
      </w:pPr>
      <w:r>
        <w:rPr>
          <w:rFonts w:ascii="microsoft yahei" w:hAnsi="microsoft yahei"/>
          <w:color w:val="333333"/>
        </w:rPr>
        <w:t>负载均衡集群</w:t>
      </w:r>
      <w:r>
        <w:rPr>
          <w:rFonts w:ascii="microsoft yahei" w:hAnsi="microsoft yahei"/>
          <w:color w:val="333333"/>
        </w:rPr>
        <w:t>(Load Balance Cluster)</w:t>
      </w:r>
    </w:p>
    <w:p w:rsidR="00DA5703" w:rsidRDefault="00DA5703" w:rsidP="00DA5703">
      <w:pPr>
        <w:widowControl/>
        <w:numPr>
          <w:ilvl w:val="0"/>
          <w:numId w:val="4"/>
        </w:numPr>
        <w:shd w:val="clear" w:color="auto" w:fill="FFFFFF"/>
        <w:ind w:left="525"/>
        <w:jc w:val="left"/>
        <w:rPr>
          <w:rFonts w:ascii="microsoft yahei" w:hAnsi="microsoft yahei"/>
          <w:color w:val="333333"/>
        </w:rPr>
      </w:pPr>
      <w:r>
        <w:rPr>
          <w:rFonts w:ascii="microsoft yahei" w:hAnsi="microsoft yahei"/>
          <w:color w:val="333333"/>
        </w:rPr>
        <w:t>科学计算集群</w:t>
      </w:r>
      <w:r>
        <w:rPr>
          <w:rFonts w:ascii="microsoft yahei" w:hAnsi="microsoft yahei"/>
          <w:color w:val="333333"/>
        </w:rPr>
        <w:t>(High Performance Computing Cluster)</w:t>
      </w:r>
    </w:p>
    <w:p w:rsidR="00DA5703" w:rsidRDefault="00DA5703" w:rsidP="00DA5703">
      <w:pPr>
        <w:pStyle w:val="a6"/>
        <w:shd w:val="clear" w:color="auto" w:fill="FFFFFF"/>
        <w:spacing w:before="0" w:beforeAutospacing="0" w:after="0" w:afterAutospacing="0"/>
        <w:jc w:val="both"/>
        <w:rPr>
          <w:rFonts w:ascii="microsoft yahei" w:hAnsi="microsoft yahei"/>
          <w:color w:val="333333"/>
        </w:rPr>
      </w:pPr>
      <w:r>
        <w:rPr>
          <w:rFonts w:ascii="microsoft yahei" w:hAnsi="microsoft yahei"/>
          <w:color w:val="333333"/>
        </w:rPr>
        <w:t>================================================</w:t>
      </w:r>
    </w:p>
    <w:p w:rsidR="00DA5703" w:rsidRDefault="00DA5703" w:rsidP="00DA5703">
      <w:pPr>
        <w:pStyle w:val="a6"/>
        <w:shd w:val="clear" w:color="auto" w:fill="FFFFFF"/>
        <w:spacing w:before="0" w:beforeAutospacing="0" w:after="0" w:afterAutospacing="0"/>
        <w:jc w:val="both"/>
        <w:rPr>
          <w:rFonts w:ascii="microsoft yahei" w:hAnsi="microsoft yahei"/>
          <w:color w:val="333333"/>
        </w:rPr>
      </w:pPr>
      <w:r>
        <w:rPr>
          <w:rFonts w:ascii="microsoft yahei" w:hAnsi="microsoft yahei"/>
          <w:color w:val="333333"/>
        </w:rPr>
        <w:t>具体包括：</w:t>
      </w:r>
    </w:p>
    <w:p w:rsidR="00DA5703" w:rsidRDefault="00DA5703" w:rsidP="00DA5703">
      <w:pPr>
        <w:pStyle w:val="a6"/>
        <w:shd w:val="clear" w:color="auto" w:fill="FFFFFF"/>
        <w:spacing w:before="0" w:beforeAutospacing="0" w:after="0" w:afterAutospacing="0"/>
        <w:jc w:val="both"/>
        <w:rPr>
          <w:rFonts w:ascii="microsoft yahei" w:hAnsi="microsoft yahei"/>
          <w:color w:val="333333"/>
        </w:rPr>
      </w:pPr>
      <w:r>
        <w:rPr>
          <w:rFonts w:ascii="microsoft yahei" w:hAnsi="microsoft yahei"/>
          <w:color w:val="333333"/>
        </w:rPr>
        <w:t xml:space="preserve">Linux High Availability </w:t>
      </w:r>
      <w:r>
        <w:rPr>
          <w:rFonts w:ascii="microsoft yahei" w:hAnsi="microsoft yahei"/>
          <w:color w:val="333333"/>
        </w:rPr>
        <w:t>高可用集群</w:t>
      </w:r>
      <w:r>
        <w:rPr>
          <w:rFonts w:ascii="microsoft yahei" w:hAnsi="microsoft yahei"/>
          <w:color w:val="333333"/>
        </w:rPr>
        <w:t xml:space="preserve"> (</w:t>
      </w:r>
      <w:r>
        <w:rPr>
          <w:rFonts w:ascii="microsoft yahei" w:hAnsi="microsoft yahei"/>
          <w:color w:val="333333"/>
        </w:rPr>
        <w:t>普通两节点双机热备，多节点</w:t>
      </w:r>
      <w:r>
        <w:rPr>
          <w:rFonts w:ascii="microsoft yahei" w:hAnsi="microsoft yahei"/>
          <w:color w:val="333333"/>
        </w:rPr>
        <w:t>HA</w:t>
      </w:r>
      <w:r>
        <w:rPr>
          <w:rFonts w:ascii="microsoft yahei" w:hAnsi="microsoft yahei"/>
          <w:color w:val="333333"/>
        </w:rPr>
        <w:t>集群，</w:t>
      </w:r>
      <w:r>
        <w:rPr>
          <w:rFonts w:ascii="microsoft yahei" w:hAnsi="microsoft yahei"/>
          <w:color w:val="333333"/>
        </w:rPr>
        <w:t>RAC, shared, share-nothing</w:t>
      </w:r>
      <w:r>
        <w:rPr>
          <w:rFonts w:ascii="microsoft yahei" w:hAnsi="microsoft yahei"/>
          <w:color w:val="333333"/>
        </w:rPr>
        <w:t>集群等</w:t>
      </w:r>
      <w:r>
        <w:rPr>
          <w:rFonts w:ascii="microsoft yahei" w:hAnsi="microsoft yahei"/>
          <w:color w:val="333333"/>
        </w:rPr>
        <w:t>)</w:t>
      </w:r>
    </w:p>
    <w:p w:rsidR="00DA5703" w:rsidRDefault="00DA5703" w:rsidP="00DA5703">
      <w:pPr>
        <w:pStyle w:val="a6"/>
        <w:shd w:val="clear" w:color="auto" w:fill="FFFFFF"/>
        <w:spacing w:before="0" w:beforeAutospacing="0" w:after="0" w:afterAutospacing="0"/>
        <w:jc w:val="both"/>
        <w:rPr>
          <w:rFonts w:ascii="microsoft yahei" w:hAnsi="microsoft yahei"/>
          <w:color w:val="333333"/>
        </w:rPr>
      </w:pPr>
      <w:r>
        <w:rPr>
          <w:rFonts w:ascii="microsoft yahei" w:hAnsi="microsoft yahei"/>
          <w:color w:val="333333"/>
        </w:rPr>
        <w:t xml:space="preserve">Linux Load Balance </w:t>
      </w:r>
      <w:r>
        <w:rPr>
          <w:rFonts w:ascii="microsoft yahei" w:hAnsi="microsoft yahei"/>
          <w:color w:val="333333"/>
        </w:rPr>
        <w:t>负载均衡集群</w:t>
      </w:r>
      <w:r>
        <w:rPr>
          <w:rFonts w:ascii="microsoft yahei" w:hAnsi="microsoft yahei"/>
          <w:color w:val="333333"/>
        </w:rPr>
        <w:t xml:space="preserve"> (LVS</w:t>
      </w:r>
      <w:r>
        <w:rPr>
          <w:rFonts w:ascii="microsoft yahei" w:hAnsi="microsoft yahei"/>
          <w:color w:val="333333"/>
        </w:rPr>
        <w:t>等</w:t>
      </w:r>
      <w:r>
        <w:rPr>
          <w:rFonts w:ascii="microsoft yahei" w:hAnsi="microsoft yahei"/>
          <w:color w:val="333333"/>
        </w:rPr>
        <w:t>....)</w:t>
      </w:r>
    </w:p>
    <w:p w:rsidR="00DA5703" w:rsidRDefault="00DA5703" w:rsidP="00DA5703">
      <w:pPr>
        <w:pStyle w:val="a6"/>
        <w:shd w:val="clear" w:color="auto" w:fill="FFFFFF"/>
        <w:spacing w:before="0" w:beforeAutospacing="0" w:after="0" w:afterAutospacing="0"/>
        <w:jc w:val="both"/>
        <w:rPr>
          <w:rFonts w:ascii="microsoft yahei" w:hAnsi="microsoft yahei"/>
          <w:color w:val="333333"/>
        </w:rPr>
      </w:pPr>
      <w:r>
        <w:rPr>
          <w:rFonts w:ascii="microsoft yahei" w:hAnsi="microsoft yahei"/>
          <w:color w:val="333333"/>
        </w:rPr>
        <w:t xml:space="preserve">Linux High Performance Computing </w:t>
      </w:r>
      <w:r>
        <w:rPr>
          <w:rFonts w:ascii="microsoft yahei" w:hAnsi="microsoft yahei"/>
          <w:color w:val="333333"/>
        </w:rPr>
        <w:t>高性能科学计算集群</w:t>
      </w:r>
      <w:r>
        <w:rPr>
          <w:rFonts w:ascii="microsoft yahei" w:hAnsi="microsoft yahei"/>
          <w:color w:val="333333"/>
        </w:rPr>
        <w:t xml:space="preserve"> (Beowulf </w:t>
      </w:r>
      <w:r>
        <w:rPr>
          <w:rFonts w:ascii="microsoft yahei" w:hAnsi="microsoft yahei"/>
          <w:color w:val="333333"/>
        </w:rPr>
        <w:t>类集群</w:t>
      </w:r>
      <w:r>
        <w:rPr>
          <w:rFonts w:ascii="microsoft yahei" w:hAnsi="microsoft yahei"/>
          <w:color w:val="333333"/>
        </w:rPr>
        <w:t>....)</w:t>
      </w:r>
    </w:p>
    <w:p w:rsidR="00DA5703" w:rsidRDefault="00DA5703" w:rsidP="00DA5703">
      <w:pPr>
        <w:pStyle w:val="a6"/>
        <w:shd w:val="clear" w:color="auto" w:fill="FFFFFF"/>
        <w:spacing w:before="0" w:beforeAutospacing="0" w:after="0" w:afterAutospacing="0"/>
        <w:jc w:val="both"/>
        <w:rPr>
          <w:rFonts w:ascii="microsoft yahei" w:hAnsi="microsoft yahei"/>
          <w:color w:val="333333"/>
        </w:rPr>
      </w:pPr>
      <w:r>
        <w:rPr>
          <w:rFonts w:ascii="microsoft yahei" w:hAnsi="microsoft yahei"/>
          <w:color w:val="333333"/>
        </w:rPr>
        <w:t>分布式存储</w:t>
      </w:r>
    </w:p>
    <w:p w:rsidR="00DA5703" w:rsidRDefault="00DA5703" w:rsidP="00DA5703">
      <w:pPr>
        <w:pStyle w:val="a6"/>
        <w:shd w:val="clear" w:color="auto" w:fill="FFFFFF"/>
        <w:spacing w:before="0" w:beforeAutospacing="0" w:after="0" w:afterAutospacing="0"/>
        <w:jc w:val="both"/>
        <w:rPr>
          <w:rFonts w:ascii="microsoft yahei" w:hAnsi="microsoft yahei"/>
          <w:color w:val="333333"/>
        </w:rPr>
      </w:pPr>
      <w:r>
        <w:rPr>
          <w:rFonts w:ascii="microsoft yahei" w:hAnsi="microsoft yahei"/>
          <w:color w:val="333333"/>
        </w:rPr>
        <w:t>其他类</w:t>
      </w:r>
      <w:r>
        <w:rPr>
          <w:rFonts w:ascii="microsoft yahei" w:hAnsi="microsoft yahei"/>
          <w:color w:val="333333"/>
        </w:rPr>
        <w:t>linux</w:t>
      </w:r>
      <w:r>
        <w:rPr>
          <w:rFonts w:ascii="microsoft yahei" w:hAnsi="microsoft yahei"/>
          <w:color w:val="333333"/>
        </w:rPr>
        <w:t>集群</w:t>
      </w:r>
      <w:r>
        <w:rPr>
          <w:rFonts w:ascii="microsoft yahei" w:hAnsi="microsoft yahei"/>
          <w:color w:val="333333"/>
        </w:rPr>
        <w:t xml:space="preserve"> (</w:t>
      </w:r>
      <w:r>
        <w:rPr>
          <w:rFonts w:ascii="microsoft yahei" w:hAnsi="microsoft yahei"/>
          <w:color w:val="333333"/>
        </w:rPr>
        <w:t>如</w:t>
      </w:r>
      <w:r>
        <w:rPr>
          <w:rFonts w:ascii="microsoft yahei" w:hAnsi="microsoft yahei"/>
          <w:color w:val="333333"/>
        </w:rPr>
        <w:t xml:space="preserve">Openmosix, rendering farm </w:t>
      </w:r>
      <w:r>
        <w:rPr>
          <w:rFonts w:ascii="microsoft yahei" w:hAnsi="microsoft yahei"/>
          <w:color w:val="333333"/>
        </w:rPr>
        <w:t>等</w:t>
      </w:r>
      <w:r>
        <w:rPr>
          <w:rFonts w:ascii="microsoft yahei" w:hAnsi="microsoft yahei"/>
          <w:color w:val="333333"/>
        </w:rPr>
        <w:t>..)</w:t>
      </w:r>
    </w:p>
    <w:p w:rsidR="00DA5703" w:rsidRDefault="00DA5703" w:rsidP="00DA5703">
      <w:pPr>
        <w:pStyle w:val="2"/>
        <w:shd w:val="clear" w:color="auto" w:fill="FFFFFF"/>
        <w:spacing w:before="75" w:after="75"/>
        <w:rPr>
          <w:rFonts w:ascii="microsoft yahei" w:hAnsi="microsoft yahei"/>
          <w:color w:val="333333"/>
        </w:rPr>
      </w:pPr>
      <w:bookmarkStart w:id="1" w:name="i2"/>
      <w:bookmarkEnd w:id="1"/>
      <w:r>
        <w:rPr>
          <w:rFonts w:ascii="microsoft yahei" w:hAnsi="microsoft yahei"/>
          <w:color w:val="333333"/>
        </w:rPr>
        <w:t>详细介绍</w:t>
      </w:r>
    </w:p>
    <w:p w:rsidR="00DA5703" w:rsidRDefault="00DA5703" w:rsidP="00DA5703">
      <w:pPr>
        <w:pStyle w:val="a6"/>
        <w:shd w:val="clear" w:color="auto" w:fill="FFFFFF"/>
        <w:spacing w:before="0" w:beforeAutospacing="0" w:after="0" w:afterAutospacing="0"/>
        <w:jc w:val="both"/>
        <w:rPr>
          <w:rFonts w:ascii="microsoft yahei" w:hAnsi="microsoft yahei"/>
          <w:color w:val="333333"/>
        </w:rPr>
      </w:pPr>
      <w:r>
        <w:rPr>
          <w:rStyle w:val="a8"/>
          <w:rFonts w:ascii="microsoft yahei" w:hAnsi="microsoft yahei"/>
          <w:color w:val="333333"/>
        </w:rPr>
        <w:t xml:space="preserve">1. </w:t>
      </w:r>
      <w:r>
        <w:rPr>
          <w:rStyle w:val="a8"/>
          <w:rFonts w:ascii="microsoft yahei" w:hAnsi="microsoft yahei"/>
          <w:color w:val="333333"/>
        </w:rPr>
        <w:t>高可用集群</w:t>
      </w:r>
      <w:r>
        <w:rPr>
          <w:rStyle w:val="a8"/>
          <w:rFonts w:ascii="microsoft yahei" w:hAnsi="microsoft yahei"/>
          <w:color w:val="333333"/>
        </w:rPr>
        <w:t>(High Availability Cluster)</w:t>
      </w:r>
    </w:p>
    <w:p w:rsidR="00DA5703" w:rsidRDefault="00DA5703" w:rsidP="00DA5703">
      <w:pPr>
        <w:pStyle w:val="a6"/>
        <w:shd w:val="clear" w:color="auto" w:fill="FFFFFF"/>
        <w:spacing w:before="0" w:beforeAutospacing="0" w:after="0" w:afterAutospacing="0"/>
        <w:jc w:val="both"/>
        <w:rPr>
          <w:rFonts w:ascii="microsoft yahei" w:hAnsi="microsoft yahei"/>
          <w:color w:val="333333"/>
        </w:rPr>
      </w:pPr>
      <w:r>
        <w:rPr>
          <w:rFonts w:ascii="microsoft yahei" w:hAnsi="microsoft yahei"/>
          <w:color w:val="333333"/>
        </w:rPr>
        <w:t>常见的就是</w:t>
      </w:r>
      <w:r>
        <w:rPr>
          <w:rFonts w:ascii="microsoft yahei" w:hAnsi="microsoft yahei"/>
          <w:color w:val="333333"/>
        </w:rPr>
        <w:t>2</w:t>
      </w:r>
      <w:r>
        <w:rPr>
          <w:rFonts w:ascii="microsoft yahei" w:hAnsi="microsoft yahei"/>
          <w:color w:val="333333"/>
        </w:rPr>
        <w:t>个节点做成的</w:t>
      </w:r>
      <w:r>
        <w:rPr>
          <w:rFonts w:ascii="microsoft yahei" w:hAnsi="microsoft yahei"/>
          <w:color w:val="333333"/>
        </w:rPr>
        <w:t>HA</w:t>
      </w:r>
      <w:r>
        <w:rPr>
          <w:rFonts w:ascii="microsoft yahei" w:hAnsi="microsoft yahei"/>
          <w:color w:val="333333"/>
        </w:rPr>
        <w:t>集群，有很多通俗的不科学的名称，比如</w:t>
      </w:r>
      <w:r>
        <w:rPr>
          <w:rFonts w:ascii="microsoft yahei" w:hAnsi="microsoft yahei"/>
          <w:color w:val="333333"/>
        </w:rPr>
        <w:t>"</w:t>
      </w:r>
      <w:r>
        <w:rPr>
          <w:rFonts w:ascii="microsoft yahei" w:hAnsi="microsoft yahei"/>
          <w:color w:val="333333"/>
        </w:rPr>
        <w:t>双机热备</w:t>
      </w:r>
      <w:r>
        <w:rPr>
          <w:rFonts w:ascii="microsoft yahei" w:hAnsi="microsoft yahei"/>
          <w:color w:val="333333"/>
        </w:rPr>
        <w:t>", "</w:t>
      </w:r>
      <w:r>
        <w:rPr>
          <w:rFonts w:ascii="microsoft yahei" w:hAnsi="microsoft yahei"/>
          <w:color w:val="333333"/>
        </w:rPr>
        <w:t>双机互备</w:t>
      </w:r>
      <w:r>
        <w:rPr>
          <w:rFonts w:ascii="microsoft yahei" w:hAnsi="microsoft yahei"/>
          <w:color w:val="333333"/>
        </w:rPr>
        <w:t>", "</w:t>
      </w:r>
      <w:r>
        <w:rPr>
          <w:rFonts w:ascii="microsoft yahei" w:hAnsi="microsoft yahei"/>
          <w:color w:val="333333"/>
        </w:rPr>
        <w:t>双机</w:t>
      </w:r>
      <w:r>
        <w:rPr>
          <w:rFonts w:ascii="microsoft yahei" w:hAnsi="microsoft yahei"/>
          <w:color w:val="333333"/>
        </w:rPr>
        <w:t>".</w:t>
      </w:r>
    </w:p>
    <w:p w:rsidR="00DA5703" w:rsidRDefault="00DA5703" w:rsidP="00DA5703">
      <w:pPr>
        <w:pStyle w:val="a6"/>
        <w:shd w:val="clear" w:color="auto" w:fill="FFFFFF"/>
        <w:spacing w:before="0" w:beforeAutospacing="0" w:after="0" w:afterAutospacing="0"/>
        <w:jc w:val="both"/>
        <w:rPr>
          <w:rFonts w:ascii="microsoft yahei" w:hAnsi="microsoft yahei"/>
          <w:color w:val="333333"/>
        </w:rPr>
      </w:pPr>
      <w:r>
        <w:rPr>
          <w:rFonts w:ascii="microsoft yahei" w:hAnsi="microsoft yahei"/>
          <w:color w:val="333333"/>
        </w:rPr>
        <w:t>高可用集群解决的是保障用户的应用程序持续对外提供服务的能力。</w:t>
      </w:r>
      <w:r>
        <w:rPr>
          <w:rFonts w:ascii="microsoft yahei" w:hAnsi="microsoft yahei"/>
          <w:color w:val="333333"/>
        </w:rPr>
        <w:t xml:space="preserve"> (</w:t>
      </w:r>
      <w:r>
        <w:rPr>
          <w:rFonts w:ascii="microsoft yahei" w:hAnsi="microsoft yahei"/>
          <w:color w:val="333333"/>
        </w:rPr>
        <w:t>请注意高可用集群既不是用来保护业务数据的，保护的是用户的业务程序对外不间断提供服务，把因软件</w:t>
      </w:r>
      <w:r>
        <w:rPr>
          <w:rFonts w:ascii="microsoft yahei" w:hAnsi="microsoft yahei"/>
          <w:color w:val="333333"/>
        </w:rPr>
        <w:t>/</w:t>
      </w:r>
      <w:r>
        <w:rPr>
          <w:rFonts w:ascii="microsoft yahei" w:hAnsi="microsoft yahei"/>
          <w:color w:val="333333"/>
        </w:rPr>
        <w:t>硬件</w:t>
      </w:r>
      <w:r>
        <w:rPr>
          <w:rFonts w:ascii="microsoft yahei" w:hAnsi="microsoft yahei"/>
          <w:color w:val="333333"/>
        </w:rPr>
        <w:t>/</w:t>
      </w:r>
      <w:r>
        <w:rPr>
          <w:rFonts w:ascii="microsoft yahei" w:hAnsi="microsoft yahei"/>
          <w:color w:val="333333"/>
        </w:rPr>
        <w:t>人为造成的故障对业务的影响降低到最小程度</w:t>
      </w:r>
      <w:r>
        <w:rPr>
          <w:rFonts w:ascii="microsoft yahei" w:hAnsi="microsoft yahei"/>
          <w:color w:val="333333"/>
        </w:rPr>
        <w:t>)</w:t>
      </w:r>
      <w:r>
        <w:rPr>
          <w:rFonts w:ascii="microsoft yahei" w:hAnsi="microsoft yahei"/>
          <w:color w:val="333333"/>
        </w:rPr>
        <w:t>。</w:t>
      </w:r>
    </w:p>
    <w:p w:rsidR="00DA5703" w:rsidRDefault="00DA5703" w:rsidP="00DA5703">
      <w:pPr>
        <w:pStyle w:val="a6"/>
        <w:shd w:val="clear" w:color="auto" w:fill="FFFFFF"/>
        <w:spacing w:before="0" w:beforeAutospacing="0" w:after="0" w:afterAutospacing="0"/>
        <w:jc w:val="both"/>
        <w:rPr>
          <w:rFonts w:ascii="microsoft yahei" w:hAnsi="microsoft yahei"/>
          <w:color w:val="333333"/>
        </w:rPr>
      </w:pPr>
      <w:r>
        <w:rPr>
          <w:rStyle w:val="a8"/>
          <w:rFonts w:ascii="microsoft yahei" w:hAnsi="microsoft yahei"/>
          <w:color w:val="333333"/>
        </w:rPr>
        <w:t xml:space="preserve">2. </w:t>
      </w:r>
      <w:r>
        <w:rPr>
          <w:rStyle w:val="a8"/>
          <w:rFonts w:ascii="microsoft yahei" w:hAnsi="microsoft yahei"/>
          <w:color w:val="333333"/>
        </w:rPr>
        <w:t>负载均衡集群</w:t>
      </w:r>
      <w:r>
        <w:rPr>
          <w:rStyle w:val="a8"/>
          <w:rFonts w:ascii="microsoft yahei" w:hAnsi="microsoft yahei"/>
          <w:color w:val="333333"/>
        </w:rPr>
        <w:t>(Load Balance Cluster)</w:t>
      </w:r>
    </w:p>
    <w:p w:rsidR="00DA5703" w:rsidRDefault="00DA5703" w:rsidP="00DA5703">
      <w:pPr>
        <w:pStyle w:val="a6"/>
        <w:shd w:val="clear" w:color="auto" w:fill="FFFFFF"/>
        <w:spacing w:before="0" w:beforeAutospacing="0" w:after="0" w:afterAutospacing="0"/>
        <w:jc w:val="both"/>
        <w:rPr>
          <w:rFonts w:ascii="microsoft yahei" w:hAnsi="microsoft yahei"/>
          <w:color w:val="333333"/>
        </w:rPr>
      </w:pPr>
      <w:r>
        <w:rPr>
          <w:rFonts w:ascii="microsoft yahei" w:hAnsi="microsoft yahei"/>
          <w:color w:val="333333"/>
        </w:rPr>
        <w:t>负载均衡系统：集群中所有的节点都处于活动状态，它们分摊系统的工作负载。一般</w:t>
      </w:r>
      <w:r>
        <w:rPr>
          <w:rFonts w:ascii="microsoft yahei" w:hAnsi="microsoft yahei"/>
          <w:color w:val="333333"/>
        </w:rPr>
        <w:t>Web</w:t>
      </w:r>
      <w:r>
        <w:rPr>
          <w:rFonts w:ascii="microsoft yahei" w:hAnsi="microsoft yahei"/>
          <w:color w:val="333333"/>
        </w:rPr>
        <w:t>服务器集群、数据库集群和应用服务器集群都属于这种类型。</w:t>
      </w:r>
    </w:p>
    <w:p w:rsidR="00DA5703" w:rsidRDefault="00DA5703" w:rsidP="00DA5703">
      <w:pPr>
        <w:pStyle w:val="a6"/>
        <w:shd w:val="clear" w:color="auto" w:fill="FFFFFF"/>
        <w:spacing w:before="0" w:beforeAutospacing="0" w:after="0" w:afterAutospacing="0"/>
        <w:jc w:val="both"/>
        <w:rPr>
          <w:rFonts w:ascii="microsoft yahei" w:hAnsi="microsoft yahei"/>
          <w:color w:val="333333"/>
        </w:rPr>
      </w:pPr>
      <w:r>
        <w:rPr>
          <w:rFonts w:ascii="microsoft yahei" w:hAnsi="microsoft yahei"/>
          <w:color w:val="333333"/>
        </w:rPr>
        <w:t>负载均衡集群一般用于相应网络请求的网页服务器，数据库服务器。这种集群可以在接到请求时，检查接受请求较少，不繁忙的服务器，并把请求转到这些服务器上。从检查其他服务器状态这一点上看，负载均衡和容错集群很接近，不同之处是数量上更多。</w:t>
      </w:r>
    </w:p>
    <w:p w:rsidR="00DA5703" w:rsidRDefault="00DA5703" w:rsidP="00DA5703">
      <w:pPr>
        <w:pStyle w:val="a6"/>
        <w:shd w:val="clear" w:color="auto" w:fill="FFFFFF"/>
        <w:spacing w:before="0" w:beforeAutospacing="0" w:after="0" w:afterAutospacing="0"/>
        <w:jc w:val="both"/>
        <w:rPr>
          <w:rFonts w:ascii="microsoft yahei" w:hAnsi="microsoft yahei"/>
          <w:color w:val="333333"/>
        </w:rPr>
      </w:pPr>
      <w:r>
        <w:rPr>
          <w:rStyle w:val="a8"/>
          <w:rFonts w:ascii="microsoft yahei" w:hAnsi="microsoft yahei"/>
          <w:color w:val="333333"/>
        </w:rPr>
        <w:t xml:space="preserve">3. </w:t>
      </w:r>
      <w:r>
        <w:rPr>
          <w:rStyle w:val="a8"/>
          <w:rFonts w:ascii="microsoft yahei" w:hAnsi="microsoft yahei"/>
          <w:color w:val="333333"/>
        </w:rPr>
        <w:t>科学计算集群</w:t>
      </w:r>
      <w:r>
        <w:rPr>
          <w:rStyle w:val="a8"/>
          <w:rFonts w:ascii="microsoft yahei" w:hAnsi="microsoft yahei"/>
          <w:color w:val="333333"/>
        </w:rPr>
        <w:t>(High Performance Computing Cluster)</w:t>
      </w:r>
    </w:p>
    <w:p w:rsidR="00DA5703" w:rsidRDefault="00DA5703" w:rsidP="00DA5703">
      <w:pPr>
        <w:pStyle w:val="a6"/>
        <w:shd w:val="clear" w:color="auto" w:fill="FFFFFF"/>
        <w:spacing w:before="0" w:beforeAutospacing="0" w:after="0" w:afterAutospacing="0"/>
        <w:jc w:val="both"/>
        <w:rPr>
          <w:rFonts w:ascii="microsoft yahei" w:hAnsi="microsoft yahei"/>
          <w:color w:val="333333"/>
        </w:rPr>
      </w:pPr>
      <w:r>
        <w:rPr>
          <w:rFonts w:ascii="microsoft yahei" w:hAnsi="microsoft yahei"/>
          <w:color w:val="333333"/>
        </w:rPr>
        <w:t>高性能计算</w:t>
      </w:r>
      <w:r>
        <w:rPr>
          <w:rFonts w:ascii="microsoft yahei" w:hAnsi="microsoft yahei"/>
          <w:color w:val="333333"/>
        </w:rPr>
        <w:t>(High Perfermance Computing)</w:t>
      </w:r>
      <w:r>
        <w:rPr>
          <w:rFonts w:ascii="microsoft yahei" w:hAnsi="microsoft yahei"/>
          <w:color w:val="333333"/>
        </w:rPr>
        <w:t>集群，简称</w:t>
      </w:r>
      <w:r>
        <w:rPr>
          <w:rFonts w:ascii="microsoft yahei" w:hAnsi="microsoft yahei"/>
          <w:color w:val="333333"/>
        </w:rPr>
        <w:t>HPC</w:t>
      </w:r>
      <w:r>
        <w:rPr>
          <w:rFonts w:ascii="microsoft yahei" w:hAnsi="microsoft yahei"/>
          <w:color w:val="333333"/>
        </w:rPr>
        <w:t>集群。这类集群致力于提供单个计算机所不能提供的强大的计算能力。</w:t>
      </w:r>
    </w:p>
    <w:p w:rsidR="00DA5703" w:rsidRDefault="00DA5703" w:rsidP="00DA5703">
      <w:pPr>
        <w:pStyle w:val="a6"/>
        <w:shd w:val="clear" w:color="auto" w:fill="FFFFFF"/>
        <w:spacing w:before="0" w:beforeAutospacing="0" w:after="0" w:afterAutospacing="0"/>
        <w:jc w:val="both"/>
        <w:rPr>
          <w:rFonts w:ascii="microsoft yahei" w:hAnsi="microsoft yahei"/>
          <w:color w:val="333333"/>
        </w:rPr>
      </w:pPr>
      <w:r>
        <w:rPr>
          <w:rStyle w:val="a8"/>
          <w:rFonts w:ascii="microsoft yahei" w:hAnsi="microsoft yahei"/>
          <w:color w:val="333333"/>
        </w:rPr>
        <w:t xml:space="preserve">高性能计算分类　</w:t>
      </w:r>
      <w:r>
        <w:rPr>
          <w:rFonts w:ascii="microsoft yahei" w:hAnsi="microsoft yahei"/>
          <w:color w:val="333333"/>
        </w:rPr>
        <w:t xml:space="preserve">　</w:t>
      </w:r>
    </w:p>
    <w:p w:rsidR="00DA5703" w:rsidRDefault="00DA5703" w:rsidP="00DA5703">
      <w:pPr>
        <w:pStyle w:val="a6"/>
        <w:shd w:val="clear" w:color="auto" w:fill="FFFFFF"/>
        <w:spacing w:before="0" w:beforeAutospacing="0" w:after="0" w:afterAutospacing="0"/>
        <w:jc w:val="both"/>
        <w:rPr>
          <w:rFonts w:ascii="microsoft yahei" w:hAnsi="microsoft yahei"/>
          <w:color w:val="333333"/>
        </w:rPr>
      </w:pPr>
      <w:r>
        <w:rPr>
          <w:rStyle w:val="a8"/>
          <w:rFonts w:ascii="microsoft yahei" w:hAnsi="microsoft yahei"/>
          <w:color w:val="333333"/>
        </w:rPr>
        <w:t>高吞吐计算</w:t>
      </w:r>
      <w:r>
        <w:rPr>
          <w:rStyle w:val="a8"/>
          <w:rFonts w:ascii="microsoft yahei" w:hAnsi="microsoft yahei"/>
          <w:color w:val="333333"/>
        </w:rPr>
        <w:t>(High-throughput Computing)</w:t>
      </w:r>
    </w:p>
    <w:p w:rsidR="00DA5703" w:rsidRDefault="00DA5703" w:rsidP="00DA5703">
      <w:pPr>
        <w:pStyle w:val="a6"/>
        <w:shd w:val="clear" w:color="auto" w:fill="FFFFFF"/>
        <w:spacing w:before="0" w:beforeAutospacing="0" w:after="0" w:afterAutospacing="0"/>
        <w:jc w:val="both"/>
        <w:rPr>
          <w:rFonts w:ascii="microsoft yahei" w:hAnsi="microsoft yahei"/>
          <w:color w:val="333333"/>
        </w:rPr>
      </w:pPr>
      <w:r>
        <w:rPr>
          <w:rFonts w:ascii="microsoft yahei" w:hAnsi="microsoft yahei"/>
          <w:color w:val="333333"/>
        </w:rPr>
        <w:t>有一类高性能计算，可以把它分成若干可以并行的子任务，而且各个子任务彼此间没有什么关联。象在家搜寻外星人（</w:t>
      </w:r>
      <w:r>
        <w:rPr>
          <w:rFonts w:ascii="microsoft yahei" w:hAnsi="microsoft yahei"/>
          <w:color w:val="333333"/>
        </w:rPr>
        <w:t> </w:t>
      </w:r>
      <w:hyperlink r:id="rId13" w:history="1">
        <w:r>
          <w:rPr>
            <w:rStyle w:val="a7"/>
            <w:rFonts w:ascii="microsoft yahei" w:hAnsi="microsoft yahei"/>
            <w:color w:val="FF4200"/>
          </w:rPr>
          <w:t>SETI</w:t>
        </w:r>
      </w:hyperlink>
      <w:hyperlink r:id="rId14" w:tgtFrame="_blank" w:history="1">
        <w:r>
          <w:rPr>
            <w:rStyle w:val="a7"/>
            <w:rFonts w:ascii="microsoft yahei" w:hAnsi="microsoft yahei"/>
            <w:color w:val="FF4200"/>
          </w:rPr>
          <w:t>@HOME</w:t>
        </w:r>
      </w:hyperlink>
      <w:r>
        <w:rPr>
          <w:rFonts w:ascii="microsoft yahei" w:hAnsi="microsoft yahei"/>
          <w:color w:val="333333"/>
        </w:rPr>
        <w:t xml:space="preserve"> -- Search for Extraterrestrial Intelligence at Home </w:t>
      </w:r>
      <w:r>
        <w:rPr>
          <w:rFonts w:ascii="microsoft yahei" w:hAnsi="microsoft yahei"/>
          <w:color w:val="333333"/>
        </w:rPr>
        <w:t>）就是这一类型应用。这一项目是利用</w:t>
      </w:r>
      <w:r>
        <w:rPr>
          <w:rFonts w:ascii="microsoft yahei" w:hAnsi="microsoft yahei"/>
          <w:color w:val="333333"/>
        </w:rPr>
        <w:t>Internet</w:t>
      </w:r>
      <w:r>
        <w:rPr>
          <w:rFonts w:ascii="microsoft yahei" w:hAnsi="microsoft yahei"/>
          <w:color w:val="333333"/>
        </w:rPr>
        <w:t>上的闲置的计算资源来搜寻外星人。</w:t>
      </w:r>
      <w:r>
        <w:rPr>
          <w:rFonts w:ascii="microsoft yahei" w:hAnsi="microsoft yahei"/>
          <w:color w:val="333333"/>
        </w:rPr>
        <w:t>SETI</w:t>
      </w:r>
      <w:r>
        <w:rPr>
          <w:rFonts w:ascii="microsoft yahei" w:hAnsi="microsoft yahei"/>
          <w:color w:val="333333"/>
        </w:rPr>
        <w:t>项目的服务器将一组数据和数据模式发给</w:t>
      </w:r>
      <w:r>
        <w:rPr>
          <w:rFonts w:ascii="microsoft yahei" w:hAnsi="microsoft yahei"/>
          <w:color w:val="333333"/>
        </w:rPr>
        <w:t>Internet</w:t>
      </w:r>
      <w:r>
        <w:rPr>
          <w:rFonts w:ascii="microsoft yahei" w:hAnsi="microsoft yahei"/>
          <w:color w:val="333333"/>
        </w:rPr>
        <w:t>上</w:t>
      </w:r>
      <w:r>
        <w:rPr>
          <w:rFonts w:ascii="microsoft yahei" w:hAnsi="microsoft yahei"/>
          <w:color w:val="333333"/>
        </w:rPr>
        <w:t xml:space="preserve"> </w:t>
      </w:r>
      <w:r>
        <w:rPr>
          <w:rFonts w:ascii="microsoft yahei" w:hAnsi="microsoft yahei"/>
          <w:color w:val="333333"/>
        </w:rPr>
        <w:t>参加</w:t>
      </w:r>
      <w:r>
        <w:rPr>
          <w:rFonts w:ascii="microsoft yahei" w:hAnsi="microsoft yahei"/>
          <w:color w:val="333333"/>
        </w:rPr>
        <w:t>SETI</w:t>
      </w:r>
      <w:r>
        <w:rPr>
          <w:rFonts w:ascii="microsoft yahei" w:hAnsi="microsoft yahei"/>
          <w:color w:val="333333"/>
        </w:rPr>
        <w:t>的计算节点，计算节点在给定的数据上用给定的模式进行搜索，然后将搜索的结果发给服务器。服务器负责将从各个计算节点返回的数据汇集成完整的</w:t>
      </w:r>
      <w:r>
        <w:rPr>
          <w:rFonts w:ascii="microsoft yahei" w:hAnsi="microsoft yahei"/>
          <w:color w:val="333333"/>
        </w:rPr>
        <w:t xml:space="preserve"> </w:t>
      </w:r>
      <w:r>
        <w:rPr>
          <w:rFonts w:ascii="microsoft yahei" w:hAnsi="microsoft yahei"/>
          <w:color w:val="333333"/>
        </w:rPr>
        <w:t>数据。因为这种类型应用的一个共同特征是在海量数据上搜索某些模式，所</w:t>
      </w:r>
      <w:r>
        <w:rPr>
          <w:rFonts w:ascii="microsoft yahei" w:hAnsi="microsoft yahei"/>
          <w:color w:val="333333"/>
        </w:rPr>
        <w:lastRenderedPageBreak/>
        <w:t>以把这类计算称为高吞吐计算。所谓的</w:t>
      </w:r>
      <w:r>
        <w:rPr>
          <w:rFonts w:ascii="microsoft yahei" w:hAnsi="microsoft yahei"/>
          <w:color w:val="333333"/>
        </w:rPr>
        <w:t>Internet</w:t>
      </w:r>
      <w:r>
        <w:rPr>
          <w:rFonts w:ascii="microsoft yahei" w:hAnsi="microsoft yahei"/>
          <w:color w:val="333333"/>
        </w:rPr>
        <w:t>计算都属于这一类。按照</w:t>
      </w:r>
      <w:r>
        <w:rPr>
          <w:rFonts w:ascii="microsoft yahei" w:hAnsi="microsoft yahei"/>
          <w:color w:val="333333"/>
        </w:rPr>
        <w:t xml:space="preserve"> Flynn</w:t>
      </w:r>
      <w:r>
        <w:rPr>
          <w:rFonts w:ascii="microsoft yahei" w:hAnsi="microsoft yahei"/>
          <w:color w:val="333333"/>
        </w:rPr>
        <w:t>的分类，高吞吐计算属于</w:t>
      </w:r>
      <w:r>
        <w:rPr>
          <w:rFonts w:ascii="microsoft yahei" w:hAnsi="microsoft yahei"/>
          <w:color w:val="333333"/>
        </w:rPr>
        <w:t>SIMD</w:t>
      </w:r>
      <w:r>
        <w:rPr>
          <w:rFonts w:ascii="microsoft yahei" w:hAnsi="microsoft yahei"/>
          <w:color w:val="333333"/>
        </w:rPr>
        <w:t>（</w:t>
      </w:r>
      <w:r>
        <w:rPr>
          <w:rFonts w:ascii="microsoft yahei" w:hAnsi="microsoft yahei"/>
          <w:color w:val="333333"/>
        </w:rPr>
        <w:t>Single Instruction/Multiple Data</w:t>
      </w:r>
      <w:r>
        <w:rPr>
          <w:rFonts w:ascii="microsoft yahei" w:hAnsi="microsoft yahei"/>
          <w:color w:val="333333"/>
        </w:rPr>
        <w:t>）的范畴。</w:t>
      </w:r>
    </w:p>
    <w:p w:rsidR="00DA5703" w:rsidRDefault="00DA5703" w:rsidP="00DA5703">
      <w:pPr>
        <w:pStyle w:val="a6"/>
        <w:shd w:val="clear" w:color="auto" w:fill="FFFFFF"/>
        <w:spacing w:before="0" w:beforeAutospacing="0" w:after="0" w:afterAutospacing="0"/>
        <w:jc w:val="both"/>
        <w:rPr>
          <w:rFonts w:ascii="microsoft yahei" w:hAnsi="microsoft yahei"/>
          <w:color w:val="333333"/>
        </w:rPr>
      </w:pPr>
      <w:r>
        <w:rPr>
          <w:rStyle w:val="a8"/>
          <w:rFonts w:ascii="microsoft yahei" w:hAnsi="microsoft yahei"/>
          <w:color w:val="333333"/>
        </w:rPr>
        <w:t>分布计算</w:t>
      </w:r>
      <w:r>
        <w:rPr>
          <w:rStyle w:val="a8"/>
          <w:rFonts w:ascii="microsoft yahei" w:hAnsi="microsoft yahei"/>
          <w:color w:val="333333"/>
        </w:rPr>
        <w:t>(Distributed Computing)</w:t>
      </w:r>
    </w:p>
    <w:p w:rsidR="00DA5703" w:rsidRDefault="00DA5703" w:rsidP="00DA5703">
      <w:pPr>
        <w:pStyle w:val="a6"/>
        <w:shd w:val="clear" w:color="auto" w:fill="FFFFFF"/>
        <w:spacing w:before="0" w:beforeAutospacing="0" w:after="0" w:afterAutospacing="0"/>
        <w:jc w:val="both"/>
        <w:rPr>
          <w:rFonts w:ascii="microsoft yahei" w:hAnsi="microsoft yahei"/>
          <w:color w:val="333333"/>
        </w:rPr>
      </w:pPr>
      <w:r>
        <w:rPr>
          <w:rFonts w:ascii="microsoft yahei" w:hAnsi="microsoft yahei"/>
          <w:color w:val="333333"/>
        </w:rPr>
        <w:t>另一类计算刚好和高吞吐计算相反，它们虽然可以给分成若干并行的子任务，但是子任务间联系很紧密，需要大量的数据交换。按照</w:t>
      </w:r>
      <w:r>
        <w:rPr>
          <w:rFonts w:ascii="microsoft yahei" w:hAnsi="microsoft yahei"/>
          <w:color w:val="333333"/>
        </w:rPr>
        <w:t>Flynn</w:t>
      </w:r>
      <w:r>
        <w:rPr>
          <w:rFonts w:ascii="microsoft yahei" w:hAnsi="microsoft yahei"/>
          <w:color w:val="333333"/>
        </w:rPr>
        <w:t>的分类，分布式的高性能计算属于</w:t>
      </w:r>
      <w:r>
        <w:rPr>
          <w:rFonts w:ascii="microsoft yahei" w:hAnsi="microsoft yahei"/>
          <w:color w:val="333333"/>
        </w:rPr>
        <w:t>MIMD</w:t>
      </w:r>
      <w:r>
        <w:rPr>
          <w:rFonts w:ascii="microsoft yahei" w:hAnsi="microsoft yahei"/>
          <w:color w:val="333333"/>
        </w:rPr>
        <w:t>（</w:t>
      </w:r>
      <w:r>
        <w:rPr>
          <w:rFonts w:ascii="microsoft yahei" w:hAnsi="microsoft yahei"/>
          <w:color w:val="333333"/>
        </w:rPr>
        <w:t>Multiple Instruction/Multiple Data</w:t>
      </w:r>
      <w:r>
        <w:rPr>
          <w:rFonts w:ascii="microsoft yahei" w:hAnsi="microsoft yahei"/>
          <w:color w:val="333333"/>
        </w:rPr>
        <w:t>）的范畴。</w:t>
      </w:r>
    </w:p>
    <w:p w:rsidR="00DA5703" w:rsidRDefault="00DA5703" w:rsidP="00DA5703">
      <w:pPr>
        <w:pStyle w:val="a6"/>
        <w:shd w:val="clear" w:color="auto" w:fill="FFFFFF"/>
        <w:spacing w:before="0" w:beforeAutospacing="0" w:after="0" w:afterAutospacing="0"/>
        <w:jc w:val="both"/>
        <w:rPr>
          <w:rFonts w:ascii="microsoft yahei" w:hAnsi="microsoft yahei"/>
          <w:color w:val="333333"/>
        </w:rPr>
      </w:pPr>
      <w:r>
        <w:rPr>
          <w:rStyle w:val="a8"/>
          <w:rFonts w:ascii="microsoft yahei" w:hAnsi="microsoft yahei"/>
          <w:color w:val="333333"/>
        </w:rPr>
        <w:t xml:space="preserve">4. </w:t>
      </w:r>
      <w:r>
        <w:rPr>
          <w:rStyle w:val="a8"/>
          <w:rFonts w:ascii="microsoft yahei" w:hAnsi="microsoft yahei"/>
          <w:color w:val="333333"/>
        </w:rPr>
        <w:t>分布式（集群）与集群的联系与区别</w:t>
      </w:r>
    </w:p>
    <w:p w:rsidR="00DA5703" w:rsidRDefault="00DA5703" w:rsidP="00DA5703">
      <w:pPr>
        <w:pStyle w:val="a6"/>
        <w:shd w:val="clear" w:color="auto" w:fill="FFFFFF"/>
        <w:spacing w:before="0" w:beforeAutospacing="0" w:after="0" w:afterAutospacing="0"/>
        <w:jc w:val="both"/>
        <w:rPr>
          <w:rFonts w:ascii="microsoft yahei" w:hAnsi="microsoft yahei"/>
          <w:color w:val="333333"/>
        </w:rPr>
      </w:pPr>
      <w:r>
        <w:rPr>
          <w:rFonts w:ascii="microsoft yahei" w:hAnsi="microsoft yahei"/>
          <w:color w:val="333333"/>
        </w:rPr>
        <w:t>分布式是指将不同的业务分布在不同的地方。</w:t>
      </w:r>
    </w:p>
    <w:p w:rsidR="00DA5703" w:rsidRDefault="00DA5703" w:rsidP="00DA5703">
      <w:pPr>
        <w:pStyle w:val="a6"/>
        <w:shd w:val="clear" w:color="auto" w:fill="FFFFFF"/>
        <w:spacing w:before="0" w:beforeAutospacing="0" w:after="0" w:afterAutospacing="0"/>
        <w:jc w:val="both"/>
        <w:rPr>
          <w:rFonts w:ascii="microsoft yahei" w:hAnsi="microsoft yahei"/>
          <w:color w:val="333333"/>
        </w:rPr>
      </w:pPr>
      <w:r>
        <w:rPr>
          <w:rFonts w:ascii="microsoft yahei" w:hAnsi="microsoft yahei"/>
          <w:color w:val="333333"/>
        </w:rPr>
        <w:t>而</w:t>
      </w:r>
      <w:r>
        <w:rPr>
          <w:rFonts w:ascii="microsoft yahei" w:hAnsi="microsoft yahei"/>
          <w:b/>
          <w:bCs/>
          <w:color w:val="BC0058"/>
        </w:rPr>
        <w:t>集群指的是将几台服务器集中在一起，实现同一业务</w:t>
      </w:r>
      <w:r>
        <w:rPr>
          <w:rFonts w:ascii="microsoft yahei" w:hAnsi="microsoft yahei"/>
          <w:color w:val="333333"/>
        </w:rPr>
        <w:t>。</w:t>
      </w:r>
    </w:p>
    <w:p w:rsidR="00DA5703" w:rsidRDefault="00DA5703" w:rsidP="00DA5703">
      <w:pPr>
        <w:pStyle w:val="a6"/>
        <w:shd w:val="clear" w:color="auto" w:fill="FFFFFF"/>
        <w:spacing w:before="0" w:beforeAutospacing="0" w:after="0" w:afterAutospacing="0"/>
        <w:jc w:val="both"/>
        <w:rPr>
          <w:rFonts w:ascii="microsoft yahei" w:hAnsi="microsoft yahei"/>
        </w:rPr>
      </w:pPr>
      <w:r>
        <w:rPr>
          <w:rFonts w:ascii="microsoft yahei" w:hAnsi="microsoft yahei"/>
          <w:b/>
          <w:bCs/>
          <w:color w:val="7600D8"/>
        </w:rPr>
        <w:t>分布式中的每一个节点，都可以做集群。</w:t>
      </w:r>
    </w:p>
    <w:p w:rsidR="00DA5703" w:rsidRDefault="00DA5703" w:rsidP="00DA5703">
      <w:pPr>
        <w:pStyle w:val="a6"/>
        <w:shd w:val="clear" w:color="auto" w:fill="FFFFFF"/>
        <w:spacing w:before="0" w:beforeAutospacing="0" w:after="0" w:afterAutospacing="0"/>
        <w:jc w:val="both"/>
        <w:rPr>
          <w:rFonts w:ascii="microsoft yahei" w:hAnsi="microsoft yahei"/>
          <w:color w:val="333333"/>
        </w:rPr>
      </w:pPr>
      <w:r>
        <w:rPr>
          <w:rFonts w:ascii="microsoft yahei" w:hAnsi="microsoft yahei"/>
          <w:b/>
          <w:bCs/>
          <w:color w:val="7600D8"/>
        </w:rPr>
        <w:t>而集群并不一定就是分布式的</w:t>
      </w:r>
      <w:r>
        <w:rPr>
          <w:rFonts w:ascii="microsoft yahei" w:hAnsi="microsoft yahei"/>
          <w:color w:val="333333"/>
        </w:rPr>
        <w:t>。</w:t>
      </w:r>
    </w:p>
    <w:p w:rsidR="00DA5703" w:rsidRDefault="00DA5703" w:rsidP="00DA5703">
      <w:pPr>
        <w:pStyle w:val="a6"/>
        <w:shd w:val="clear" w:color="auto" w:fill="FFFFFF"/>
        <w:spacing w:before="0" w:beforeAutospacing="0" w:after="0" w:afterAutospacing="0"/>
        <w:jc w:val="both"/>
        <w:rPr>
          <w:rFonts w:ascii="microsoft yahei" w:hAnsi="microsoft yahei"/>
          <w:color w:val="333333"/>
        </w:rPr>
      </w:pPr>
      <w:r>
        <w:rPr>
          <w:rFonts w:ascii="microsoft yahei" w:hAnsi="microsoft yahei"/>
          <w:color w:val="333333"/>
        </w:rPr>
        <w:t>举例：就比如新浪网，访问的人多了，他可以做一个群集，前面放一个响应服务器，后面几台服务器完成同一业务，如果有业务访问的时候，响应服务器看哪台服务器的负载不是很重，就将给哪一台去完成。</w:t>
      </w:r>
    </w:p>
    <w:p w:rsidR="00DA5703" w:rsidRDefault="00DA5703" w:rsidP="00DA5703">
      <w:pPr>
        <w:pStyle w:val="a6"/>
        <w:shd w:val="clear" w:color="auto" w:fill="FFFFFF"/>
        <w:spacing w:before="0" w:beforeAutospacing="0" w:after="0" w:afterAutospacing="0"/>
        <w:jc w:val="both"/>
        <w:rPr>
          <w:rFonts w:ascii="microsoft yahei" w:hAnsi="microsoft yahei"/>
          <w:color w:val="333333"/>
        </w:rPr>
      </w:pPr>
      <w:r>
        <w:rPr>
          <w:rFonts w:ascii="microsoft yahei" w:hAnsi="microsoft yahei"/>
          <w:color w:val="333333"/>
        </w:rPr>
        <w:t>而</w:t>
      </w:r>
      <w:r>
        <w:rPr>
          <w:rFonts w:ascii="microsoft yahei" w:hAnsi="microsoft yahei"/>
          <w:b/>
          <w:bCs/>
          <w:color w:val="DE5700"/>
        </w:rPr>
        <w:t>分布式，从窄意上理解，也跟集群差不多，</w:t>
      </w:r>
      <w:r>
        <w:rPr>
          <w:rFonts w:ascii="microsoft yahei" w:hAnsi="microsoft yahei"/>
          <w:b/>
          <w:bCs/>
          <w:color w:val="DE5700"/>
        </w:rPr>
        <w:t xml:space="preserve"> </w:t>
      </w:r>
      <w:r>
        <w:rPr>
          <w:rFonts w:ascii="microsoft yahei" w:hAnsi="microsoft yahei"/>
          <w:b/>
          <w:bCs/>
          <w:color w:val="DE5700"/>
        </w:rPr>
        <w:t>但是它的组织比较松散，不像集群，有一个组织性，一台服务器垮了，其它的服务器可以顶上来。</w:t>
      </w:r>
    </w:p>
    <w:p w:rsidR="00393DD7" w:rsidRPr="00DA5703" w:rsidRDefault="00DA5703" w:rsidP="00DA5703">
      <w:pPr>
        <w:shd w:val="clear" w:color="auto" w:fill="FFFFFF"/>
        <w:rPr>
          <w:rFonts w:ascii="microsoft yahei" w:hAnsi="microsoft yahei" w:hint="eastAsia"/>
        </w:rPr>
      </w:pPr>
      <w:r>
        <w:rPr>
          <w:rFonts w:ascii="microsoft yahei" w:hAnsi="microsoft yahei"/>
          <w:b/>
          <w:bCs/>
          <w:color w:val="DE5700"/>
        </w:rPr>
        <w:t>分布式的每一个节点，都完成不同的业务，一个节点垮了，哪这个业务就不可访问了。</w:t>
      </w:r>
    </w:p>
    <w:p w:rsidR="00393DD7" w:rsidRDefault="00393DD7" w:rsidP="005D3D43">
      <w:pPr>
        <w:pStyle w:val="1"/>
        <w:rPr>
          <w:rFonts w:hint="eastAsia"/>
        </w:rPr>
      </w:pPr>
      <w:r>
        <w:rPr>
          <w:rFonts w:hint="eastAsia"/>
        </w:rPr>
        <w:t>微服务</w:t>
      </w:r>
    </w:p>
    <w:p w:rsidR="00393DD7" w:rsidRDefault="00393DD7">
      <w:pPr>
        <w:rPr>
          <w:rFonts w:hint="eastAsia"/>
        </w:rPr>
      </w:pPr>
    </w:p>
    <w:p w:rsidR="009D3913" w:rsidRDefault="00393DD7">
      <w:pPr>
        <w:rPr>
          <w:rFonts w:hint="eastAsia"/>
        </w:rPr>
      </w:pPr>
      <w:r>
        <w:rPr>
          <w:rFonts w:hint="eastAsia"/>
        </w:rPr>
        <w:t>微服务与传统服务相比，最根本的区别在于服务的粒度。</w:t>
      </w:r>
      <w:r w:rsidR="009D3913">
        <w:rPr>
          <w:rFonts w:hint="eastAsia"/>
        </w:rPr>
        <w:t>以前</w:t>
      </w:r>
      <w:r w:rsidR="009D3913">
        <w:rPr>
          <w:rFonts w:hint="eastAsia"/>
        </w:rPr>
        <w:t>SOA</w:t>
      </w:r>
      <w:r w:rsidR="009D3913">
        <w:rPr>
          <w:rFonts w:hint="eastAsia"/>
        </w:rPr>
        <w:t>提供的服务太大，可复用性不高。</w:t>
      </w:r>
    </w:p>
    <w:p w:rsidR="009D3913" w:rsidRDefault="009D3913">
      <w:pPr>
        <w:rPr>
          <w:rFonts w:hint="eastAsia"/>
        </w:rPr>
      </w:pPr>
      <w:r>
        <w:rPr>
          <w:rFonts w:hint="eastAsia"/>
        </w:rPr>
        <w:t>微服务关注于具体的业务。在设计上考虑移植复用性和标准化。</w:t>
      </w:r>
    </w:p>
    <w:p w:rsidR="009D3913" w:rsidRDefault="009D3913">
      <w:pPr>
        <w:rPr>
          <w:rFonts w:hint="eastAsia"/>
        </w:rPr>
      </w:pPr>
    </w:p>
    <w:p w:rsidR="009D3913" w:rsidRDefault="009D3913">
      <w:pPr>
        <w:rPr>
          <w:rFonts w:hint="eastAsia"/>
        </w:rPr>
      </w:pPr>
      <w:r>
        <w:rPr>
          <w:rFonts w:hint="eastAsia"/>
        </w:rPr>
        <w:t>微服务的优点：</w:t>
      </w:r>
    </w:p>
    <w:p w:rsidR="009D3913" w:rsidRDefault="005D3D43" w:rsidP="005D3D43">
      <w:pPr>
        <w:pStyle w:val="a5"/>
        <w:numPr>
          <w:ilvl w:val="0"/>
          <w:numId w:val="1"/>
        </w:numPr>
        <w:ind w:firstLineChars="0"/>
        <w:rPr>
          <w:rFonts w:hint="eastAsia"/>
        </w:rPr>
      </w:pPr>
      <w:r>
        <w:rPr>
          <w:rFonts w:hint="eastAsia"/>
        </w:rPr>
        <w:t>比如</w:t>
      </w:r>
      <w:r w:rsidR="009D3913">
        <w:rPr>
          <w:rFonts w:hint="eastAsia"/>
        </w:rPr>
        <w:t>在微服务出现之前，我们创建</w:t>
      </w:r>
      <w:r>
        <w:rPr>
          <w:rFonts w:hint="eastAsia"/>
        </w:rPr>
        <w:t>了</w:t>
      </w:r>
      <w:r w:rsidR="009D3913">
        <w:rPr>
          <w:rFonts w:hint="eastAsia"/>
        </w:rPr>
        <w:t>一个项目，包含了各个功能模块，比如订单、商品、售后、会员等。在开始的时候，这个项目</w:t>
      </w:r>
      <w:r>
        <w:rPr>
          <w:rFonts w:hint="eastAsia"/>
        </w:rPr>
        <w:t>可能</w:t>
      </w:r>
      <w:r>
        <w:rPr>
          <w:rFonts w:hint="eastAsia"/>
        </w:rPr>
        <w:t>很小很简洁。但是，成功的应用都会随着时间而变得巨大。为了适用于各种场景，或者增加点新的需求，都需要</w:t>
      </w:r>
      <w:r w:rsidR="00B54A8F">
        <w:rPr>
          <w:rFonts w:hint="eastAsia"/>
        </w:rPr>
        <w:t>我们</w:t>
      </w:r>
      <w:r>
        <w:rPr>
          <w:rFonts w:hint="eastAsia"/>
        </w:rPr>
        <w:t>在项目里增加代码，也就是打</w:t>
      </w:r>
      <w:r w:rsidR="00B54A8F">
        <w:rPr>
          <w:rFonts w:hint="eastAsia"/>
        </w:rPr>
        <w:t>一个</w:t>
      </w:r>
      <w:r>
        <w:rPr>
          <w:rFonts w:hint="eastAsia"/>
        </w:rPr>
        <w:t>补丁。在打补丁时，我们必须要了解之前代码的逻辑，对它有一个清晰的理解。如若不然，我们打的补丁可能就不够简洁。虽然也把窟窿填上了，但是可能原本一个小窟窿，我们却补了一大块上去。这样，一次两次可能还没什么，但是随着补丁的增多，代码肯定越来越丑陋，臃肿</w:t>
      </w:r>
      <w:r w:rsidR="00B54A8F">
        <w:rPr>
          <w:rFonts w:hint="eastAsia"/>
        </w:rPr>
        <w:t>。而且，后面再增加代码，要理解前面的代码就变的更困难</w:t>
      </w:r>
      <w:r>
        <w:rPr>
          <w:rFonts w:hint="eastAsia"/>
        </w:rPr>
        <w:t>。毫无疑问，这是非常可怕的一件事。</w:t>
      </w:r>
    </w:p>
    <w:p w:rsidR="005D3D43" w:rsidRPr="009D3913" w:rsidRDefault="00B54A8F" w:rsidP="005D3D43">
      <w:pPr>
        <w:pStyle w:val="a5"/>
        <w:numPr>
          <w:ilvl w:val="0"/>
          <w:numId w:val="1"/>
        </w:numPr>
        <w:ind w:firstLineChars="0"/>
        <w:rPr>
          <w:rFonts w:hint="eastAsia"/>
        </w:rPr>
      </w:pPr>
      <w:r>
        <w:rPr>
          <w:rFonts w:hint="eastAsia"/>
        </w:rPr>
        <w:t>使用微服务，我们可以对项目进行拆分。比如一个电商项目，我们可以将各个模块拆分为单独的订单服务，商品服务，售后服务，会员服务</w:t>
      </w:r>
      <w:r>
        <w:t>……</w:t>
      </w:r>
      <w:r>
        <w:rPr>
          <w:rFonts w:hint="eastAsia"/>
        </w:rPr>
        <w:t>每个服务可以单独启动，然后通过组合又可以构成一个完整的系统。另外，当我们另一个项目业务中有订单部分时，我们可以直接将订单微服务拿过去使用。有更好的复用性。或者，到了双十一，然后店家搞促销，这段时间商城的订单肯定会大幅度增加。这时候我们就要考虑一个订单服务是不是不够啊，会不会压力太大导致系统崩溃啊。为了防止这种情况，我们可以再起一个订单微服务。这样</w:t>
      </w:r>
      <w:r w:rsidR="009C7E87">
        <w:rPr>
          <w:rFonts w:hint="eastAsia"/>
        </w:rPr>
        <w:t>即使订单量增加了，但我服务处理订单的能力也增加了。</w:t>
      </w:r>
    </w:p>
    <w:p w:rsidR="001B7C27" w:rsidRDefault="001B7C27">
      <w:pPr>
        <w:rPr>
          <w:rFonts w:hint="eastAsia"/>
        </w:rPr>
      </w:pPr>
    </w:p>
    <w:p w:rsidR="001B7C27" w:rsidRDefault="001B7C27">
      <w:pPr>
        <w:rPr>
          <w:rFonts w:hint="eastAsia"/>
        </w:rPr>
      </w:pPr>
    </w:p>
    <w:p w:rsidR="001B7C27" w:rsidRDefault="001B7C27" w:rsidP="00DA5703">
      <w:pPr>
        <w:pStyle w:val="1"/>
        <w:rPr>
          <w:rFonts w:hint="eastAsia"/>
        </w:rPr>
      </w:pPr>
      <w:r>
        <w:rPr>
          <w:rFonts w:hint="eastAsia"/>
        </w:rPr>
        <w:lastRenderedPageBreak/>
        <w:t>SpringBoot</w:t>
      </w:r>
    </w:p>
    <w:p w:rsidR="001B7C27" w:rsidRDefault="001B7C27">
      <w:pPr>
        <w:rPr>
          <w:rFonts w:hint="eastAsia"/>
        </w:rPr>
      </w:pPr>
    </w:p>
    <w:p w:rsidR="00393DD7" w:rsidRDefault="00393DD7">
      <w:pPr>
        <w:rPr>
          <w:rFonts w:hint="eastAsia"/>
        </w:rPr>
      </w:pPr>
      <w:r>
        <w:rPr>
          <w:rFonts w:hint="eastAsia"/>
        </w:rPr>
        <w:t>SpringBoot</w:t>
      </w:r>
      <w:r>
        <w:rPr>
          <w:rFonts w:hint="eastAsia"/>
        </w:rPr>
        <w:t>是一个微框架。</w:t>
      </w:r>
    </w:p>
    <w:p w:rsidR="001B7C27" w:rsidRDefault="001B7C27">
      <w:pPr>
        <w:rPr>
          <w:rFonts w:hint="eastAsia"/>
        </w:rPr>
      </w:pPr>
      <w:r>
        <w:rPr>
          <w:rFonts w:hint="eastAsia"/>
        </w:rPr>
        <w:t>SpringBoot</w:t>
      </w:r>
      <w:r>
        <w:rPr>
          <w:rFonts w:hint="eastAsia"/>
        </w:rPr>
        <w:t>的核心是</w:t>
      </w:r>
      <w:r>
        <w:rPr>
          <w:rFonts w:hint="eastAsia"/>
        </w:rPr>
        <w:t>Spring</w:t>
      </w:r>
      <w:r>
        <w:rPr>
          <w:rFonts w:hint="eastAsia"/>
        </w:rPr>
        <w:t>框架。它不是</w:t>
      </w:r>
      <w:r>
        <w:rPr>
          <w:rFonts w:hint="eastAsia"/>
        </w:rPr>
        <w:t>Spring</w:t>
      </w:r>
      <w:r>
        <w:rPr>
          <w:rFonts w:hint="eastAsia"/>
        </w:rPr>
        <w:t>的扩展或者补充，而是</w:t>
      </w:r>
      <w:r>
        <w:rPr>
          <w:rFonts w:hint="eastAsia"/>
        </w:rPr>
        <w:t>Spring</w:t>
      </w:r>
      <w:r>
        <w:rPr>
          <w:rFonts w:hint="eastAsia"/>
        </w:rPr>
        <w:t>的一个封装。</w:t>
      </w:r>
      <w:r>
        <w:rPr>
          <w:rFonts w:hint="eastAsia"/>
        </w:rPr>
        <w:t>Spring</w:t>
      </w:r>
      <w:r>
        <w:rPr>
          <w:rFonts w:hint="eastAsia"/>
        </w:rPr>
        <w:t>能做的，它也能能做。</w:t>
      </w:r>
    </w:p>
    <w:p w:rsidR="001B7C27" w:rsidRDefault="001B7C27">
      <w:pPr>
        <w:rPr>
          <w:rFonts w:hint="eastAsia"/>
        </w:rPr>
      </w:pPr>
      <w:r>
        <w:rPr>
          <w:rFonts w:hint="eastAsia"/>
        </w:rPr>
        <w:t>SpringBoot</w:t>
      </w:r>
      <w:r>
        <w:rPr>
          <w:rFonts w:hint="eastAsia"/>
        </w:rPr>
        <w:t>的目的是为了简化</w:t>
      </w:r>
      <w:r>
        <w:rPr>
          <w:rFonts w:hint="eastAsia"/>
        </w:rPr>
        <w:t>Spring</w:t>
      </w:r>
      <w:r>
        <w:rPr>
          <w:rFonts w:hint="eastAsia"/>
        </w:rPr>
        <w:t>应用的初始搭建以及开发过程。</w:t>
      </w:r>
    </w:p>
    <w:p w:rsidR="001B7C27" w:rsidRDefault="001B7C27">
      <w:pPr>
        <w:rPr>
          <w:rFonts w:hint="eastAsia"/>
        </w:rPr>
      </w:pPr>
      <w:r>
        <w:rPr>
          <w:rFonts w:hint="eastAsia"/>
        </w:rPr>
        <w:t>SpringBoot</w:t>
      </w:r>
      <w:r>
        <w:rPr>
          <w:rFonts w:hint="eastAsia"/>
        </w:rPr>
        <w:t>是一个非常好的微服务开发框架。</w:t>
      </w:r>
    </w:p>
    <w:p w:rsidR="009C7E87" w:rsidRDefault="009C7E87">
      <w:pPr>
        <w:rPr>
          <w:rFonts w:hint="eastAsia"/>
        </w:rPr>
      </w:pPr>
    </w:p>
    <w:p w:rsidR="009C7E87" w:rsidRDefault="009C7E87" w:rsidP="00DA5703">
      <w:pPr>
        <w:pStyle w:val="1"/>
        <w:rPr>
          <w:rFonts w:hint="eastAsia"/>
        </w:rPr>
      </w:pPr>
      <w:r>
        <w:rPr>
          <w:rFonts w:hint="eastAsia"/>
        </w:rPr>
        <w:t>SpringCloud</w:t>
      </w:r>
    </w:p>
    <w:p w:rsidR="009C7E87" w:rsidRDefault="009C7E87">
      <w:pPr>
        <w:rPr>
          <w:rFonts w:hint="eastAsia"/>
        </w:rPr>
      </w:pPr>
    </w:p>
    <w:p w:rsidR="00DA5703" w:rsidRDefault="00DA5703">
      <w:pPr>
        <w:rPr>
          <w:rFonts w:hint="eastAsia"/>
        </w:rPr>
      </w:pPr>
      <w:r>
        <w:rPr>
          <w:rFonts w:hint="eastAsia"/>
        </w:rPr>
        <w:t>SpringCloud</w:t>
      </w:r>
      <w:r>
        <w:rPr>
          <w:rFonts w:hint="eastAsia"/>
        </w:rPr>
        <w:t>是一个微服务框架，</w:t>
      </w:r>
      <w:r w:rsidRPr="00DA5703">
        <w:rPr>
          <w:rFonts w:hint="eastAsia"/>
        </w:rPr>
        <w:t>提供的全套的分布式系统解决方案</w:t>
      </w:r>
      <w:r>
        <w:rPr>
          <w:rFonts w:hint="eastAsia"/>
        </w:rPr>
        <w:t>。</w:t>
      </w:r>
    </w:p>
    <w:p w:rsidR="009C7E87" w:rsidRDefault="009C7E87">
      <w:pPr>
        <w:rPr>
          <w:rFonts w:hint="eastAsia"/>
        </w:rPr>
      </w:pPr>
      <w:r>
        <w:rPr>
          <w:rFonts w:hint="eastAsia"/>
        </w:rPr>
        <w:t>SpringCloud</w:t>
      </w:r>
      <w:r>
        <w:rPr>
          <w:rFonts w:hint="eastAsia"/>
        </w:rPr>
        <w:t>是一系列框架的有序集合。它将市场上</w:t>
      </w:r>
      <w:r w:rsidRPr="009C7E87">
        <w:rPr>
          <w:rFonts w:hint="eastAsia"/>
        </w:rPr>
        <w:t>比较成熟、经得起实际考验的服务框架组合起来，通过</w:t>
      </w:r>
      <w:r w:rsidRPr="009C7E87">
        <w:rPr>
          <w:rFonts w:hint="eastAsia"/>
        </w:rPr>
        <w:t>Spring Boot</w:t>
      </w:r>
      <w:r w:rsidRPr="009C7E87">
        <w:rPr>
          <w:rFonts w:hint="eastAsia"/>
        </w:rPr>
        <w:t>风格进行再封装</w:t>
      </w:r>
      <w:r>
        <w:rPr>
          <w:rFonts w:hint="eastAsia"/>
        </w:rPr>
        <w:t>，</w:t>
      </w:r>
      <w:r w:rsidRPr="009C7E87">
        <w:rPr>
          <w:rFonts w:hint="eastAsia"/>
        </w:rPr>
        <w:t>屏蔽掉了复杂的配置和实现原理，最终给开发者留出了一套简单易懂、易部署和易维护的分布式系统开发工具包</w:t>
      </w:r>
    </w:p>
    <w:p w:rsidR="009C7E87" w:rsidRDefault="009C7E87">
      <w:r>
        <w:rPr>
          <w:rFonts w:hint="eastAsia"/>
        </w:rPr>
        <w:t>SpringCloud</w:t>
      </w:r>
      <w:r>
        <w:rPr>
          <w:rFonts w:hint="eastAsia"/>
        </w:rPr>
        <w:t>是在</w:t>
      </w:r>
      <w:r>
        <w:rPr>
          <w:rFonts w:hint="eastAsia"/>
        </w:rPr>
        <w:t>SpringBoot</w:t>
      </w:r>
      <w:r>
        <w:rPr>
          <w:rFonts w:hint="eastAsia"/>
        </w:rPr>
        <w:t>的基础上构建的。</w:t>
      </w:r>
      <w:r w:rsidR="00DA5703">
        <w:rPr>
          <w:rFonts w:hint="eastAsia"/>
        </w:rPr>
        <w:t>是</w:t>
      </w:r>
      <w:r w:rsidR="00DA5703" w:rsidRPr="00DA5703">
        <w:rPr>
          <w:rFonts w:hint="eastAsia"/>
        </w:rPr>
        <w:t>用来快速构建微服务系统的工具集</w:t>
      </w:r>
      <w:r w:rsidR="00DA5703">
        <w:rPr>
          <w:rFonts w:hint="eastAsia"/>
        </w:rPr>
        <w:t>。</w:t>
      </w:r>
    </w:p>
    <w:p w:rsidR="001348BA" w:rsidRDefault="001348BA">
      <w:pPr>
        <w:rPr>
          <w:rFonts w:hint="eastAsia"/>
        </w:rPr>
      </w:pPr>
    </w:p>
    <w:p w:rsidR="00DA5703" w:rsidRDefault="00DA5703" w:rsidP="00DA5703">
      <w:pPr>
        <w:pStyle w:val="1"/>
        <w:rPr>
          <w:rFonts w:hint="eastAsia"/>
        </w:rPr>
      </w:pPr>
      <w:r>
        <w:rPr>
          <w:rFonts w:hint="eastAsia"/>
        </w:rPr>
        <w:t>Nginx</w:t>
      </w:r>
    </w:p>
    <w:p w:rsidR="00DA5703" w:rsidRDefault="00DA5703" w:rsidP="00DA5703">
      <w:pPr>
        <w:rPr>
          <w:rFonts w:hint="eastAsia"/>
        </w:rPr>
      </w:pPr>
      <w:r>
        <w:rPr>
          <w:rFonts w:hint="eastAsia"/>
        </w:rPr>
        <w:t>Nginx</w:t>
      </w:r>
      <w:r>
        <w:rPr>
          <w:rFonts w:hint="eastAsia"/>
        </w:rPr>
        <w:t>是一款轻量级、高性能的</w:t>
      </w:r>
      <w:r>
        <w:rPr>
          <w:rFonts w:hint="eastAsia"/>
        </w:rPr>
        <w:t>Web</w:t>
      </w:r>
      <w:r>
        <w:rPr>
          <w:rFonts w:hint="eastAsia"/>
        </w:rPr>
        <w:t>服务器、反向代理服务器及电子邮件（</w:t>
      </w:r>
      <w:r>
        <w:rPr>
          <w:rFonts w:hint="eastAsia"/>
        </w:rPr>
        <w:t>IMAP/POP3</w:t>
      </w:r>
      <w:r>
        <w:rPr>
          <w:rFonts w:hint="eastAsia"/>
        </w:rPr>
        <w:t>）代理服务器。</w:t>
      </w:r>
    </w:p>
    <w:p w:rsidR="004312B3" w:rsidRDefault="004312B3" w:rsidP="00DA5703">
      <w:pPr>
        <w:rPr>
          <w:rFonts w:hint="eastAsia"/>
        </w:rPr>
      </w:pPr>
    </w:p>
    <w:p w:rsidR="004312B3" w:rsidRDefault="004312B3" w:rsidP="00DA5703">
      <w:pPr>
        <w:rPr>
          <w:rFonts w:hint="eastAsia"/>
        </w:rPr>
      </w:pPr>
      <w:r>
        <w:rPr>
          <w:rFonts w:hint="eastAsia"/>
        </w:rPr>
        <w:t>主要是代理服务器，适用于高并发的情况</w:t>
      </w:r>
      <w:bookmarkStart w:id="2" w:name="_GoBack"/>
      <w:bookmarkEnd w:id="2"/>
    </w:p>
    <w:p w:rsidR="000968BE" w:rsidRDefault="000968BE" w:rsidP="00DA5703">
      <w:pPr>
        <w:rPr>
          <w:rFonts w:hint="eastAsia"/>
        </w:rPr>
      </w:pPr>
    </w:p>
    <w:p w:rsidR="000968BE" w:rsidRPr="000968BE" w:rsidRDefault="000968BE" w:rsidP="00DA5703">
      <w:r w:rsidRPr="000968BE">
        <w:rPr>
          <w:rFonts w:hint="eastAsia"/>
        </w:rPr>
        <w:t>Nginx</w:t>
      </w:r>
      <w:r w:rsidRPr="000968BE">
        <w:rPr>
          <w:rFonts w:hint="eastAsia"/>
        </w:rPr>
        <w:t>由内核和模块组成，完成工作是通过查找配置文件将客户端请求映射到一个</w:t>
      </w:r>
      <w:r w:rsidRPr="000968BE">
        <w:rPr>
          <w:rFonts w:hint="eastAsia"/>
        </w:rPr>
        <w:t>location block(location</w:t>
      </w:r>
      <w:r w:rsidRPr="000968BE">
        <w:rPr>
          <w:rFonts w:hint="eastAsia"/>
        </w:rPr>
        <w:t>是用于</w:t>
      </w:r>
      <w:r w:rsidRPr="000968BE">
        <w:rPr>
          <w:rFonts w:hint="eastAsia"/>
        </w:rPr>
        <w:t>URL</w:t>
      </w:r>
      <w:r w:rsidRPr="000968BE">
        <w:rPr>
          <w:rFonts w:hint="eastAsia"/>
        </w:rPr>
        <w:t>匹配的命令</w:t>
      </w:r>
      <w:r w:rsidRPr="000968BE">
        <w:rPr>
          <w:rFonts w:hint="eastAsia"/>
        </w:rPr>
        <w:t>)</w:t>
      </w:r>
      <w:r w:rsidRPr="000968BE">
        <w:rPr>
          <w:rFonts w:hint="eastAsia"/>
        </w:rPr>
        <w:t>，</w:t>
      </w:r>
      <w:r w:rsidRPr="000968BE">
        <w:rPr>
          <w:rFonts w:hint="eastAsia"/>
        </w:rPr>
        <w:t>location</w:t>
      </w:r>
      <w:r w:rsidRPr="000968BE">
        <w:rPr>
          <w:rFonts w:hint="eastAsia"/>
        </w:rPr>
        <w:t>配置的命令会启动不同模块完成工作。</w:t>
      </w:r>
    </w:p>
    <w:sectPr w:rsidR="000968BE" w:rsidRPr="000968BE" w:rsidSect="001348BA">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1236" w:rsidRDefault="00EC1236" w:rsidP="001348BA">
      <w:r>
        <w:separator/>
      </w:r>
    </w:p>
  </w:endnote>
  <w:endnote w:type="continuationSeparator" w:id="0">
    <w:p w:rsidR="00EC1236" w:rsidRDefault="00EC1236" w:rsidP="001348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microsoft yahei">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1236" w:rsidRDefault="00EC1236" w:rsidP="001348BA">
      <w:r>
        <w:separator/>
      </w:r>
    </w:p>
  </w:footnote>
  <w:footnote w:type="continuationSeparator" w:id="0">
    <w:p w:rsidR="00EC1236" w:rsidRDefault="00EC1236" w:rsidP="001348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D5A4A"/>
    <w:multiLevelType w:val="multilevel"/>
    <w:tmpl w:val="243209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E219B0"/>
    <w:multiLevelType w:val="multilevel"/>
    <w:tmpl w:val="74A8E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0962B3"/>
    <w:multiLevelType w:val="multilevel"/>
    <w:tmpl w:val="BCBE64E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17537E"/>
    <w:multiLevelType w:val="multilevel"/>
    <w:tmpl w:val="C4B84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8A10E8"/>
    <w:multiLevelType w:val="multilevel"/>
    <w:tmpl w:val="702A8C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103195"/>
    <w:multiLevelType w:val="multilevel"/>
    <w:tmpl w:val="D932FD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18395B"/>
    <w:multiLevelType w:val="multilevel"/>
    <w:tmpl w:val="53BCE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BAC5D34"/>
    <w:multiLevelType w:val="multilevel"/>
    <w:tmpl w:val="AAB6B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DFD2FF4"/>
    <w:multiLevelType w:val="hybridMultilevel"/>
    <w:tmpl w:val="89E6B830"/>
    <w:lvl w:ilvl="0" w:tplc="893EB9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CE34C00"/>
    <w:multiLevelType w:val="multilevel"/>
    <w:tmpl w:val="BCBE64E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9"/>
  </w:num>
  <w:num w:numId="3">
    <w:abstractNumId w:val="6"/>
  </w:num>
  <w:num w:numId="4">
    <w:abstractNumId w:val="1"/>
  </w:num>
  <w:num w:numId="5">
    <w:abstractNumId w:val="5"/>
  </w:num>
  <w:num w:numId="6">
    <w:abstractNumId w:val="2"/>
  </w:num>
  <w:num w:numId="7">
    <w:abstractNumId w:val="7"/>
  </w:num>
  <w:num w:numId="8">
    <w:abstractNumId w:val="0"/>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760D"/>
    <w:rsid w:val="0002656D"/>
    <w:rsid w:val="000968BE"/>
    <w:rsid w:val="0011774D"/>
    <w:rsid w:val="001348BA"/>
    <w:rsid w:val="001B7C27"/>
    <w:rsid w:val="002C5DDB"/>
    <w:rsid w:val="00393DD7"/>
    <w:rsid w:val="00410B79"/>
    <w:rsid w:val="004312B3"/>
    <w:rsid w:val="004F4FD4"/>
    <w:rsid w:val="005D3D43"/>
    <w:rsid w:val="009C7E87"/>
    <w:rsid w:val="009D3913"/>
    <w:rsid w:val="00B54A8F"/>
    <w:rsid w:val="00DA5703"/>
    <w:rsid w:val="00E33F11"/>
    <w:rsid w:val="00EC1236"/>
    <w:rsid w:val="00F376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D3D4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A570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DA570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348B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348BA"/>
    <w:rPr>
      <w:sz w:val="18"/>
      <w:szCs w:val="18"/>
    </w:rPr>
  </w:style>
  <w:style w:type="paragraph" w:styleId="a4">
    <w:name w:val="footer"/>
    <w:basedOn w:val="a"/>
    <w:link w:val="Char0"/>
    <w:uiPriority w:val="99"/>
    <w:unhideWhenUsed/>
    <w:rsid w:val="001348BA"/>
    <w:pPr>
      <w:tabs>
        <w:tab w:val="center" w:pos="4153"/>
        <w:tab w:val="right" w:pos="8306"/>
      </w:tabs>
      <w:snapToGrid w:val="0"/>
      <w:jc w:val="left"/>
    </w:pPr>
    <w:rPr>
      <w:sz w:val="18"/>
      <w:szCs w:val="18"/>
    </w:rPr>
  </w:style>
  <w:style w:type="character" w:customStyle="1" w:styleId="Char0">
    <w:name w:val="页脚 Char"/>
    <w:basedOn w:val="a0"/>
    <w:link w:val="a4"/>
    <w:uiPriority w:val="99"/>
    <w:rsid w:val="001348BA"/>
    <w:rPr>
      <w:sz w:val="18"/>
      <w:szCs w:val="18"/>
    </w:rPr>
  </w:style>
  <w:style w:type="character" w:customStyle="1" w:styleId="1Char">
    <w:name w:val="标题 1 Char"/>
    <w:basedOn w:val="a0"/>
    <w:link w:val="1"/>
    <w:uiPriority w:val="9"/>
    <w:rsid w:val="005D3D43"/>
    <w:rPr>
      <w:b/>
      <w:bCs/>
      <w:kern w:val="44"/>
      <w:sz w:val="44"/>
      <w:szCs w:val="44"/>
    </w:rPr>
  </w:style>
  <w:style w:type="paragraph" w:styleId="a5">
    <w:name w:val="List Paragraph"/>
    <w:basedOn w:val="a"/>
    <w:uiPriority w:val="34"/>
    <w:qFormat/>
    <w:rsid w:val="005D3D43"/>
    <w:pPr>
      <w:ind w:firstLineChars="200" w:firstLine="420"/>
    </w:pPr>
  </w:style>
  <w:style w:type="character" w:customStyle="1" w:styleId="2Char">
    <w:name w:val="标题 2 Char"/>
    <w:basedOn w:val="a0"/>
    <w:link w:val="2"/>
    <w:uiPriority w:val="9"/>
    <w:rsid w:val="00DA5703"/>
    <w:rPr>
      <w:rFonts w:asciiTheme="majorHAnsi" w:eastAsiaTheme="majorEastAsia" w:hAnsiTheme="majorHAnsi" w:cstheme="majorBidi"/>
      <w:b/>
      <w:bCs/>
      <w:sz w:val="32"/>
      <w:szCs w:val="32"/>
    </w:rPr>
  </w:style>
  <w:style w:type="paragraph" w:styleId="a6">
    <w:name w:val="Normal (Web)"/>
    <w:basedOn w:val="a"/>
    <w:uiPriority w:val="99"/>
    <w:semiHidden/>
    <w:unhideWhenUsed/>
    <w:rsid w:val="00DA5703"/>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DA5703"/>
    <w:rPr>
      <w:color w:val="0000FF"/>
      <w:u w:val="single"/>
    </w:rPr>
  </w:style>
  <w:style w:type="character" w:styleId="a8">
    <w:name w:val="Strong"/>
    <w:basedOn w:val="a0"/>
    <w:uiPriority w:val="22"/>
    <w:qFormat/>
    <w:rsid w:val="00DA5703"/>
    <w:rPr>
      <w:b/>
      <w:bCs/>
    </w:rPr>
  </w:style>
  <w:style w:type="character" w:customStyle="1" w:styleId="3Char">
    <w:name w:val="标题 3 Char"/>
    <w:basedOn w:val="a0"/>
    <w:link w:val="3"/>
    <w:uiPriority w:val="9"/>
    <w:semiHidden/>
    <w:rsid w:val="00DA5703"/>
    <w:rPr>
      <w:b/>
      <w:bCs/>
      <w:sz w:val="32"/>
      <w:szCs w:val="32"/>
    </w:rPr>
  </w:style>
  <w:style w:type="paragraph" w:styleId="a9">
    <w:name w:val="Balloon Text"/>
    <w:basedOn w:val="a"/>
    <w:link w:val="Char1"/>
    <w:uiPriority w:val="99"/>
    <w:semiHidden/>
    <w:unhideWhenUsed/>
    <w:rsid w:val="00DA5703"/>
    <w:rPr>
      <w:sz w:val="18"/>
      <w:szCs w:val="18"/>
    </w:rPr>
  </w:style>
  <w:style w:type="character" w:customStyle="1" w:styleId="Char1">
    <w:name w:val="批注框文本 Char"/>
    <w:basedOn w:val="a0"/>
    <w:link w:val="a9"/>
    <w:uiPriority w:val="99"/>
    <w:semiHidden/>
    <w:rsid w:val="00DA570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D3D4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A570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DA570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348B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348BA"/>
    <w:rPr>
      <w:sz w:val="18"/>
      <w:szCs w:val="18"/>
    </w:rPr>
  </w:style>
  <w:style w:type="paragraph" w:styleId="a4">
    <w:name w:val="footer"/>
    <w:basedOn w:val="a"/>
    <w:link w:val="Char0"/>
    <w:uiPriority w:val="99"/>
    <w:unhideWhenUsed/>
    <w:rsid w:val="001348BA"/>
    <w:pPr>
      <w:tabs>
        <w:tab w:val="center" w:pos="4153"/>
        <w:tab w:val="right" w:pos="8306"/>
      </w:tabs>
      <w:snapToGrid w:val="0"/>
      <w:jc w:val="left"/>
    </w:pPr>
    <w:rPr>
      <w:sz w:val="18"/>
      <w:szCs w:val="18"/>
    </w:rPr>
  </w:style>
  <w:style w:type="character" w:customStyle="1" w:styleId="Char0">
    <w:name w:val="页脚 Char"/>
    <w:basedOn w:val="a0"/>
    <w:link w:val="a4"/>
    <w:uiPriority w:val="99"/>
    <w:rsid w:val="001348BA"/>
    <w:rPr>
      <w:sz w:val="18"/>
      <w:szCs w:val="18"/>
    </w:rPr>
  </w:style>
  <w:style w:type="character" w:customStyle="1" w:styleId="1Char">
    <w:name w:val="标题 1 Char"/>
    <w:basedOn w:val="a0"/>
    <w:link w:val="1"/>
    <w:uiPriority w:val="9"/>
    <w:rsid w:val="005D3D43"/>
    <w:rPr>
      <w:b/>
      <w:bCs/>
      <w:kern w:val="44"/>
      <w:sz w:val="44"/>
      <w:szCs w:val="44"/>
    </w:rPr>
  </w:style>
  <w:style w:type="paragraph" w:styleId="a5">
    <w:name w:val="List Paragraph"/>
    <w:basedOn w:val="a"/>
    <w:uiPriority w:val="34"/>
    <w:qFormat/>
    <w:rsid w:val="005D3D43"/>
    <w:pPr>
      <w:ind w:firstLineChars="200" w:firstLine="420"/>
    </w:pPr>
  </w:style>
  <w:style w:type="character" w:customStyle="1" w:styleId="2Char">
    <w:name w:val="标题 2 Char"/>
    <w:basedOn w:val="a0"/>
    <w:link w:val="2"/>
    <w:uiPriority w:val="9"/>
    <w:rsid w:val="00DA5703"/>
    <w:rPr>
      <w:rFonts w:asciiTheme="majorHAnsi" w:eastAsiaTheme="majorEastAsia" w:hAnsiTheme="majorHAnsi" w:cstheme="majorBidi"/>
      <w:b/>
      <w:bCs/>
      <w:sz w:val="32"/>
      <w:szCs w:val="32"/>
    </w:rPr>
  </w:style>
  <w:style w:type="paragraph" w:styleId="a6">
    <w:name w:val="Normal (Web)"/>
    <w:basedOn w:val="a"/>
    <w:uiPriority w:val="99"/>
    <w:semiHidden/>
    <w:unhideWhenUsed/>
    <w:rsid w:val="00DA5703"/>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DA5703"/>
    <w:rPr>
      <w:color w:val="0000FF"/>
      <w:u w:val="single"/>
    </w:rPr>
  </w:style>
  <w:style w:type="character" w:styleId="a8">
    <w:name w:val="Strong"/>
    <w:basedOn w:val="a0"/>
    <w:uiPriority w:val="22"/>
    <w:qFormat/>
    <w:rsid w:val="00DA5703"/>
    <w:rPr>
      <w:b/>
      <w:bCs/>
    </w:rPr>
  </w:style>
  <w:style w:type="character" w:customStyle="1" w:styleId="3Char">
    <w:name w:val="标题 3 Char"/>
    <w:basedOn w:val="a0"/>
    <w:link w:val="3"/>
    <w:uiPriority w:val="9"/>
    <w:semiHidden/>
    <w:rsid w:val="00DA5703"/>
    <w:rPr>
      <w:b/>
      <w:bCs/>
      <w:sz w:val="32"/>
      <w:szCs w:val="32"/>
    </w:rPr>
  </w:style>
  <w:style w:type="paragraph" w:styleId="a9">
    <w:name w:val="Balloon Text"/>
    <w:basedOn w:val="a"/>
    <w:link w:val="Char1"/>
    <w:uiPriority w:val="99"/>
    <w:semiHidden/>
    <w:unhideWhenUsed/>
    <w:rsid w:val="00DA5703"/>
    <w:rPr>
      <w:sz w:val="18"/>
      <w:szCs w:val="18"/>
    </w:rPr>
  </w:style>
  <w:style w:type="character" w:customStyle="1" w:styleId="Char1">
    <w:name w:val="批注框文本 Char"/>
    <w:basedOn w:val="a0"/>
    <w:link w:val="a9"/>
    <w:uiPriority w:val="99"/>
    <w:semiHidden/>
    <w:rsid w:val="00DA570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9074959">
      <w:bodyDiv w:val="1"/>
      <w:marLeft w:val="0"/>
      <w:marRight w:val="0"/>
      <w:marTop w:val="0"/>
      <w:marBottom w:val="0"/>
      <w:divBdr>
        <w:top w:val="none" w:sz="0" w:space="0" w:color="auto"/>
        <w:left w:val="none" w:sz="0" w:space="0" w:color="auto"/>
        <w:bottom w:val="none" w:sz="0" w:space="0" w:color="auto"/>
        <w:right w:val="none" w:sz="0" w:space="0" w:color="auto"/>
      </w:divBdr>
      <w:divsChild>
        <w:div w:id="688725865">
          <w:marLeft w:val="0"/>
          <w:marRight w:val="0"/>
          <w:marTop w:val="0"/>
          <w:marBottom w:val="0"/>
          <w:divBdr>
            <w:top w:val="none" w:sz="0" w:space="0" w:color="auto"/>
            <w:left w:val="none" w:sz="0" w:space="0" w:color="auto"/>
            <w:bottom w:val="none" w:sz="0" w:space="0" w:color="auto"/>
            <w:right w:val="none" w:sz="0" w:space="0" w:color="auto"/>
          </w:divBdr>
        </w:div>
        <w:div w:id="305209179">
          <w:marLeft w:val="0"/>
          <w:marRight w:val="0"/>
          <w:marTop w:val="0"/>
          <w:marBottom w:val="0"/>
          <w:divBdr>
            <w:top w:val="none" w:sz="0" w:space="0" w:color="auto"/>
            <w:left w:val="none" w:sz="0" w:space="0" w:color="auto"/>
            <w:bottom w:val="none" w:sz="0" w:space="0" w:color="auto"/>
            <w:right w:val="none" w:sz="0" w:space="0" w:color="auto"/>
          </w:divBdr>
        </w:div>
        <w:div w:id="1924678841">
          <w:marLeft w:val="0"/>
          <w:marRight w:val="0"/>
          <w:marTop w:val="0"/>
          <w:marBottom w:val="0"/>
          <w:divBdr>
            <w:top w:val="none" w:sz="0" w:space="0" w:color="auto"/>
            <w:left w:val="none" w:sz="0" w:space="0" w:color="auto"/>
            <w:bottom w:val="none" w:sz="0" w:space="0" w:color="auto"/>
            <w:right w:val="none" w:sz="0" w:space="0" w:color="auto"/>
          </w:divBdr>
        </w:div>
        <w:div w:id="82383190">
          <w:marLeft w:val="0"/>
          <w:marRight w:val="0"/>
          <w:marTop w:val="0"/>
          <w:marBottom w:val="0"/>
          <w:divBdr>
            <w:top w:val="none" w:sz="0" w:space="0" w:color="auto"/>
            <w:left w:val="none" w:sz="0" w:space="0" w:color="auto"/>
            <w:bottom w:val="none" w:sz="0" w:space="0" w:color="auto"/>
            <w:right w:val="none" w:sz="0" w:space="0" w:color="auto"/>
          </w:divBdr>
        </w:div>
      </w:divsChild>
    </w:div>
    <w:div w:id="1240139532">
      <w:bodyDiv w:val="1"/>
      <w:marLeft w:val="0"/>
      <w:marRight w:val="0"/>
      <w:marTop w:val="0"/>
      <w:marBottom w:val="0"/>
      <w:divBdr>
        <w:top w:val="none" w:sz="0" w:space="0" w:color="auto"/>
        <w:left w:val="none" w:sz="0" w:space="0" w:color="auto"/>
        <w:bottom w:val="none" w:sz="0" w:space="0" w:color="auto"/>
        <w:right w:val="none" w:sz="0" w:space="0" w:color="auto"/>
      </w:divBdr>
      <w:divsChild>
        <w:div w:id="1385250390">
          <w:marLeft w:val="0"/>
          <w:marRight w:val="0"/>
          <w:marTop w:val="0"/>
          <w:marBottom w:val="0"/>
          <w:divBdr>
            <w:top w:val="none" w:sz="0" w:space="0" w:color="auto"/>
            <w:left w:val="none" w:sz="0" w:space="0" w:color="auto"/>
            <w:bottom w:val="none" w:sz="0" w:space="0" w:color="auto"/>
            <w:right w:val="none" w:sz="0" w:space="0" w:color="auto"/>
          </w:divBdr>
        </w:div>
        <w:div w:id="252517570">
          <w:marLeft w:val="0"/>
          <w:marRight w:val="0"/>
          <w:marTop w:val="0"/>
          <w:marBottom w:val="0"/>
          <w:divBdr>
            <w:top w:val="none" w:sz="0" w:space="0" w:color="auto"/>
            <w:left w:val="none" w:sz="0" w:space="0" w:color="auto"/>
            <w:bottom w:val="none" w:sz="0" w:space="0" w:color="auto"/>
            <w:right w:val="none" w:sz="0" w:space="0" w:color="auto"/>
          </w:divBdr>
        </w:div>
        <w:div w:id="1150635824">
          <w:marLeft w:val="0"/>
          <w:marRight w:val="0"/>
          <w:marTop w:val="0"/>
          <w:marBottom w:val="0"/>
          <w:divBdr>
            <w:top w:val="none" w:sz="0" w:space="0" w:color="auto"/>
            <w:left w:val="none" w:sz="0" w:space="0" w:color="auto"/>
            <w:bottom w:val="none" w:sz="0" w:space="0" w:color="auto"/>
            <w:right w:val="none" w:sz="0" w:space="0" w:color="auto"/>
          </w:divBdr>
        </w:div>
        <w:div w:id="2038460709">
          <w:marLeft w:val="0"/>
          <w:marRight w:val="0"/>
          <w:marTop w:val="0"/>
          <w:marBottom w:val="0"/>
          <w:divBdr>
            <w:top w:val="none" w:sz="0" w:space="0" w:color="auto"/>
            <w:left w:val="none" w:sz="0" w:space="0" w:color="auto"/>
            <w:bottom w:val="none" w:sz="0" w:space="0" w:color="auto"/>
            <w:right w:val="none" w:sz="0" w:space="0" w:color="auto"/>
          </w:divBdr>
        </w:div>
        <w:div w:id="1129279851">
          <w:marLeft w:val="0"/>
          <w:marRight w:val="0"/>
          <w:marTop w:val="0"/>
          <w:marBottom w:val="0"/>
          <w:divBdr>
            <w:top w:val="none" w:sz="0" w:space="0" w:color="auto"/>
            <w:left w:val="none" w:sz="0" w:space="0" w:color="auto"/>
            <w:bottom w:val="none" w:sz="0" w:space="0" w:color="auto"/>
            <w:right w:val="none" w:sz="0" w:space="0" w:color="auto"/>
          </w:divBdr>
        </w:div>
        <w:div w:id="1513447163">
          <w:marLeft w:val="0"/>
          <w:marRight w:val="0"/>
          <w:marTop w:val="0"/>
          <w:marBottom w:val="0"/>
          <w:divBdr>
            <w:top w:val="none" w:sz="0" w:space="0" w:color="auto"/>
            <w:left w:val="none" w:sz="0" w:space="0" w:color="auto"/>
            <w:bottom w:val="none" w:sz="0" w:space="0" w:color="auto"/>
            <w:right w:val="none" w:sz="0" w:space="0" w:color="auto"/>
          </w:divBdr>
        </w:div>
        <w:div w:id="1568997421">
          <w:marLeft w:val="0"/>
          <w:marRight w:val="0"/>
          <w:marTop w:val="0"/>
          <w:marBottom w:val="0"/>
          <w:divBdr>
            <w:top w:val="none" w:sz="0" w:space="0" w:color="auto"/>
            <w:left w:val="none" w:sz="0" w:space="0" w:color="auto"/>
            <w:bottom w:val="none" w:sz="0" w:space="0" w:color="auto"/>
            <w:right w:val="none" w:sz="0" w:space="0" w:color="auto"/>
          </w:divBdr>
        </w:div>
        <w:div w:id="1199971845">
          <w:marLeft w:val="0"/>
          <w:marRight w:val="0"/>
          <w:marTop w:val="0"/>
          <w:marBottom w:val="0"/>
          <w:divBdr>
            <w:top w:val="none" w:sz="0" w:space="0" w:color="auto"/>
            <w:left w:val="none" w:sz="0" w:space="0" w:color="auto"/>
            <w:bottom w:val="none" w:sz="0" w:space="0" w:color="auto"/>
            <w:right w:val="none" w:sz="0" w:space="0" w:color="auto"/>
          </w:divBdr>
        </w:div>
        <w:div w:id="1123499154">
          <w:marLeft w:val="0"/>
          <w:marRight w:val="0"/>
          <w:marTop w:val="0"/>
          <w:marBottom w:val="0"/>
          <w:divBdr>
            <w:top w:val="none" w:sz="0" w:space="0" w:color="auto"/>
            <w:left w:val="none" w:sz="0" w:space="0" w:color="auto"/>
            <w:bottom w:val="none" w:sz="0" w:space="0" w:color="auto"/>
            <w:right w:val="none" w:sz="0" w:space="0" w:color="auto"/>
          </w:divBdr>
        </w:div>
        <w:div w:id="1060252163">
          <w:marLeft w:val="0"/>
          <w:marRight w:val="0"/>
          <w:marTop w:val="0"/>
          <w:marBottom w:val="0"/>
          <w:divBdr>
            <w:top w:val="none" w:sz="0" w:space="0" w:color="auto"/>
            <w:left w:val="none" w:sz="0" w:space="0" w:color="auto"/>
            <w:bottom w:val="none" w:sz="0" w:space="0" w:color="auto"/>
            <w:right w:val="none" w:sz="0" w:space="0" w:color="auto"/>
          </w:divBdr>
        </w:div>
        <w:div w:id="727070813">
          <w:marLeft w:val="0"/>
          <w:marRight w:val="0"/>
          <w:marTop w:val="0"/>
          <w:marBottom w:val="0"/>
          <w:divBdr>
            <w:top w:val="none" w:sz="0" w:space="0" w:color="auto"/>
            <w:left w:val="none" w:sz="0" w:space="0" w:color="auto"/>
            <w:bottom w:val="none" w:sz="0" w:space="0" w:color="auto"/>
            <w:right w:val="none" w:sz="0" w:space="0" w:color="auto"/>
          </w:divBdr>
          <w:divsChild>
            <w:div w:id="1683435541">
              <w:marLeft w:val="0"/>
              <w:marRight w:val="0"/>
              <w:marTop w:val="0"/>
              <w:marBottom w:val="0"/>
              <w:divBdr>
                <w:top w:val="none" w:sz="0" w:space="0" w:color="auto"/>
                <w:left w:val="none" w:sz="0" w:space="0" w:color="auto"/>
                <w:bottom w:val="none" w:sz="0" w:space="0" w:color="auto"/>
                <w:right w:val="none" w:sz="0" w:space="0" w:color="auto"/>
              </w:divBdr>
              <w:divsChild>
                <w:div w:id="135654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006915">
          <w:marLeft w:val="0"/>
          <w:marRight w:val="0"/>
          <w:marTop w:val="0"/>
          <w:marBottom w:val="0"/>
          <w:divBdr>
            <w:top w:val="none" w:sz="0" w:space="0" w:color="auto"/>
            <w:left w:val="none" w:sz="0" w:space="0" w:color="auto"/>
            <w:bottom w:val="none" w:sz="0" w:space="0" w:color="auto"/>
            <w:right w:val="none" w:sz="0" w:space="0" w:color="auto"/>
          </w:divBdr>
        </w:div>
        <w:div w:id="319164307">
          <w:marLeft w:val="0"/>
          <w:marRight w:val="0"/>
          <w:marTop w:val="0"/>
          <w:marBottom w:val="0"/>
          <w:divBdr>
            <w:top w:val="none" w:sz="0" w:space="0" w:color="auto"/>
            <w:left w:val="none" w:sz="0" w:space="0" w:color="auto"/>
            <w:bottom w:val="none" w:sz="0" w:space="0" w:color="auto"/>
            <w:right w:val="none" w:sz="0" w:space="0" w:color="auto"/>
          </w:divBdr>
        </w:div>
        <w:div w:id="1995328078">
          <w:marLeft w:val="0"/>
          <w:marRight w:val="0"/>
          <w:marTop w:val="0"/>
          <w:marBottom w:val="0"/>
          <w:divBdr>
            <w:top w:val="none" w:sz="0" w:space="0" w:color="auto"/>
            <w:left w:val="none" w:sz="0" w:space="0" w:color="auto"/>
            <w:bottom w:val="none" w:sz="0" w:space="0" w:color="auto"/>
            <w:right w:val="none" w:sz="0" w:space="0" w:color="auto"/>
          </w:divBdr>
        </w:div>
        <w:div w:id="549070598">
          <w:marLeft w:val="0"/>
          <w:marRight w:val="0"/>
          <w:marTop w:val="0"/>
          <w:marBottom w:val="0"/>
          <w:divBdr>
            <w:top w:val="none" w:sz="0" w:space="0" w:color="auto"/>
            <w:left w:val="none" w:sz="0" w:space="0" w:color="auto"/>
            <w:bottom w:val="none" w:sz="0" w:space="0" w:color="auto"/>
            <w:right w:val="none" w:sz="0" w:space="0" w:color="auto"/>
          </w:divBdr>
        </w:div>
        <w:div w:id="423959664">
          <w:marLeft w:val="0"/>
          <w:marRight w:val="0"/>
          <w:marTop w:val="0"/>
          <w:marBottom w:val="0"/>
          <w:divBdr>
            <w:top w:val="none" w:sz="0" w:space="0" w:color="auto"/>
            <w:left w:val="none" w:sz="0" w:space="0" w:color="auto"/>
            <w:bottom w:val="none" w:sz="0" w:space="0" w:color="auto"/>
            <w:right w:val="none" w:sz="0" w:space="0" w:color="auto"/>
          </w:divBdr>
        </w:div>
        <w:div w:id="189993480">
          <w:marLeft w:val="0"/>
          <w:marRight w:val="0"/>
          <w:marTop w:val="0"/>
          <w:marBottom w:val="0"/>
          <w:divBdr>
            <w:top w:val="none" w:sz="0" w:space="0" w:color="auto"/>
            <w:left w:val="none" w:sz="0" w:space="0" w:color="auto"/>
            <w:bottom w:val="none" w:sz="0" w:space="0" w:color="auto"/>
            <w:right w:val="none" w:sz="0" w:space="0" w:color="auto"/>
          </w:divBdr>
        </w:div>
        <w:div w:id="1241018227">
          <w:marLeft w:val="0"/>
          <w:marRight w:val="0"/>
          <w:marTop w:val="0"/>
          <w:marBottom w:val="0"/>
          <w:divBdr>
            <w:top w:val="none" w:sz="0" w:space="0" w:color="auto"/>
            <w:left w:val="none" w:sz="0" w:space="0" w:color="auto"/>
            <w:bottom w:val="none" w:sz="0" w:space="0" w:color="auto"/>
            <w:right w:val="none" w:sz="0" w:space="0" w:color="auto"/>
          </w:divBdr>
        </w:div>
        <w:div w:id="1006592971">
          <w:marLeft w:val="0"/>
          <w:marRight w:val="0"/>
          <w:marTop w:val="0"/>
          <w:marBottom w:val="0"/>
          <w:divBdr>
            <w:top w:val="none" w:sz="0" w:space="0" w:color="auto"/>
            <w:left w:val="none" w:sz="0" w:space="0" w:color="auto"/>
            <w:bottom w:val="none" w:sz="0" w:space="0" w:color="auto"/>
            <w:right w:val="none" w:sz="0" w:space="0" w:color="auto"/>
          </w:divBdr>
        </w:div>
        <w:div w:id="2065132288">
          <w:marLeft w:val="0"/>
          <w:marRight w:val="0"/>
          <w:marTop w:val="0"/>
          <w:marBottom w:val="0"/>
          <w:divBdr>
            <w:top w:val="none" w:sz="0" w:space="0" w:color="auto"/>
            <w:left w:val="none" w:sz="0" w:space="0" w:color="auto"/>
            <w:bottom w:val="none" w:sz="0" w:space="0" w:color="auto"/>
            <w:right w:val="none" w:sz="0" w:space="0" w:color="auto"/>
          </w:divBdr>
        </w:div>
        <w:div w:id="2048598954">
          <w:marLeft w:val="0"/>
          <w:marRight w:val="0"/>
          <w:marTop w:val="0"/>
          <w:marBottom w:val="0"/>
          <w:divBdr>
            <w:top w:val="none" w:sz="0" w:space="0" w:color="auto"/>
            <w:left w:val="none" w:sz="0" w:space="0" w:color="auto"/>
            <w:bottom w:val="none" w:sz="0" w:space="0" w:color="auto"/>
            <w:right w:val="none" w:sz="0" w:space="0" w:color="auto"/>
          </w:divBdr>
          <w:divsChild>
            <w:div w:id="60241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72856">
      <w:bodyDiv w:val="1"/>
      <w:marLeft w:val="0"/>
      <w:marRight w:val="0"/>
      <w:marTop w:val="0"/>
      <w:marBottom w:val="0"/>
      <w:divBdr>
        <w:top w:val="none" w:sz="0" w:space="0" w:color="auto"/>
        <w:left w:val="none" w:sz="0" w:space="0" w:color="auto"/>
        <w:bottom w:val="none" w:sz="0" w:space="0" w:color="auto"/>
        <w:right w:val="none" w:sz="0" w:space="0" w:color="auto"/>
      </w:divBdr>
      <w:divsChild>
        <w:div w:id="1832715874">
          <w:marLeft w:val="0"/>
          <w:marRight w:val="0"/>
          <w:marTop w:val="0"/>
          <w:marBottom w:val="0"/>
          <w:divBdr>
            <w:top w:val="none" w:sz="0" w:space="0" w:color="auto"/>
            <w:left w:val="none" w:sz="0" w:space="0" w:color="auto"/>
            <w:bottom w:val="none" w:sz="0" w:space="0" w:color="auto"/>
            <w:right w:val="none" w:sz="0" w:space="0" w:color="auto"/>
          </w:divBdr>
        </w:div>
        <w:div w:id="1645744241">
          <w:marLeft w:val="0"/>
          <w:marRight w:val="0"/>
          <w:marTop w:val="0"/>
          <w:marBottom w:val="0"/>
          <w:divBdr>
            <w:top w:val="none" w:sz="0" w:space="0" w:color="auto"/>
            <w:left w:val="none" w:sz="0" w:space="0" w:color="auto"/>
            <w:bottom w:val="none" w:sz="0" w:space="0" w:color="auto"/>
            <w:right w:val="none" w:sz="0" w:space="0" w:color="auto"/>
          </w:divBdr>
        </w:div>
        <w:div w:id="1341853173">
          <w:marLeft w:val="0"/>
          <w:marRight w:val="0"/>
          <w:marTop w:val="0"/>
          <w:marBottom w:val="0"/>
          <w:divBdr>
            <w:top w:val="none" w:sz="0" w:space="0" w:color="auto"/>
            <w:left w:val="none" w:sz="0" w:space="0" w:color="auto"/>
            <w:bottom w:val="none" w:sz="0" w:space="0" w:color="auto"/>
            <w:right w:val="none" w:sz="0" w:space="0" w:color="auto"/>
          </w:divBdr>
        </w:div>
        <w:div w:id="1917546869">
          <w:marLeft w:val="0"/>
          <w:marRight w:val="0"/>
          <w:marTop w:val="0"/>
          <w:marBottom w:val="0"/>
          <w:divBdr>
            <w:top w:val="none" w:sz="0" w:space="0" w:color="auto"/>
            <w:left w:val="none" w:sz="0" w:space="0" w:color="auto"/>
            <w:bottom w:val="none" w:sz="0" w:space="0" w:color="auto"/>
            <w:right w:val="none" w:sz="0" w:space="0" w:color="auto"/>
          </w:divBdr>
        </w:div>
        <w:div w:id="1184829137">
          <w:marLeft w:val="0"/>
          <w:marRight w:val="0"/>
          <w:marTop w:val="0"/>
          <w:marBottom w:val="0"/>
          <w:divBdr>
            <w:top w:val="none" w:sz="0" w:space="0" w:color="auto"/>
            <w:left w:val="none" w:sz="0" w:space="0" w:color="auto"/>
            <w:bottom w:val="none" w:sz="0" w:space="0" w:color="auto"/>
            <w:right w:val="none" w:sz="0" w:space="0" w:color="auto"/>
          </w:divBdr>
        </w:div>
        <w:div w:id="27994535">
          <w:marLeft w:val="0"/>
          <w:marRight w:val="0"/>
          <w:marTop w:val="0"/>
          <w:marBottom w:val="0"/>
          <w:divBdr>
            <w:top w:val="none" w:sz="0" w:space="0" w:color="auto"/>
            <w:left w:val="none" w:sz="0" w:space="0" w:color="auto"/>
            <w:bottom w:val="none" w:sz="0" w:space="0" w:color="auto"/>
            <w:right w:val="none" w:sz="0" w:space="0" w:color="auto"/>
          </w:divBdr>
        </w:div>
        <w:div w:id="2129006102">
          <w:marLeft w:val="0"/>
          <w:marRight w:val="0"/>
          <w:marTop w:val="0"/>
          <w:marBottom w:val="0"/>
          <w:divBdr>
            <w:top w:val="none" w:sz="0" w:space="0" w:color="auto"/>
            <w:left w:val="none" w:sz="0" w:space="0" w:color="auto"/>
            <w:bottom w:val="none" w:sz="0" w:space="0" w:color="auto"/>
            <w:right w:val="none" w:sz="0" w:space="0" w:color="auto"/>
          </w:divBdr>
          <w:divsChild>
            <w:div w:id="920259835">
              <w:marLeft w:val="0"/>
              <w:marRight w:val="0"/>
              <w:marTop w:val="150"/>
              <w:marBottom w:val="150"/>
              <w:divBdr>
                <w:top w:val="none" w:sz="0" w:space="0" w:color="auto"/>
                <w:left w:val="none" w:sz="0" w:space="0" w:color="auto"/>
                <w:bottom w:val="none" w:sz="0" w:space="0" w:color="auto"/>
                <w:right w:val="none" w:sz="0" w:space="0" w:color="auto"/>
              </w:divBdr>
              <w:divsChild>
                <w:div w:id="54671889">
                  <w:marLeft w:val="0"/>
                  <w:marRight w:val="0"/>
                  <w:marTop w:val="0"/>
                  <w:marBottom w:val="0"/>
                  <w:divBdr>
                    <w:top w:val="none" w:sz="0" w:space="0" w:color="auto"/>
                    <w:left w:val="none" w:sz="0" w:space="0" w:color="auto"/>
                    <w:bottom w:val="none" w:sz="0" w:space="0" w:color="auto"/>
                    <w:right w:val="none" w:sz="0" w:space="0" w:color="auto"/>
                  </w:divBdr>
                </w:div>
              </w:divsChild>
            </w:div>
            <w:div w:id="1118069326">
              <w:marLeft w:val="0"/>
              <w:marRight w:val="0"/>
              <w:marTop w:val="150"/>
              <w:marBottom w:val="150"/>
              <w:divBdr>
                <w:top w:val="none" w:sz="0" w:space="0" w:color="auto"/>
                <w:left w:val="none" w:sz="0" w:space="0" w:color="auto"/>
                <w:bottom w:val="none" w:sz="0" w:space="0" w:color="auto"/>
                <w:right w:val="none" w:sz="0" w:space="0" w:color="auto"/>
              </w:divBdr>
              <w:divsChild>
                <w:div w:id="19478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364368">
      <w:bodyDiv w:val="1"/>
      <w:marLeft w:val="0"/>
      <w:marRight w:val="0"/>
      <w:marTop w:val="0"/>
      <w:marBottom w:val="0"/>
      <w:divBdr>
        <w:top w:val="none" w:sz="0" w:space="0" w:color="auto"/>
        <w:left w:val="none" w:sz="0" w:space="0" w:color="auto"/>
        <w:bottom w:val="none" w:sz="0" w:space="0" w:color="auto"/>
        <w:right w:val="none" w:sz="0" w:space="0" w:color="auto"/>
      </w:divBdr>
      <w:divsChild>
        <w:div w:id="639572593">
          <w:marLeft w:val="0"/>
          <w:marRight w:val="0"/>
          <w:marTop w:val="0"/>
          <w:marBottom w:val="0"/>
          <w:divBdr>
            <w:top w:val="none" w:sz="0" w:space="0" w:color="auto"/>
            <w:left w:val="none" w:sz="0" w:space="0" w:color="auto"/>
            <w:bottom w:val="none" w:sz="0" w:space="0" w:color="auto"/>
            <w:right w:val="none" w:sz="0" w:space="0" w:color="auto"/>
          </w:divBdr>
        </w:div>
        <w:div w:id="1821341441">
          <w:marLeft w:val="0"/>
          <w:marRight w:val="0"/>
          <w:marTop w:val="0"/>
          <w:marBottom w:val="0"/>
          <w:divBdr>
            <w:top w:val="none" w:sz="0" w:space="0" w:color="auto"/>
            <w:left w:val="none" w:sz="0" w:space="0" w:color="auto"/>
            <w:bottom w:val="none" w:sz="0" w:space="0" w:color="auto"/>
            <w:right w:val="none" w:sz="0" w:space="0" w:color="auto"/>
          </w:divBdr>
        </w:div>
        <w:div w:id="2145543732">
          <w:marLeft w:val="0"/>
          <w:marRight w:val="0"/>
          <w:marTop w:val="0"/>
          <w:marBottom w:val="0"/>
          <w:divBdr>
            <w:top w:val="none" w:sz="0" w:space="0" w:color="auto"/>
            <w:left w:val="none" w:sz="0" w:space="0" w:color="auto"/>
            <w:bottom w:val="none" w:sz="0" w:space="0" w:color="auto"/>
            <w:right w:val="none" w:sz="0" w:space="0" w:color="auto"/>
          </w:divBdr>
        </w:div>
        <w:div w:id="1242818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SETI@HOME"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lib.csdn.net/base/hadoo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my.oschina.net/xaxy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337</TotalTime>
  <Pages>1</Pages>
  <Words>1064</Words>
  <Characters>6068</Characters>
  <Application>Microsoft Office Word</Application>
  <DocSecurity>0</DocSecurity>
  <Lines>50</Lines>
  <Paragraphs>14</Paragraphs>
  <ScaleCrop>false</ScaleCrop>
  <Company/>
  <LinksUpToDate>false</LinksUpToDate>
  <CharactersWithSpaces>7118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hand</dc:creator>
  <cp:keywords/>
  <dc:description/>
  <cp:lastModifiedBy>hand</cp:lastModifiedBy>
  <cp:revision>4</cp:revision>
  <dcterms:created xsi:type="dcterms:W3CDTF">2017-11-13T08:24:00Z</dcterms:created>
  <dcterms:modified xsi:type="dcterms:W3CDTF">2017-11-17T06:41:00Z</dcterms:modified>
</cp:coreProperties>
</file>