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07A" w:rsidRDefault="00A1354E">
      <w:pPr>
        <w:pStyle w:val="1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Kendo UI</w:t>
      </w:r>
    </w:p>
    <w:p w:rsidR="001E107A" w:rsidRDefault="00A1354E">
      <w:pPr>
        <w:pStyle w:val="2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1E107A" w:rsidRDefault="002D4723">
      <w:pPr>
        <w:rPr>
          <w:sz w:val="18"/>
          <w:szCs w:val="18"/>
        </w:rPr>
      </w:pPr>
      <w:hyperlink r:id="rId7" w:history="1">
        <w:r w:rsidR="00A1354E">
          <w:rPr>
            <w:rStyle w:val="a7"/>
            <w:sz w:val="18"/>
            <w:szCs w:val="18"/>
          </w:rPr>
          <w:t>http://blog.csdn.net/chelen_jak/article/list/20</w:t>
        </w:r>
      </w:hyperlink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里面还有一些</w:t>
      </w:r>
      <w:r>
        <w:rPr>
          <w:rFonts w:hint="eastAsia"/>
          <w:sz w:val="18"/>
          <w:szCs w:val="18"/>
        </w:rPr>
        <w:t>grid</w:t>
      </w:r>
      <w:r>
        <w:rPr>
          <w:rFonts w:hint="eastAsia"/>
          <w:sz w:val="18"/>
          <w:szCs w:val="18"/>
        </w:rPr>
        <w:t>的操作，可学习</w:t>
      </w:r>
    </w:p>
    <w:p w:rsidR="001E107A" w:rsidRDefault="00A1354E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1E107A" w:rsidRDefault="00A1354E">
      <w:pPr>
        <w:pStyle w:val="3"/>
        <w:rPr>
          <w:rFonts w:asciiTheme="minorEastAsia" w:hAnsiTheme="minorEastAsia"/>
          <w:b w:val="0"/>
          <w:sz w:val="18"/>
          <w:szCs w:val="18"/>
        </w:rPr>
      </w:pPr>
      <w:r>
        <w:rPr>
          <w:rFonts w:asciiTheme="minorEastAsia" w:hAnsiTheme="minorEastAsia" w:hint="eastAsia"/>
          <w:b w:val="0"/>
          <w:sz w:val="18"/>
          <w:szCs w:val="18"/>
        </w:rPr>
        <w:t>获取表格中新增和修改数据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修改或新增的数据的</w:t>
      </w:r>
      <w:r>
        <w:rPr>
          <w:rFonts w:hint="eastAsia"/>
          <w:sz w:val="18"/>
          <w:szCs w:val="18"/>
        </w:rPr>
        <w:t>dirty</w:t>
      </w:r>
      <w:r>
        <w:rPr>
          <w:rFonts w:hint="eastAsia"/>
          <w:sz w:val="18"/>
          <w:szCs w:val="18"/>
        </w:rPr>
        <w:t>属性为</w:t>
      </w:r>
      <w:r>
        <w:rPr>
          <w:rFonts w:hint="eastAsia"/>
          <w:sz w:val="18"/>
          <w:szCs w:val="18"/>
        </w:rPr>
        <w:t>true</w:t>
      </w:r>
      <w:r>
        <w:rPr>
          <w:rFonts w:hint="eastAsia"/>
          <w:sz w:val="18"/>
          <w:szCs w:val="18"/>
        </w:rPr>
        <w:t>，然后通过数据的</w:t>
      </w:r>
      <w:r>
        <w:rPr>
          <w:rFonts w:hint="eastAsia"/>
          <w:sz w:val="18"/>
          <w:szCs w:val="18"/>
        </w:rPr>
        <w:t>isNew</w:t>
      </w:r>
      <w:r>
        <w:rPr>
          <w:rFonts w:hint="eastAsia"/>
          <w:sz w:val="18"/>
          <w:szCs w:val="18"/>
        </w:rPr>
        <w:t>方法，可以判断数据是不是新增的。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submitdata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dataSource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.data(),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(idx, data)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(data.dirty ===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toJSON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'__status'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data.isNew() ?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'add'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'update'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'__id'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data.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uid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submitdata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push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saveChanges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1E107A" w:rsidRDefault="00A1354E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设置表格的某列不可编辑</w:t>
      </w:r>
    </w:p>
    <w:p w:rsidR="001E107A" w:rsidRDefault="00A1354E">
      <w:r>
        <w:rPr>
          <w:rFonts w:asciiTheme="minorEastAsia" w:hAnsiTheme="minorEastAsia" w:hint="eastAsia"/>
          <w:sz w:val="18"/>
          <w:szCs w:val="18"/>
        </w:rPr>
        <w:t>在数据源中设置不可编辑时，通过model的set方法，也不能修改界面显示值。在表格列中通过editor属性设置可以。</w:t>
      </w:r>
    </w:p>
    <w:p w:rsidR="001E107A" w:rsidRDefault="00A1354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1E107A" w:rsidRDefault="00A1354E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1E107A" w:rsidRDefault="00A1354E">
      <w:pPr>
        <w:pStyle w:val="HTML"/>
        <w:shd w:val="clear" w:color="auto" w:fill="C7EACF"/>
        <w:rPr>
          <w:rFonts w:asciiTheme="minorEastAsia" w:hAnsiTheme="minorEastAsia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C7EACF"/>
        </w:rPr>
        <w:t>{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field: 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"warehouseCode"</w:t>
      </w:r>
      <w:r>
        <w:rPr>
          <w:rFonts w:hint="eastAsia"/>
          <w:color w:val="000000"/>
          <w:sz w:val="18"/>
          <w:szCs w:val="18"/>
          <w:shd w:val="clear" w:color="auto" w:fill="C7EACF"/>
        </w:rPr>
        <w:t>,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title: 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'仓库代码'</w:t>
      </w:r>
      <w:r>
        <w:rPr>
          <w:rFonts w:hint="eastAsia"/>
          <w:color w:val="000000"/>
          <w:sz w:val="18"/>
          <w:szCs w:val="18"/>
          <w:shd w:val="clear" w:color="auto" w:fill="C7EACF"/>
        </w:rPr>
        <w:t>,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attributes: {style: 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"text-align:left"</w:t>
      </w:r>
      <w:r>
        <w:rPr>
          <w:rFonts w:hint="eastAsia"/>
          <w:color w:val="000000"/>
          <w:sz w:val="18"/>
          <w:szCs w:val="18"/>
          <w:shd w:val="clear" w:color="auto" w:fill="C7EACF"/>
        </w:rPr>
        <w:t>},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headerAttributes: {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"class"</w:t>
      </w:r>
      <w:r>
        <w:rPr>
          <w:rFonts w:hint="eastAsia"/>
          <w:color w:val="000000"/>
          <w:sz w:val="18"/>
          <w:szCs w:val="18"/>
          <w:shd w:val="clear" w:color="auto" w:fill="C7EACF"/>
        </w:rPr>
        <w:t xml:space="preserve">: 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"table-header-cell"</w:t>
      </w:r>
      <w:r>
        <w:rPr>
          <w:rFonts w:hint="eastAsia"/>
          <w:color w:val="000000"/>
          <w:sz w:val="18"/>
          <w:szCs w:val="18"/>
          <w:shd w:val="clear" w:color="auto" w:fill="C7EACF"/>
        </w:rPr>
        <w:t>,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style  : 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"text-align: center"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C7EACF"/>
        </w:rPr>
        <w:t xml:space="preserve">},  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width: </w:t>
      </w:r>
      <w:r>
        <w:rPr>
          <w:rFonts w:hint="eastAsia"/>
          <w:color w:val="0000FF"/>
          <w:sz w:val="18"/>
          <w:szCs w:val="18"/>
          <w:shd w:val="clear" w:color="auto" w:fill="C7EACF"/>
        </w:rPr>
        <w:t>50</w:t>
      </w:r>
      <w:r>
        <w:rPr>
          <w:rFonts w:hint="eastAsia"/>
          <w:color w:val="000000"/>
          <w:sz w:val="18"/>
          <w:szCs w:val="18"/>
          <w:shd w:val="clear" w:color="auto" w:fill="C7EACF"/>
        </w:rPr>
        <w:t>,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editor: function(container, options){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container.html(options.model.warehouseCode);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 xml:space="preserve">        container.removeClass(</w:t>
      </w:r>
      <w:r>
        <w:rPr>
          <w:rFonts w:hint="eastAsia"/>
          <w:b/>
          <w:color w:val="008000"/>
          <w:sz w:val="18"/>
          <w:szCs w:val="18"/>
          <w:shd w:val="clear" w:color="auto" w:fill="C7EACF"/>
        </w:rPr>
        <w:t>'k-edit-cell'</w:t>
      </w:r>
      <w:r>
        <w:rPr>
          <w:rFonts w:hint="eastAsia"/>
          <w:color w:val="000000"/>
          <w:sz w:val="18"/>
          <w:szCs w:val="18"/>
          <w:shd w:val="clear" w:color="auto" w:fill="C7EACF"/>
        </w:rPr>
        <w:t>);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</w:r>
      <w:r>
        <w:rPr>
          <w:rFonts w:hint="eastAsia"/>
          <w:color w:val="000000"/>
          <w:sz w:val="18"/>
          <w:szCs w:val="18"/>
          <w:shd w:val="clear" w:color="auto" w:fill="C7EACF"/>
        </w:rPr>
        <w:lastRenderedPageBreak/>
        <w:t xml:space="preserve">    }</w:t>
      </w:r>
      <w:r>
        <w:rPr>
          <w:rFonts w:hint="eastAsia"/>
          <w:color w:val="000000"/>
          <w:sz w:val="18"/>
          <w:szCs w:val="18"/>
          <w:shd w:val="clear" w:color="auto" w:fill="C7EACF"/>
        </w:rPr>
        <w:br/>
        <w:t>},</w:t>
      </w:r>
    </w:p>
    <w:p w:rsidR="001E107A" w:rsidRDefault="00A1354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设置多列不可编辑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else if (type === "read")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validation:{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if(col =='skuId'||col == 'itemName'||col =='itemBarcode' ||col =='primaryUom'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设置表格列必须</w:t>
      </w:r>
    </w:p>
    <w:p w:rsidR="001E107A" w:rsidRDefault="00A1354E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通过数据源读取数据时设置：</w:t>
      </w:r>
    </w:p>
    <w:p w:rsidR="001E107A" w:rsidRDefault="00A1354E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schema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设置第一行为行序号</w:t>
      </w:r>
    </w:p>
    <w:p w:rsidR="001E107A" w:rsidRDefault="00A1354E">
      <w:pPr>
        <w:pStyle w:val="a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设置行序号由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到数据源总体数量。第一页从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开始，第二页从</w:t>
      </w:r>
      <w:r>
        <w:rPr>
          <w:rFonts w:hint="eastAsia"/>
          <w:sz w:val="18"/>
          <w:szCs w:val="18"/>
        </w:rPr>
        <w:t>pagesize+1</w:t>
      </w:r>
      <w:r>
        <w:rPr>
          <w:rFonts w:hint="eastAsia"/>
          <w:sz w:val="18"/>
          <w:szCs w:val="18"/>
        </w:rPr>
        <w:t>开始。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E107A" w:rsidRDefault="00A1354E">
      <w:pPr>
        <w:pStyle w:val="a8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获取表格中选中的数据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第一种方法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//获取选中项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第二种方法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selectedDataItems = [];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设置表格第一列为行序号</w:t>
      </w:r>
    </w:p>
    <w:p w:rsidR="001E107A" w:rsidRDefault="00A1354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1060450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$(rownumList[i]).eq(0).parent().parent().prev().children().eq(0).css("width", "50px");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pageSizes: [5, 10, 20, 50],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1E107A" w:rsidRDefault="00A1354E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方法：$(selector).on(events,[selector],[data],fn)</w:t>
      </w:r>
      <w:r w:rsidR="002D4723">
        <w:rPr>
          <w:rFonts w:asciiTheme="minorEastAsia" w:hAnsiTheme="minorEastAsia" w:hint="eastAsia"/>
          <w:sz w:val="18"/>
          <w:szCs w:val="18"/>
        </w:rPr>
        <w:t>；</w:t>
      </w:r>
    </w:p>
    <w:p w:rsidR="002D4723" w:rsidRDefault="002D4723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使用on方法时，需要对grid做如下操作：</w:t>
      </w:r>
    </w:p>
    <w:p w:rsidR="002D4723" w:rsidRPr="002D4723" w:rsidRDefault="002D4723" w:rsidP="002D4723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2D4723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var </w:t>
      </w:r>
      <w:r w:rsidRPr="002D472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0"/>
          <w:szCs w:val="20"/>
        </w:rPr>
        <w:t xml:space="preserve">grid </w:t>
      </w:r>
      <w:r w:rsidRPr="002D472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= $(</w:t>
      </w:r>
      <w:r w:rsidRPr="002D4723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'#grid'</w:t>
      </w:r>
      <w:r w:rsidRPr="002D4723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);</w:t>
      </w:r>
    </w:p>
    <w:p w:rsidR="002D4723" w:rsidRDefault="002D472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定义grid，然后才能使用grid.on调用方法。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nction (event)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function entryFunction(id, code){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表格中行上移下移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grid=$('#grid').data("kendoGrid");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grid.dataItem($(event.target).closest("tr"));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priorityChange=dataItem.priority;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})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表格中声明组件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$('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dataValueField: "value",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PayTypeData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表格中添加编辑/删除列</w:t>
      </w:r>
    </w:p>
    <w:p w:rsidR="00993468" w:rsidRPr="00993468" w:rsidRDefault="00993468" w:rsidP="00993468">
      <w:r>
        <w:rPr>
          <w:rFonts w:hint="eastAsia"/>
        </w:rPr>
        <w:t>添加编辑、删除列：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(rowdata)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(!!rowdata.asRefundEntryId)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993468" w:rsidRDefault="00993468" w:rsidP="00993468">
      <w:r>
        <w:rPr>
          <w:rFonts w:hint="eastAsia"/>
        </w:rPr>
        <w:t>为编码添加链接：</w:t>
      </w:r>
    </w:p>
    <w:p w:rsidR="00993468" w:rsidRPr="00993468" w:rsidRDefault="00993468" w:rsidP="00993468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{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field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"merchantNumber"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title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"客户编码"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width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color w:val="0000FF"/>
          <w:kern w:val="0"/>
          <w:sz w:val="20"/>
          <w:szCs w:val="20"/>
        </w:rPr>
        <w:t>120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attributes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 {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style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"text-align:center"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},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headerAttributes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: {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"class"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"table-header-cell"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, 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style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"text-align: center"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},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993468">
        <w:rPr>
          <w:rFonts w:ascii="宋体" w:eastAsia="宋体" w:hAnsi="宋体" w:cs="宋体" w:hint="eastAsia"/>
          <w:color w:val="7A7A43"/>
          <w:kern w:val="0"/>
          <w:sz w:val="20"/>
          <w:szCs w:val="20"/>
        </w:rPr>
        <w:t>template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: 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function 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(dataItem) {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if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(!!dataItem.merchantId){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 xml:space="preserve">return 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'&lt;a href="javascript:void(0);" onclick="</w:t>
      </w:r>
      <w:r w:rsidRPr="00993468">
        <w:rPr>
          <w:rFonts w:ascii="宋体" w:eastAsia="宋体" w:hAnsi="宋体" w:cs="宋体" w:hint="eastAsia"/>
          <w:i/>
          <w:iCs/>
          <w:color w:val="008000"/>
          <w:kern w:val="0"/>
          <w:sz w:val="20"/>
          <w:szCs w:val="20"/>
        </w:rPr>
        <w:t>showDetailFun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(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\'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+dataItem.merchantId+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\'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,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\'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+dataItem.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merchantType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</w:t>
      </w:r>
      <w:r w:rsidRPr="00993468">
        <w:rPr>
          <w:rFonts w:ascii="宋体" w:eastAsia="宋体" w:hAnsi="宋体" w:cs="宋体" w:hint="eastAsia"/>
          <w:b/>
          <w:bCs/>
          <w:color w:val="000080"/>
          <w:kern w:val="0"/>
          <w:sz w:val="20"/>
          <w:szCs w:val="20"/>
        </w:rPr>
        <w:t>\'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)"&gt;'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+dataItem.</w:t>
      </w:r>
      <w:r w:rsidRPr="00993468">
        <w:rPr>
          <w:rFonts w:ascii="宋体" w:eastAsia="宋体" w:hAnsi="宋体" w:cs="宋体" w:hint="eastAsia"/>
          <w:b/>
          <w:bCs/>
          <w:color w:val="660E7A"/>
          <w:kern w:val="0"/>
          <w:sz w:val="20"/>
          <w:szCs w:val="20"/>
        </w:rPr>
        <w:t>merchantNumber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</w:t>
      </w:r>
      <w:r w:rsidRPr="00993468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'&lt;/a&gt;'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;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}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},</w:t>
      </w:r>
      <w:r w:rsidRPr="0099346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},</w:t>
      </w:r>
    </w:p>
    <w:p w:rsidR="00993468" w:rsidRPr="00993468" w:rsidRDefault="00993468" w:rsidP="00993468"/>
    <w:p w:rsidR="00993468" w:rsidRDefault="00993468">
      <w:pPr>
        <w:pStyle w:val="3"/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options.model.set("code",e.item.code);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1E107A" w:rsidRDefault="00A1354E">
      <w:pPr>
        <w:pStyle w:val="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表格中声明时间组件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1E107A" w:rsidRDefault="00A1354E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.kendoDateTimePicker({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在前端修改界面显示格式：</w:t>
      </w:r>
    </w:p>
    <w:p w:rsidR="001E107A" w:rsidRDefault="00A1354E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在数据源dataSource中设置字段类型：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schema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'rows'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total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'total'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model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"inventoryId"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startDate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'date'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required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endDate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type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'date'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defaultValue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Default="00A1354E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编写一个JS函数，用于日期格式转换：</w:t>
      </w:r>
    </w:p>
    <w:p w:rsidR="001E107A" w:rsidRDefault="00A1354E">
      <w:pPr>
        <w:pStyle w:val="HTML"/>
        <w:shd w:val="clear" w:color="auto" w:fill="C7EACF"/>
        <w:rPr>
          <w:color w:val="000000"/>
          <w:sz w:val="18"/>
          <w:szCs w:val="18"/>
        </w:rPr>
      </w:pPr>
      <w:r>
        <w:rPr>
          <w:rFonts w:hint="eastAsia"/>
          <w:iCs/>
          <w:color w:val="000000"/>
          <w:sz w:val="18"/>
          <w:szCs w:val="18"/>
        </w:rPr>
        <w:t>Date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prototype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 xml:space="preserve">Format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 xml:space="preserve">(fmt) { </w:t>
      </w:r>
      <w:r>
        <w:rPr>
          <w:rFonts w:hint="eastAsia"/>
          <w:i/>
          <w:iCs/>
          <w:color w:val="808080"/>
          <w:sz w:val="18"/>
          <w:szCs w:val="18"/>
        </w:rPr>
        <w:t>//author: meizz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o </w:t>
      </w:r>
      <w:r>
        <w:rPr>
          <w:rFonts w:hint="eastAsia"/>
          <w:color w:val="000000"/>
          <w:sz w:val="18"/>
          <w:szCs w:val="18"/>
        </w:rPr>
        <w:t>=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getMonth</w:t>
      </w:r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i/>
          <w:iCs/>
          <w:color w:val="808080"/>
          <w:sz w:val="18"/>
          <w:szCs w:val="18"/>
        </w:rPr>
        <w:t>//月份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"d+"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getDate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//日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"h+"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getHours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//小时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getMinutes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//分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"s+"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getSeconds</w:t>
      </w:r>
      <w:r>
        <w:rPr>
          <w:rFonts w:hint="eastAsia"/>
          <w:color w:val="000000"/>
          <w:sz w:val="18"/>
          <w:szCs w:val="18"/>
        </w:rPr>
        <w:t xml:space="preserve">(), </w:t>
      </w:r>
      <w:r>
        <w:rPr>
          <w:rFonts w:hint="eastAsia"/>
          <w:i/>
          <w:iCs/>
          <w:color w:val="808080"/>
          <w:sz w:val="18"/>
          <w:szCs w:val="18"/>
        </w:rPr>
        <w:t>//秒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"q+"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Math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floor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getMonth</w:t>
      </w:r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 xml:space="preserve">) /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 xml:space="preserve">), </w:t>
      </w:r>
      <w:r>
        <w:rPr>
          <w:rFonts w:hint="eastAsia"/>
          <w:i/>
          <w:iCs/>
          <w:color w:val="808080"/>
          <w:sz w:val="18"/>
          <w:szCs w:val="18"/>
        </w:rPr>
        <w:t>//季度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"S"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getMilliseconds</w:t>
      </w:r>
      <w:r>
        <w:rPr>
          <w:rFonts w:hint="eastAsia"/>
          <w:color w:val="000000"/>
          <w:sz w:val="18"/>
          <w:szCs w:val="18"/>
        </w:rPr>
        <w:t xml:space="preserve">() </w:t>
      </w:r>
      <w:r>
        <w:rPr>
          <w:rFonts w:hint="eastAsia"/>
          <w:i/>
          <w:iCs/>
          <w:color w:val="808080"/>
          <w:sz w:val="18"/>
          <w:szCs w:val="18"/>
        </w:rPr>
        <w:t>//毫秒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/(y+)/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t>(fmt)) fmt = fmt.replace(RegExp.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, 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getFullYear</w:t>
      </w:r>
      <w:r>
        <w:rPr>
          <w:rFonts w:hint="eastAsia"/>
          <w:color w:val="000000"/>
          <w:sz w:val="18"/>
          <w:szCs w:val="18"/>
        </w:rPr>
        <w:t xml:space="preserve">() +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color w:val="7A7A43"/>
          <w:sz w:val="18"/>
          <w:szCs w:val="18"/>
        </w:rPr>
        <w:t>substr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 xml:space="preserve">4 </w:t>
      </w:r>
      <w:r>
        <w:rPr>
          <w:rFonts w:hint="eastAsia"/>
          <w:color w:val="000000"/>
          <w:sz w:val="18"/>
          <w:szCs w:val="18"/>
        </w:rPr>
        <w:t>- 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k </w:t>
      </w:r>
      <w:r>
        <w:rPr>
          <w:rFonts w:hint="eastAsia"/>
          <w:color w:val="000000"/>
          <w:sz w:val="18"/>
          <w:szCs w:val="18"/>
        </w:rPr>
        <w:t xml:space="preserve">in 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RegExp(</w:t>
      </w:r>
      <w:r>
        <w:rPr>
          <w:rFonts w:hint="eastAsia"/>
          <w:b/>
          <w:bCs/>
          <w:color w:val="008000"/>
          <w:sz w:val="18"/>
          <w:szCs w:val="18"/>
        </w:rPr>
        <w:t xml:space="preserve">"("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 xml:space="preserve">k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")"</w:t>
      </w:r>
      <w:r>
        <w:rPr>
          <w:rFonts w:hint="eastAsia"/>
          <w:color w:val="000000"/>
          <w:sz w:val="18"/>
          <w:szCs w:val="18"/>
        </w:rPr>
        <w:t>).</w:t>
      </w:r>
      <w:r>
        <w:rPr>
          <w:rFonts w:hint="eastAsia"/>
          <w:color w:val="7A7A43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t>(fmt)) fmt = fmt.replace(RegExp.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, (RegExp.</w:t>
      </w:r>
      <w:r>
        <w:rPr>
          <w:rFonts w:hint="eastAsia"/>
          <w:b/>
          <w:bCs/>
          <w:color w:val="660E7A"/>
          <w:sz w:val="18"/>
          <w:szCs w:val="18"/>
        </w:rPr>
        <w:t>$1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length </w:t>
      </w:r>
      <w:r>
        <w:rPr>
          <w:rFonts w:hint="eastAsia"/>
          <w:color w:val="000000"/>
          <w:sz w:val="18"/>
          <w:szCs w:val="18"/>
        </w:rPr>
        <w:t xml:space="preserve">==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 ? (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k</w:t>
      </w:r>
      <w:r>
        <w:rPr>
          <w:rFonts w:hint="eastAsia"/>
          <w:color w:val="000000"/>
          <w:sz w:val="18"/>
          <w:szCs w:val="18"/>
        </w:rPr>
        <w:t>]) : ((</w:t>
      </w:r>
      <w:r>
        <w:rPr>
          <w:rFonts w:hint="eastAsia"/>
          <w:b/>
          <w:bCs/>
          <w:color w:val="008000"/>
          <w:sz w:val="18"/>
          <w:szCs w:val="18"/>
        </w:rPr>
        <w:t xml:space="preserve">"00"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k</w:t>
      </w:r>
      <w:r>
        <w:rPr>
          <w:rFonts w:hint="eastAsia"/>
          <w:color w:val="000000"/>
          <w:sz w:val="18"/>
          <w:szCs w:val="18"/>
        </w:rPr>
        <w:t>]).</w:t>
      </w:r>
      <w:r>
        <w:rPr>
          <w:rFonts w:hint="eastAsia"/>
          <w:color w:val="7A7A43"/>
          <w:sz w:val="18"/>
          <w:szCs w:val="18"/>
        </w:rPr>
        <w:t>substr</w:t>
      </w:r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color w:val="458383"/>
          <w:sz w:val="18"/>
          <w:szCs w:val="18"/>
        </w:rPr>
        <w:t>o</w:t>
      </w:r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458383"/>
          <w:sz w:val="18"/>
          <w:szCs w:val="18"/>
        </w:rPr>
        <w:t>k</w:t>
      </w:r>
      <w:r>
        <w:rPr>
          <w:rFonts w:hint="eastAsia"/>
          <w:color w:val="000000"/>
          <w:sz w:val="18"/>
          <w:szCs w:val="18"/>
        </w:rPr>
        <w:t>]).</w:t>
      </w:r>
      <w:r>
        <w:rPr>
          <w:rFonts w:hint="eastAsia"/>
          <w:b/>
          <w:bCs/>
          <w:color w:val="660E7A"/>
          <w:sz w:val="18"/>
          <w:szCs w:val="18"/>
        </w:rPr>
        <w:t>length</w:t>
      </w:r>
      <w:r>
        <w:rPr>
          <w:rFonts w:hint="eastAsia"/>
          <w:color w:val="000000"/>
          <w:sz w:val="18"/>
          <w:szCs w:val="18"/>
        </w:rPr>
        <w:t>)));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fmt;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1E107A" w:rsidRDefault="00A1354E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在表格中声明日期组件，并调用格式转换函数：</w:t>
      </w:r>
    </w:p>
    <w:p w:rsidR="001E107A" w:rsidRDefault="00A1354E">
      <w:pPr>
        <w:pStyle w:val="HTML"/>
        <w:shd w:val="clear" w:color="auto" w:fill="C7EAC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field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"startDate"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title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'&lt;@spring.message "生效日期"/&gt;'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width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110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7A7A43"/>
          <w:sz w:val="18"/>
          <w:szCs w:val="18"/>
        </w:rPr>
        <w:t>template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(dataItem)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(dataItem[</w:t>
      </w:r>
      <w:r>
        <w:rPr>
          <w:rFonts w:hint="eastAsia"/>
          <w:b/>
          <w:bCs/>
          <w:color w:val="008000"/>
          <w:sz w:val="18"/>
          <w:szCs w:val="18"/>
        </w:rPr>
        <w:t>'startDate'</w:t>
      </w:r>
      <w:r>
        <w:rPr>
          <w:rFonts w:hint="eastAsia"/>
          <w:color w:val="000000"/>
          <w:sz w:val="18"/>
          <w:szCs w:val="18"/>
        </w:rPr>
        <w:t xml:space="preserve">]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&amp;&amp; dataItem[</w:t>
      </w:r>
      <w:r>
        <w:rPr>
          <w:rFonts w:hint="eastAsia"/>
          <w:b/>
          <w:bCs/>
          <w:color w:val="008000"/>
          <w:sz w:val="18"/>
          <w:szCs w:val="18"/>
        </w:rPr>
        <w:t>'startDate'</w:t>
      </w:r>
      <w:r>
        <w:rPr>
          <w:rFonts w:hint="eastAsia"/>
          <w:color w:val="000000"/>
          <w:sz w:val="18"/>
          <w:szCs w:val="18"/>
        </w:rPr>
        <w:t>] !=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dataItem[</w:t>
      </w:r>
      <w:r>
        <w:rPr>
          <w:rFonts w:hint="eastAsia"/>
          <w:b/>
          <w:bCs/>
          <w:color w:val="008000"/>
          <w:sz w:val="18"/>
          <w:szCs w:val="18"/>
        </w:rPr>
        <w:t>'startDate'</w:t>
      </w:r>
      <w:r>
        <w:rPr>
          <w:rFonts w:hint="eastAsia"/>
          <w:color w:val="000000"/>
          <w:sz w:val="18"/>
          <w:szCs w:val="18"/>
        </w:rPr>
        <w:t>].</w:t>
      </w:r>
      <w:r>
        <w:rPr>
          <w:rFonts w:hint="eastAsia"/>
          <w:color w:val="7A7A43"/>
          <w:sz w:val="18"/>
          <w:szCs w:val="18"/>
        </w:rPr>
        <w:t>Format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"yyyy-MM-dd"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}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7A7A43"/>
          <w:sz w:val="18"/>
          <w:szCs w:val="18"/>
        </w:rPr>
        <w:t>editor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(container, options)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endDate </w:t>
      </w:r>
      <w:r>
        <w:rPr>
          <w:rFonts w:hint="eastAsia"/>
          <w:color w:val="000000"/>
          <w:sz w:val="18"/>
          <w:szCs w:val="18"/>
        </w:rPr>
        <w:t>= options.model.endDate;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nowMaxDate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i/>
          <w:iCs/>
          <w:color w:val="000000"/>
          <w:sz w:val="18"/>
          <w:szCs w:val="18"/>
        </w:rPr>
        <w:t>Date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"9999-12-29"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 xml:space="preserve">endDate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color w:val="458383"/>
          <w:sz w:val="18"/>
          <w:szCs w:val="18"/>
        </w:rPr>
        <w:t xml:space="preserve">endDate 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&amp;&amp; </w:t>
      </w:r>
      <w:r>
        <w:rPr>
          <w:rFonts w:hint="eastAsia"/>
          <w:color w:val="458383"/>
          <w:sz w:val="18"/>
          <w:szCs w:val="18"/>
        </w:rPr>
        <w:t>endDate</w:t>
      </w:r>
      <w:r>
        <w:rPr>
          <w:rFonts w:hint="eastAsia"/>
          <w:color w:val="000000"/>
          <w:sz w:val="18"/>
          <w:szCs w:val="18"/>
        </w:rPr>
        <w:t xml:space="preserve">!= </w:t>
      </w:r>
      <w:r>
        <w:rPr>
          <w:rFonts w:hint="eastAsia"/>
          <w:b/>
          <w:bCs/>
          <w:color w:val="660E7A"/>
          <w:sz w:val="18"/>
          <w:szCs w:val="18"/>
        </w:rPr>
        <w:t>undefined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458383"/>
          <w:sz w:val="18"/>
          <w:szCs w:val="18"/>
        </w:rPr>
        <w:t xml:space="preserve">nowMaxDate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458383"/>
          <w:sz w:val="18"/>
          <w:szCs w:val="18"/>
        </w:rPr>
        <w:t>endDate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000000"/>
          <w:sz w:val="18"/>
          <w:szCs w:val="18"/>
        </w:rPr>
        <w:t>$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'&lt;input required name="' </w:t>
      </w:r>
      <w:r>
        <w:rPr>
          <w:rFonts w:hint="eastAsia"/>
          <w:color w:val="000000"/>
          <w:sz w:val="18"/>
          <w:szCs w:val="18"/>
        </w:rPr>
        <w:t xml:space="preserve">+ options.field + </w:t>
      </w:r>
      <w:r>
        <w:rPr>
          <w:rFonts w:hint="eastAsia"/>
          <w:b/>
          <w:bCs/>
          <w:color w:val="008000"/>
          <w:sz w:val="18"/>
          <w:szCs w:val="18"/>
        </w:rPr>
        <w:t>'"/&gt;'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.</w:t>
      </w:r>
      <w:r>
        <w:rPr>
          <w:rFonts w:hint="eastAsia"/>
          <w:b/>
          <w:bCs/>
          <w:color w:val="660E7A"/>
          <w:sz w:val="18"/>
          <w:szCs w:val="18"/>
        </w:rPr>
        <w:t>appendTo</w:t>
      </w:r>
      <w:r>
        <w:rPr>
          <w:rFonts w:hint="eastAsia"/>
          <w:color w:val="000000"/>
          <w:sz w:val="18"/>
          <w:szCs w:val="18"/>
        </w:rPr>
        <w:t>(container)</w:t>
      </w:r>
      <w:r>
        <w:rPr>
          <w:rFonts w:hint="eastAsia"/>
          <w:color w:val="000000"/>
          <w:sz w:val="18"/>
          <w:szCs w:val="18"/>
        </w:rPr>
        <w:br/>
        <w:t xml:space="preserve">            .kendoDatePicker({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max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458383"/>
          <w:sz w:val="18"/>
          <w:szCs w:val="18"/>
        </w:rPr>
        <w:t>nowMaxDate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format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"{0:yyyy-MM-dd}"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color w:val="7A7A43"/>
          <w:sz w:val="18"/>
          <w:szCs w:val="18"/>
        </w:rPr>
        <w:t>change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>if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.value() == </w:t>
      </w:r>
      <w:r>
        <w:rPr>
          <w:rFonts w:hint="eastAsia"/>
          <w:b/>
          <w:bCs/>
          <w:color w:val="008000"/>
          <w:sz w:val="18"/>
          <w:szCs w:val="18"/>
        </w:rPr>
        <w:t xml:space="preserve">"" </w:t>
      </w:r>
      <w:r>
        <w:rPr>
          <w:rFonts w:hint="eastAsia"/>
          <w:color w:val="000000"/>
          <w:sz w:val="18"/>
          <w:szCs w:val="18"/>
        </w:rPr>
        <w:t xml:space="preserve">||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.value() ==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){</w:t>
      </w:r>
      <w:r>
        <w:rPr>
          <w:rFonts w:hint="eastAsia"/>
          <w:color w:val="000000"/>
          <w:sz w:val="18"/>
          <w:szCs w:val="18"/>
        </w:rPr>
        <w:br/>
        <w:t xml:space="preserve">                        options.model[</w:t>
      </w:r>
      <w:r>
        <w:rPr>
          <w:rFonts w:hint="eastAsia"/>
          <w:b/>
          <w:bCs/>
          <w:color w:val="008000"/>
          <w:sz w:val="18"/>
          <w:szCs w:val="18"/>
        </w:rPr>
        <w:t>"startDate"</w:t>
      </w:r>
      <w:r>
        <w:rPr>
          <w:rFonts w:hint="eastAsia"/>
          <w:color w:val="000000"/>
          <w:sz w:val="18"/>
          <w:szCs w:val="18"/>
        </w:rPr>
        <w:t>]=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    }</w:t>
      </w:r>
      <w:r>
        <w:rPr>
          <w:rFonts w:hint="eastAsia"/>
          <w:color w:val="000000"/>
          <w:sz w:val="18"/>
          <w:szCs w:val="18"/>
        </w:rPr>
        <w:br/>
        <w:t xml:space="preserve">                }</w:t>
      </w:r>
      <w:r>
        <w:rPr>
          <w:rFonts w:hint="eastAsia"/>
          <w:color w:val="000000"/>
          <w:sz w:val="18"/>
          <w:szCs w:val="18"/>
        </w:rPr>
        <w:br/>
        <w:t xml:space="preserve">        });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},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设置表格列背景色</w:t>
      </w:r>
    </w:p>
    <w:p w:rsidR="001E107A" w:rsidRDefault="00A1354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77215"/>
            <wp:effectExtent l="0" t="0" r="2540" b="0"/>
            <wp:docPr id="4" name="图片 4" descr="C:\Users\hand\AppData\Local\Temp\1511339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hand\AppData\Local\Temp\151133969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"taxFlag"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"text-align:center;background-color:NavajoWhite;"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'是否纳税'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'90px'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dataItem.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taxFlag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(sysYesOrNo,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n)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((n.value ||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== 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n.meaning;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根据字段条件设置列背景色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对账标识为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时为红色，非</w:t>
      </w:r>
      <w:r>
        <w:rPr>
          <w:rFonts w:hint="eastAsia"/>
          <w:sz w:val="18"/>
          <w:szCs w:val="18"/>
        </w:rPr>
        <w:t>Y</w:t>
      </w:r>
      <w:r>
        <w:rPr>
          <w:rFonts w:hint="eastAsia"/>
          <w:sz w:val="18"/>
          <w:szCs w:val="18"/>
        </w:rPr>
        <w:t>时为黄色</w:t>
      </w:r>
    </w:p>
    <w:p w:rsidR="001E107A" w:rsidRDefault="00A1354E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根据字段条件设置行背景色</w:t>
      </w:r>
    </w:p>
    <w:p w:rsidR="001E107A" w:rsidRDefault="00A1354E">
      <w:pPr>
        <w:pStyle w:val="a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通过设置列为行中的每一列设置属性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1E107A" w:rsidRDefault="00A1354E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a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通过动态根据条件设置表格行样式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分页时无法调用，注意分页</w:t>
      </w:r>
      <w:r>
        <w:rPr>
          <w:rFonts w:hint="eastAsia"/>
          <w:sz w:val="18"/>
          <w:szCs w:val="18"/>
        </w:rPr>
        <w:t>)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a8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dataBound</w:t>
      </w:r>
      <w:r>
        <w:rPr>
          <w:rFonts w:hint="eastAsia"/>
          <w:sz w:val="18"/>
          <w:szCs w:val="18"/>
        </w:rPr>
        <w:t>中设置：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).kendoGrid({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…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</w:p>
    <w:p w:rsidR="001E107A" w:rsidRDefault="00A1354E">
      <w:pPr>
        <w:widowControl/>
        <w:shd w:val="clear" w:color="auto" w:fill="C7EAC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dataBound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.dataItems().forEach(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(item, i)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isSuit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item.parentLine;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"Y"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'#EEFFBB'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'#DCDCDC'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e.sender.items().eq(i).css(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'#E8FFF5'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动态根据条件设置表格行样式</w:t>
      </w:r>
    </w:p>
    <w:p w:rsidR="001E107A" w:rsidRDefault="00A1354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534670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可以在</w:t>
      </w:r>
      <w:r>
        <w:rPr>
          <w:rFonts w:hint="eastAsia"/>
          <w:sz w:val="18"/>
          <w:szCs w:val="18"/>
        </w:rPr>
        <w:t>document</w:t>
      </w:r>
      <w:r>
        <w:rPr>
          <w:rFonts w:hint="eastAsia"/>
          <w:sz w:val="18"/>
          <w:szCs w:val="18"/>
        </w:rPr>
        <w:t>加载完毕后执行，也可以通过一个按钮动态调用。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css</w:t>
      </w:r>
      <w:r>
        <w:rPr>
          <w:rFonts w:hint="eastAsia"/>
          <w:sz w:val="18"/>
          <w:szCs w:val="18"/>
        </w:rPr>
        <w:t>可以为行动态添加样式，比如背景色，比如字体颜色等。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Grid</w:t>
      </w:r>
      <w:r>
        <w:rPr>
          <w:rFonts w:hint="eastAsia"/>
          <w:sz w:val="18"/>
          <w:szCs w:val="18"/>
        </w:rPr>
        <w:t>校验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相邻列之间数据校验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通过input.context中的</w:t>
      </w:r>
      <w:r>
        <w:rPr>
          <w:rFonts w:asciiTheme="minorEastAsia" w:hAnsiTheme="minorEastAsia"/>
          <w:sz w:val="18"/>
          <w:szCs w:val="18"/>
        </w:rPr>
        <w:t>nextElementSibling</w:t>
      </w:r>
      <w:r>
        <w:rPr>
          <w:rFonts w:asciiTheme="minorEastAsia" w:hAnsiTheme="minorEastAsia" w:hint="eastAsia"/>
          <w:sz w:val="18"/>
          <w:szCs w:val="18"/>
        </w:rPr>
        <w:t>和</w:t>
      </w:r>
      <w:r>
        <w:rPr>
          <w:rFonts w:asciiTheme="minorEastAsia" w:hAnsiTheme="minorEastAsia"/>
          <w:sz w:val="18"/>
          <w:szCs w:val="18"/>
        </w:rPr>
        <w:t>previousElementSibling</w:t>
      </w:r>
      <w:r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通过input.context中的</w:t>
      </w:r>
      <w:r>
        <w:rPr>
          <w:rFonts w:asciiTheme="minorEastAsia" w:hAnsiTheme="minorEastAsia"/>
          <w:sz w:val="18"/>
          <w:szCs w:val="18"/>
        </w:rPr>
        <w:t>parentElement</w:t>
      </w:r>
      <w:r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G</w:t>
      </w:r>
      <w:r>
        <w:rPr>
          <w:rFonts w:asciiTheme="minorEastAsia" w:hAnsiTheme="minorEastAsia" w:hint="eastAsia"/>
          <w:sz w:val="18"/>
          <w:szCs w:val="18"/>
        </w:rPr>
        <w:t>rid中列设置：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弹窗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新打开一个弹窗界面</w:t>
      </w:r>
    </w:p>
    <w:p w:rsidR="001E107A" w:rsidRDefault="00A1354E">
      <w:pPr>
        <w:rPr>
          <w:sz w:val="18"/>
          <w:szCs w:val="18"/>
        </w:rPr>
      </w:pPr>
      <w:r>
        <w:rPr>
          <w:sz w:val="18"/>
          <w:szCs w:val="18"/>
        </w:rPr>
        <w:t>openTab</w:t>
      </w:r>
      <w:r>
        <w:rPr>
          <w:sz w:val="18"/>
          <w:szCs w:val="18"/>
        </w:rPr>
        <w:t>的第一个参数</w:t>
      </w:r>
      <w:r>
        <w:rPr>
          <w:sz w:val="18"/>
          <w:szCs w:val="18"/>
        </w:rPr>
        <w:t xml:space="preserve"> "FND"+regionId </w:t>
      </w:r>
      <w:r>
        <w:rPr>
          <w:sz w:val="18"/>
          <w:szCs w:val="18"/>
        </w:rPr>
        <w:t>要具有唯一性，不然可能会发生弹窗混乱的现象。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弹窗刚好遮住父界面（比较美观）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弹窗按钮：注意参数中引号的使用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'&lt;a href="#" style="margin-right:8px;margin-left: 8px;" onclick="</w:t>
      </w:r>
      <w:r>
        <w:rPr>
          <w:rFonts w:ascii="宋体" w:eastAsia="宋体" w:hAnsi="宋体" w:cs="宋体" w:hint="eastAsia"/>
          <w:i/>
          <w:iCs/>
          <w:color w:val="008000"/>
          <w:kern w:val="0"/>
          <w:sz w:val="18"/>
          <w:szCs w:val="18"/>
        </w:rPr>
        <w:t>changeTable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+dataItem.meterId+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',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meterName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)"&gt;&lt;font color="#4169E1" size="2"&gt;换表&lt;/font&gt;&lt;/a&gt;'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即使只传一个</w:t>
      </w:r>
      <w:r>
        <w:rPr>
          <w:rFonts w:hint="eastAsia"/>
          <w:sz w:val="18"/>
          <w:szCs w:val="18"/>
        </w:rPr>
        <w:t>meterName</w:t>
      </w:r>
      <w:r>
        <w:rPr>
          <w:rFonts w:hint="eastAsia"/>
          <w:sz w:val="18"/>
          <w:szCs w:val="18"/>
        </w:rPr>
        <w:t>参数，也需要使用转义符，否则会报错。如果只传一个</w:t>
      </w:r>
      <w:r>
        <w:rPr>
          <w:rFonts w:hint="eastAsia"/>
          <w:sz w:val="18"/>
          <w:szCs w:val="18"/>
        </w:rPr>
        <w:t>meterId</w:t>
      </w:r>
      <w:r>
        <w:rPr>
          <w:rFonts w:hint="eastAsia"/>
          <w:sz w:val="18"/>
          <w:szCs w:val="18"/>
        </w:rPr>
        <w:t>参数，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数字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可以不用转义符。且引号三层嵌套时，最外层必须用单引号，因为转义符不能和双引号一起使用。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changeTable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(meterId, meterName)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newWindow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"换表"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"/meter/change_meter_table.html?meterId="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+meterId+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"&amp;meterName="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+meterName,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'#grid'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).dataSource.page(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dialog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dialog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.maximize().open();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弹窗完全覆盖原界面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普通弹窗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          location.reload();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下拉框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valuePrimitive</w:t>
      </w:r>
    </w:p>
    <w:p w:rsidR="001E107A" w:rsidRDefault="002D4723">
      <w:pPr>
        <w:rPr>
          <w:rFonts w:asciiTheme="minorEastAsia" w:hAnsiTheme="minorEastAsia"/>
          <w:sz w:val="18"/>
          <w:szCs w:val="18"/>
        </w:rPr>
      </w:pPr>
      <w:hyperlink r:id="rId12" w:history="1">
        <w:r w:rsidR="00A1354E">
          <w:rPr>
            <w:rStyle w:val="a7"/>
            <w:rFonts w:asciiTheme="minorEastAsia" w:hAnsiTheme="minorEastAsia"/>
            <w:sz w:val="18"/>
            <w:szCs w:val="18"/>
          </w:rPr>
          <w:t>http://www.scscms.com/html/article/20131112-dropdownlist.html</w:t>
        </w:r>
      </w:hyperlink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复选框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修改复选框大小</w:t>
      </w:r>
    </w:p>
    <w:p w:rsidR="001E107A" w:rsidRDefault="00A1354E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tyle</w:t>
      </w:r>
      <w:r>
        <w:rPr>
          <w:rFonts w:hint="eastAsia"/>
          <w:sz w:val="18"/>
          <w:szCs w:val="18"/>
        </w:rPr>
        <w:t>中的</w:t>
      </w:r>
      <w:r>
        <w:rPr>
          <w:rFonts w:hint="eastAsia"/>
          <w:sz w:val="18"/>
          <w:szCs w:val="18"/>
        </w:rPr>
        <w:t>zoom</w:t>
      </w:r>
      <w:r>
        <w:rPr>
          <w:rFonts w:hint="eastAsia"/>
          <w:sz w:val="18"/>
          <w:szCs w:val="18"/>
        </w:rPr>
        <w:t>属性可以调整复选框大小，设置为</w:t>
      </w:r>
      <w:r>
        <w:rPr>
          <w:rFonts w:hint="eastAsia"/>
          <w:sz w:val="18"/>
          <w:szCs w:val="18"/>
        </w:rPr>
        <w:t>100%</w:t>
      </w:r>
      <w:r>
        <w:rPr>
          <w:rFonts w:hint="eastAsia"/>
          <w:sz w:val="18"/>
          <w:szCs w:val="18"/>
        </w:rPr>
        <w:t>时为默认大小，然后可以设置大于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或小于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复选框竖直排列</w:t>
      </w:r>
    </w:p>
    <w:p w:rsidR="001E107A" w:rsidRDefault="00A1354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89350" cy="1431290"/>
            <wp:effectExtent l="0" t="0" r="6350" b="0"/>
            <wp:docPr id="5" name="图片 5" descr="C:\Users\hand\AppData\Local\Temp\15114020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hand\AppData\Local\Temp\151140207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、要将复选框竖直排列，需要将复选框放到一个</w:t>
      </w:r>
      <w:r>
        <w:rPr>
          <w:rFonts w:hint="eastAsia"/>
          <w:sz w:val="18"/>
          <w:szCs w:val="18"/>
        </w:rPr>
        <w:t>div</w:t>
      </w:r>
      <w:r>
        <w:rPr>
          <w:rFonts w:hint="eastAsia"/>
          <w:sz w:val="18"/>
          <w:szCs w:val="18"/>
        </w:rPr>
        <w:t>标签里，然后放到一个</w:t>
      </w:r>
      <w:r>
        <w:rPr>
          <w:rFonts w:hint="eastAsia"/>
          <w:sz w:val="18"/>
          <w:szCs w:val="18"/>
        </w:rPr>
        <w:t>fieldset</w:t>
      </w:r>
      <w:r>
        <w:rPr>
          <w:rFonts w:hint="eastAsia"/>
          <w:sz w:val="18"/>
          <w:szCs w:val="18"/>
        </w:rPr>
        <w:t>标签中。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fieldset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"favoritecolor"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Favorite color：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"row"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"red"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"红色"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"green"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Green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"绿色"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"row"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"col-sm-1"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zoom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"color"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"checkbox"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"yello"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label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"col-sm-2"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margin-top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px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Yello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"k-textbox col-sm-4"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"text" </w:t>
      </w:r>
      <w:r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value=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"黄色"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fieldset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1E107A" w:rsidRDefault="001E107A">
      <w:pPr>
        <w:rPr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2"/>
        <w:rPr>
          <w:sz w:val="18"/>
          <w:szCs w:val="18"/>
        </w:rPr>
      </w:pPr>
      <w:r>
        <w:rPr>
          <w:rFonts w:hint="eastAsia"/>
          <w:sz w:val="18"/>
          <w:szCs w:val="18"/>
        </w:rPr>
        <w:t>按钮</w:t>
      </w: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防止按钮重复提交</w:t>
      </w:r>
    </w:p>
    <w:p w:rsidR="001E107A" w:rsidRDefault="00A1354E">
      <w:pPr>
        <w:pStyle w:val="a8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Hap</w:t>
      </w:r>
      <w:r>
        <w:rPr>
          <w:rFonts w:hint="eastAsia"/>
          <w:sz w:val="18"/>
          <w:szCs w:val="18"/>
        </w:rPr>
        <w:t>提供的锁定按钮方法</w:t>
      </w:r>
    </w:p>
    <w:p w:rsidR="001E107A" w:rsidRDefault="00A1354E">
      <w:pPr>
        <w:rPr>
          <w:sz w:val="18"/>
          <w:szCs w:val="18"/>
        </w:rPr>
      </w:pPr>
      <w:r>
        <w:rPr>
          <w:sz w:val="18"/>
          <w:szCs w:val="18"/>
        </w:rPr>
        <w:lastRenderedPageBreak/>
        <w:t>B</w:t>
      </w:r>
      <w:r>
        <w:rPr>
          <w:rFonts w:hint="eastAsia"/>
          <w:sz w:val="18"/>
          <w:szCs w:val="18"/>
        </w:rPr>
        <w:t>tn_reset1</w:t>
      </w:r>
      <w:r>
        <w:rPr>
          <w:rFonts w:hint="eastAsia"/>
          <w:sz w:val="18"/>
          <w:szCs w:val="18"/>
        </w:rPr>
        <w:t>是被点击按钮的</w:t>
      </w:r>
      <w:r>
        <w:rPr>
          <w:rFonts w:hint="eastAsia"/>
          <w:sz w:val="18"/>
          <w:szCs w:val="18"/>
        </w:rPr>
        <w:t>ID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options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Object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target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"#btn_reset1"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lockBtn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...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Hap.unLockBtn(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options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Hap</w:t>
      </w:r>
      <w:r>
        <w:rPr>
          <w:rFonts w:hint="eastAsia"/>
          <w:sz w:val="18"/>
          <w:szCs w:val="18"/>
        </w:rPr>
        <w:t>方法代码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源码：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Hap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lockBtn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options = $.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extend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"target"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"message"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},options || {});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target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options.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target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".hap-submit-load"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dom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$(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target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message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options.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message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.val(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message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.addClass(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dom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"cursor"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"wait"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pStyle w:val="a8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Hap</w:t>
      </w:r>
      <w:r>
        <w:rPr>
          <w:rFonts w:hint="eastAsia"/>
          <w:sz w:val="18"/>
          <w:szCs w:val="18"/>
        </w:rPr>
        <w:t>提供的添加遮罩层方法</w:t>
      </w: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使用遮罩层防止按钮重复点击：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testMask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blockUI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setTimeout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closeMask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closeMask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unblockUI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A1354E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遮罩层</w:t>
      </w:r>
    </w:p>
    <w:p w:rsidR="001E107A" w:rsidRDefault="00A1354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Hap</w:t>
      </w:r>
      <w:r>
        <w:rPr>
          <w:rFonts w:hint="eastAsia"/>
          <w:sz w:val="18"/>
          <w:szCs w:val="18"/>
        </w:rPr>
        <w:t>提供了遮罩层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blockUI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//添加遮罩层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Hap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unblockUI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  <w:t>//隐藏遮罩层</w:t>
      </w:r>
    </w:p>
    <w:p w:rsidR="001E107A" w:rsidRDefault="001E107A">
      <w:pPr>
        <w:rPr>
          <w:sz w:val="18"/>
          <w:szCs w:val="18"/>
        </w:rPr>
      </w:pPr>
    </w:p>
    <w:p w:rsidR="001E107A" w:rsidRDefault="00A1354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遮罩层源码：</w:t>
      </w:r>
    </w:p>
    <w:p w:rsidR="001E107A" w:rsidRDefault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表单提交遮罩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* </w:t>
      </w:r>
      <w:r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options: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options.target 目标dom的id等标识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options.message:提示信息内容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options.textOnly 仅文字提示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options.iconOnly 仅图标提示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options.boxed 带边框的提示内容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         options.animate 提示动画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Hap.blockUI 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options = $.extend(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,{}, {boxed: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 options);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html 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(options.animate)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class="block-spinner-bar"&gt;&lt;div class="bounce1"&gt;&lt;/div&gt;&lt;div class="bounce2"&gt;&lt;/div&gt;&lt;div class="bounce3"&gt;&lt;/div&gt;&lt;/div&gt;'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'&lt;/div&gt;'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(options.iconOnly)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'"&gt;&lt;img src="'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_basePath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'/lib/assets/global/img/loading-spinner-grey.gif" align=""&gt;&lt;/div&gt;'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(options.textOnly)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'"&gt;&lt;span&gt;&amp;nbsp;&amp;nbsp;'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(options.message ? options.message 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'LOADING...'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'&lt;/span&gt;&lt;/div&gt;'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html =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'&lt;div class="loading-message 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(options.boxed ?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'loading-message-boxed'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'"&gt;&lt;img src="'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 _basePath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'/lib/assets/global/img/loading-spinner-grey.gif" align=""&gt;&lt;span&gt;&amp;nbsp;&amp;nbsp;'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(options.message ? options.message 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'LOADING...'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+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'&lt;/span&gt;&lt;/div&gt;'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(options.target) {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element blocking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el = $(options.target);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(el.height() &lt;= ($(window).height()))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options.cenrerY 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el.block({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message: html,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baseZ: options.zIndex ? options.zIndex 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centerY: options.centerY !== undefined ? options.centerY 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css: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top: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'10%'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border: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padding: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'none'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overlayCSS: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options.overlayColor ? options.overlayColor 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'#555'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opacity: options.boxed ?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0.05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cursor: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'wait'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page blocking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$.blockUI({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message: html,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baseZ: options.zIndex ? options.zIndex 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css: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border: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padding: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'0'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'none'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overlayCSS: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backgroundColor: options.overlayColor ? options.overlayColor 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'#555'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opacity: options.boxed ?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0.05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cursor: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'wait'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取消遮罩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target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Hap.unblockUI =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(target)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(target)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$(target).unblock({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onUnblock: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$(target).css(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'position'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$(target).css(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'zoom'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$.unblockUI();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A1354E" w:rsidRDefault="00A1354E" w:rsidP="00A1354E">
      <w:pPr>
        <w:pStyle w:val="2"/>
      </w:pPr>
      <w:r>
        <w:rPr>
          <w:rFonts w:hint="eastAsia"/>
        </w:rPr>
        <w:lastRenderedPageBreak/>
        <w:t>LOV</w:t>
      </w:r>
    </w:p>
    <w:p w:rsidR="00A1354E" w:rsidRDefault="00A1354E" w:rsidP="00A1354E">
      <w:r>
        <w:rPr>
          <w:rFonts w:hint="eastAsia"/>
        </w:rPr>
        <w:t>声明方式</w:t>
      </w:r>
    </w:p>
    <w:p w:rsidR="00A1354E" w:rsidRDefault="00A1354E" w:rsidP="00A1354E"/>
    <w:p w:rsidR="00A1354E" w:rsidRPr="00A1354E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.kendoLov({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1354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//三个必须参数：code、contextPath、locale，其他参数    根据实际情况自行设置</w:t>
      </w:r>
      <w:r w:rsidRPr="00A1354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code: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"BRM_TAX_LOV"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contextPath: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'${base.contextPath}'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locale: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'${base.locale}'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query: function (e) {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textField: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'taxRate'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model: options.model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});</w:t>
      </w:r>
    </w:p>
    <w:p w:rsidR="00A1354E" w:rsidRDefault="00A1354E" w:rsidP="00A1354E"/>
    <w:p w:rsidR="00A1354E" w:rsidRPr="00A1354E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$(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'&lt;input id="'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+options.field+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'"  name="' 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+ options.field +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'" /&gt;'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        .appendTo(container)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        .kendoLov($.extend(&lt;@lov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"HSCS_PUB_SERVER_CENTER"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/&gt;, {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model: options.model,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textField: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'serviceCenterName'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select:function (e) {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options.model.set(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"serviceCenterName"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,e.item.companyFullName);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options.model.set(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"serviceCenterId"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,e.item.standardCompanyId);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}));</w:t>
      </w:r>
    </w:p>
    <w:p w:rsidR="00A1354E" w:rsidRPr="00A1354E" w:rsidRDefault="00A1354E" w:rsidP="00A1354E"/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A1354E" w:rsidRPr="00A1354E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$(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 xml:space="preserve">'&lt;input id="parentAttribute"  name="' 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+ options.field +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'"/&gt;'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        .appendTo(container)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                .kendoLov({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</w:t>
      </w:r>
      <w:r w:rsidRPr="00A1354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//三个必须参数：code、contextPath、locale，其他参数    根据实际情况自行设置</w:t>
      </w:r>
      <w:r w:rsidRPr="00A1354E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code: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"BRM_TAX_LOV"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contextPath: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'${base.contextPath}'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locale: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'${base.locale}'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query: function (e) {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},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textField: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'taxRate'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,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 xml:space="preserve">            model: options.model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});</w:t>
      </w:r>
    </w:p>
    <w:p w:rsidR="00A1354E" w:rsidRDefault="00A1354E">
      <w:pPr>
        <w:rPr>
          <w:rFonts w:asciiTheme="minorEastAsia" w:hAnsiTheme="minorEastAsia"/>
          <w:sz w:val="18"/>
          <w:szCs w:val="18"/>
        </w:rPr>
      </w:pPr>
    </w:p>
    <w:p w:rsidR="00A1354E" w:rsidRPr="00A1354E" w:rsidRDefault="00A1354E" w:rsidP="00A1354E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$(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"#costCenterCode"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).kendoLov($.extend(${lovProvider.getLov(base.contextPath, base.locale, </w:t>
      </w:r>
      <w:r w:rsidRPr="00A1354E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"HSCS_PUB_CURRENCY_NAME"</w:t>
      </w:r>
      <w:r w:rsidRPr="00A1354E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)}));</w:t>
      </w:r>
    </w:p>
    <w:p w:rsidR="00A1354E" w:rsidRPr="00A1354E" w:rsidRDefault="00A1354E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p w:rsidR="001E107A" w:rsidRDefault="001E107A">
      <w:pPr>
        <w:rPr>
          <w:rFonts w:asciiTheme="minorEastAsia" w:hAnsiTheme="minorEastAsia"/>
          <w:sz w:val="18"/>
          <w:szCs w:val="18"/>
        </w:rPr>
      </w:pPr>
    </w:p>
    <w:sectPr w:rsidR="001E107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DD6"/>
    <w:multiLevelType w:val="multilevel"/>
    <w:tmpl w:val="027C0DD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E7A9B"/>
    <w:multiLevelType w:val="multilevel"/>
    <w:tmpl w:val="2EFE7A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3C6489"/>
    <w:multiLevelType w:val="multilevel"/>
    <w:tmpl w:val="393C6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26B22"/>
    <w:multiLevelType w:val="multilevel"/>
    <w:tmpl w:val="40826B2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24B78"/>
    <w:multiLevelType w:val="multilevel"/>
    <w:tmpl w:val="44524B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0C14D2"/>
    <w:multiLevelType w:val="multilevel"/>
    <w:tmpl w:val="7D0C14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B4C19"/>
    <w:rsid w:val="000C4EC4"/>
    <w:rsid w:val="000F0040"/>
    <w:rsid w:val="001E107A"/>
    <w:rsid w:val="0028722B"/>
    <w:rsid w:val="002A4CEF"/>
    <w:rsid w:val="002D4723"/>
    <w:rsid w:val="00382129"/>
    <w:rsid w:val="003E7164"/>
    <w:rsid w:val="0040478F"/>
    <w:rsid w:val="00462329"/>
    <w:rsid w:val="004A0231"/>
    <w:rsid w:val="004E2627"/>
    <w:rsid w:val="00680632"/>
    <w:rsid w:val="00680D31"/>
    <w:rsid w:val="0069307D"/>
    <w:rsid w:val="006D382A"/>
    <w:rsid w:val="007A42CB"/>
    <w:rsid w:val="007A5F9A"/>
    <w:rsid w:val="007D237C"/>
    <w:rsid w:val="00823D48"/>
    <w:rsid w:val="00862719"/>
    <w:rsid w:val="008F27B5"/>
    <w:rsid w:val="009129BB"/>
    <w:rsid w:val="00993468"/>
    <w:rsid w:val="009A5A4F"/>
    <w:rsid w:val="00A1354E"/>
    <w:rsid w:val="00AD0A75"/>
    <w:rsid w:val="00B52C2C"/>
    <w:rsid w:val="00B73141"/>
    <w:rsid w:val="00C33B07"/>
    <w:rsid w:val="00C6424D"/>
    <w:rsid w:val="00CD1DCF"/>
    <w:rsid w:val="00D451AA"/>
    <w:rsid w:val="00E47DDB"/>
    <w:rsid w:val="00EA2C6B"/>
    <w:rsid w:val="00EC1D7F"/>
    <w:rsid w:val="00EF2577"/>
    <w:rsid w:val="00F466EB"/>
    <w:rsid w:val="00F80CA9"/>
    <w:rsid w:val="00FF5CC2"/>
    <w:rsid w:val="536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blog.csdn.net/chelen_jak/article/list/20" TargetMode="External"/><Relationship Id="rId12" Type="http://schemas.openxmlformats.org/officeDocument/2006/relationships/hyperlink" Target="http://www.scscms.com/html/article/20131112-dropdown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3967</Words>
  <Characters>22616</Characters>
  <Application>Microsoft Office Word</Application>
  <DocSecurity>0</DocSecurity>
  <Lines>188</Lines>
  <Paragraphs>53</Paragraphs>
  <ScaleCrop>false</ScaleCrop>
  <Company/>
  <LinksUpToDate>false</LinksUpToDate>
  <CharactersWithSpaces>26530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</dc:creator>
  <cp:lastModifiedBy>hand</cp:lastModifiedBy>
  <cp:revision>28</cp:revision>
  <dcterms:created xsi:type="dcterms:W3CDTF">2017-10-19T06:44:00Z</dcterms:created>
  <dcterms:modified xsi:type="dcterms:W3CDTF">2017-12-18T05:58:00Z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