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A7568" w14:textId="0A2614DA" w:rsidR="00862275" w:rsidRDefault="00096C42" w:rsidP="00096C42">
      <w:pPr>
        <w:spacing w:line="240" w:lineRule="atLeast"/>
        <w:jc w:val="center"/>
        <w:rPr>
          <w:rFonts w:ascii="黑体" w:eastAsia="黑体" w:hAnsi="Arial" w:cs="Times New Roman"/>
          <w:snapToGrid w:val="0"/>
          <w:kern w:val="0"/>
          <w:sz w:val="44"/>
          <w:szCs w:val="20"/>
        </w:rPr>
      </w:pPr>
      <w:r w:rsidRPr="00096C42">
        <w:rPr>
          <w:rFonts w:ascii="黑体" w:eastAsia="黑体" w:hAnsi="Arial" w:cs="Times New Roman" w:hint="eastAsia"/>
          <w:snapToGrid w:val="0"/>
          <w:kern w:val="0"/>
          <w:sz w:val="44"/>
          <w:szCs w:val="20"/>
        </w:rPr>
        <w:t>项目范围说明书</w:t>
      </w:r>
    </w:p>
    <w:p w14:paraId="096670DB" w14:textId="2B4B25CB" w:rsidR="00096C42" w:rsidRDefault="00096C42" w:rsidP="00096C42">
      <w:pPr>
        <w:spacing w:line="240" w:lineRule="atLeast"/>
        <w:rPr>
          <w:sz w:val="28"/>
          <w:szCs w:val="28"/>
        </w:rPr>
      </w:pPr>
      <w:r w:rsidRPr="00096C42">
        <w:rPr>
          <w:rFonts w:hint="eastAsia"/>
          <w:sz w:val="28"/>
          <w:szCs w:val="28"/>
        </w:rPr>
        <w:t>项目名称：</w:t>
      </w:r>
      <w:r>
        <w:rPr>
          <w:rFonts w:hint="eastAsia"/>
          <w:sz w:val="28"/>
          <w:szCs w:val="28"/>
        </w:rPr>
        <w:t xml:space="preserve">食堂早知道 </w:t>
      </w:r>
      <w:r>
        <w:rPr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准备日期：2</w:t>
      </w:r>
      <w:r>
        <w:rPr>
          <w:sz w:val="28"/>
          <w:szCs w:val="28"/>
        </w:rPr>
        <w:t>019</w:t>
      </w:r>
      <w:r>
        <w:rPr>
          <w:rFonts w:hint="eastAsia"/>
          <w:sz w:val="28"/>
          <w:szCs w:val="28"/>
        </w:rPr>
        <w:t>年6月1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日</w:t>
      </w:r>
    </w:p>
    <w:p w14:paraId="7CF5A74C" w14:textId="758B3811" w:rsidR="00096C42" w:rsidRPr="00096C42" w:rsidRDefault="00096C42" w:rsidP="00096C42">
      <w:pPr>
        <w:pStyle w:val="a7"/>
        <w:numPr>
          <w:ilvl w:val="0"/>
          <w:numId w:val="1"/>
        </w:numPr>
        <w:spacing w:line="240" w:lineRule="atLeast"/>
        <w:ind w:firstLineChars="0"/>
        <w:rPr>
          <w:sz w:val="28"/>
          <w:szCs w:val="28"/>
        </w:rPr>
      </w:pPr>
      <w:r w:rsidRPr="00096C42">
        <w:rPr>
          <w:rFonts w:hint="eastAsia"/>
          <w:sz w:val="28"/>
          <w:szCs w:val="28"/>
        </w:rPr>
        <w:t>项目范围描述</w:t>
      </w:r>
    </w:p>
    <w:p w14:paraId="4380B4EF" w14:textId="55BB3321" w:rsidR="00096C42" w:rsidRDefault="00096C42" w:rsidP="00096C42">
      <w:pPr>
        <w:pStyle w:val="a7"/>
        <w:spacing w:line="240" w:lineRule="atLeast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此项目适用人群为广大高校在校生以及校内食堂工作人员</w:t>
      </w:r>
    </w:p>
    <w:p w14:paraId="268F9EE1" w14:textId="77777777" w:rsidR="00B621C3" w:rsidRPr="00BD58D7" w:rsidRDefault="00B621C3" w:rsidP="00B621C3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 w:rsidRPr="00BD58D7">
        <w:rPr>
          <w:rFonts w:hint="eastAsia"/>
          <w:sz w:val="28"/>
          <w:szCs w:val="28"/>
        </w:rPr>
        <w:t>食堂：管理菜品，菜量，处理订单，查看数据</w:t>
      </w:r>
    </w:p>
    <w:p w14:paraId="6ECEE3CB" w14:textId="77777777" w:rsidR="00B621C3" w:rsidRPr="00BD58D7" w:rsidRDefault="00B621C3" w:rsidP="00B621C3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 w:rsidRPr="00BD58D7">
        <w:rPr>
          <w:rFonts w:hint="eastAsia"/>
          <w:sz w:val="28"/>
          <w:szCs w:val="28"/>
        </w:rPr>
        <w:t>学生：浏览菜品，下单，结账，评价，投票</w:t>
      </w:r>
    </w:p>
    <w:p w14:paraId="09A553E1" w14:textId="5E37E642" w:rsidR="00B621C3" w:rsidRPr="00B621C3" w:rsidRDefault="00B621C3" w:rsidP="00B621C3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rFonts w:hint="eastAsia"/>
          <w:sz w:val="28"/>
          <w:szCs w:val="28"/>
        </w:rPr>
      </w:pPr>
      <w:r w:rsidRPr="00BD58D7">
        <w:rPr>
          <w:rFonts w:hint="eastAsia"/>
          <w:sz w:val="28"/>
          <w:szCs w:val="28"/>
        </w:rPr>
        <w:t>公共功能：菜品推荐，菜品投票</w:t>
      </w:r>
    </w:p>
    <w:p w14:paraId="18E6B980" w14:textId="487CC480" w:rsidR="00096C42" w:rsidRDefault="00096C42" w:rsidP="00096C42">
      <w:pPr>
        <w:pStyle w:val="a7"/>
        <w:numPr>
          <w:ilvl w:val="0"/>
          <w:numId w:val="1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项目可交付成果</w:t>
      </w:r>
    </w:p>
    <w:p w14:paraId="59AA7FE4" w14:textId="77777777" w:rsidR="00096C42" w:rsidRPr="001B2C29" w:rsidRDefault="00096C42" w:rsidP="00096C42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1B2C29">
        <w:rPr>
          <w:rFonts w:hint="eastAsia"/>
          <w:sz w:val="28"/>
          <w:szCs w:val="28"/>
        </w:rPr>
        <w:t>完全实现需求的可运行程序及源代码</w:t>
      </w:r>
    </w:p>
    <w:p w14:paraId="7CF93AFF" w14:textId="77777777" w:rsidR="00096C42" w:rsidRPr="001B2C29" w:rsidRDefault="00096C42" w:rsidP="00096C42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1B2C29">
        <w:rPr>
          <w:rFonts w:hint="eastAsia"/>
          <w:sz w:val="28"/>
          <w:szCs w:val="28"/>
        </w:rPr>
        <w:t>主要技术文档：需求说明，产品说明，设计文档，测试报告</w:t>
      </w:r>
    </w:p>
    <w:p w14:paraId="00593B6E" w14:textId="77777777" w:rsidR="00096C42" w:rsidRDefault="00096C42" w:rsidP="00096C42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1B2C29">
        <w:rPr>
          <w:rFonts w:hint="eastAsia"/>
          <w:sz w:val="28"/>
          <w:szCs w:val="28"/>
        </w:rPr>
        <w:t>主要项目管理文档：项目章程，进度计划，预算文档，人力资源计划，沟通计划，风险登记册，采购文件，主要变更记录，验收报告</w:t>
      </w:r>
    </w:p>
    <w:p w14:paraId="47BD6948" w14:textId="2B4D5DEE" w:rsidR="00096C42" w:rsidRDefault="00B621C3" w:rsidP="00B621C3">
      <w:pPr>
        <w:pStyle w:val="a7"/>
        <w:numPr>
          <w:ilvl w:val="0"/>
          <w:numId w:val="1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项目验收标准</w:t>
      </w:r>
    </w:p>
    <w:p w14:paraId="447DDB28" w14:textId="708E8B86" w:rsidR="00B621C3" w:rsidRDefault="00B621C3" w:rsidP="00B621C3">
      <w:pPr>
        <w:pStyle w:val="a7"/>
        <w:numPr>
          <w:ilvl w:val="0"/>
          <w:numId w:val="5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实现用户所需所有功能</w:t>
      </w:r>
    </w:p>
    <w:p w14:paraId="278B76BD" w14:textId="23395613" w:rsidR="00B621C3" w:rsidRDefault="00B621C3" w:rsidP="00B621C3">
      <w:pPr>
        <w:pStyle w:val="a7"/>
        <w:numPr>
          <w:ilvl w:val="0"/>
          <w:numId w:val="5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数据没有差错</w:t>
      </w:r>
    </w:p>
    <w:p w14:paraId="69A7D95D" w14:textId="6FCCFBD1" w:rsidR="00B621C3" w:rsidRDefault="00B621C3" w:rsidP="00B621C3">
      <w:pPr>
        <w:pStyle w:val="a7"/>
        <w:numPr>
          <w:ilvl w:val="0"/>
          <w:numId w:val="5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界面简洁明了</w:t>
      </w:r>
    </w:p>
    <w:p w14:paraId="25E56183" w14:textId="51254968" w:rsidR="00B621C3" w:rsidRDefault="00B621C3" w:rsidP="00B621C3">
      <w:pPr>
        <w:pStyle w:val="a7"/>
        <w:numPr>
          <w:ilvl w:val="0"/>
          <w:numId w:val="5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用户操作没有延迟</w:t>
      </w:r>
    </w:p>
    <w:p w14:paraId="1E7DF632" w14:textId="345E607B" w:rsidR="00B621C3" w:rsidRDefault="00B621C3" w:rsidP="00B621C3">
      <w:pPr>
        <w:pStyle w:val="a7"/>
        <w:numPr>
          <w:ilvl w:val="0"/>
          <w:numId w:val="5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严重bug全部修复，轻微bug修复率9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%以上</w:t>
      </w:r>
    </w:p>
    <w:p w14:paraId="23A80E60" w14:textId="6A356E94" w:rsidR="00B621C3" w:rsidRPr="00B621C3" w:rsidRDefault="00B621C3" w:rsidP="00B621C3">
      <w:pPr>
        <w:pStyle w:val="a7"/>
        <w:numPr>
          <w:ilvl w:val="0"/>
          <w:numId w:val="1"/>
        </w:numPr>
        <w:spacing w:line="240" w:lineRule="atLeast"/>
        <w:ind w:firstLineChars="0"/>
        <w:rPr>
          <w:sz w:val="28"/>
          <w:szCs w:val="28"/>
        </w:rPr>
      </w:pPr>
      <w:r w:rsidRPr="00B621C3">
        <w:rPr>
          <w:rFonts w:hint="eastAsia"/>
          <w:sz w:val="28"/>
          <w:szCs w:val="28"/>
        </w:rPr>
        <w:t>项目例外事项</w:t>
      </w:r>
    </w:p>
    <w:p w14:paraId="1B5A171D" w14:textId="36E8E23F" w:rsidR="00B621C3" w:rsidRDefault="00B621C3" w:rsidP="00B621C3">
      <w:pPr>
        <w:pStyle w:val="a7"/>
        <w:spacing w:line="240" w:lineRule="atLeast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网络和硬件设备造成的相关问题</w:t>
      </w:r>
    </w:p>
    <w:p w14:paraId="1F3C6208" w14:textId="25C5856F" w:rsidR="00B621C3" w:rsidRDefault="00B621C3" w:rsidP="00B621C3">
      <w:pPr>
        <w:pStyle w:val="a7"/>
        <w:numPr>
          <w:ilvl w:val="0"/>
          <w:numId w:val="1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项目约束</w:t>
      </w:r>
    </w:p>
    <w:p w14:paraId="0846F8DA" w14:textId="5A0BB3FE" w:rsidR="00B621C3" w:rsidRDefault="00B621C3" w:rsidP="00B621C3">
      <w:pPr>
        <w:pStyle w:val="a7"/>
        <w:numPr>
          <w:ilvl w:val="0"/>
          <w:numId w:val="6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项目预算成本不得超过5</w:t>
      </w:r>
      <w:r>
        <w:rPr>
          <w:sz w:val="28"/>
          <w:szCs w:val="28"/>
        </w:rPr>
        <w:t>0000</w:t>
      </w:r>
    </w:p>
    <w:p w14:paraId="0E04F623" w14:textId="0D558C1D" w:rsidR="00B621C3" w:rsidRDefault="00B621C3" w:rsidP="00B621C3">
      <w:pPr>
        <w:pStyle w:val="a7"/>
        <w:numPr>
          <w:ilvl w:val="0"/>
          <w:numId w:val="6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必须在2</w:t>
      </w:r>
      <w:r>
        <w:rPr>
          <w:sz w:val="28"/>
          <w:szCs w:val="28"/>
        </w:rPr>
        <w:t>019</w:t>
      </w:r>
      <w:r>
        <w:rPr>
          <w:rFonts w:hint="eastAsia"/>
          <w:sz w:val="28"/>
          <w:szCs w:val="28"/>
        </w:rPr>
        <w:t>年6月前完成</w:t>
      </w:r>
    </w:p>
    <w:p w14:paraId="25ECDA4D" w14:textId="44790683" w:rsidR="00B621C3" w:rsidRDefault="00B621C3" w:rsidP="00B621C3">
      <w:pPr>
        <w:pStyle w:val="a7"/>
        <w:numPr>
          <w:ilvl w:val="0"/>
          <w:numId w:val="1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项目假设</w:t>
      </w:r>
    </w:p>
    <w:p w14:paraId="0A323DC9" w14:textId="1409CA5D" w:rsidR="00B621C3" w:rsidRDefault="00A81082" w:rsidP="00A81082">
      <w:pPr>
        <w:pStyle w:val="a7"/>
        <w:numPr>
          <w:ilvl w:val="0"/>
          <w:numId w:val="7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可节省大量的用餐时间</w:t>
      </w:r>
    </w:p>
    <w:p w14:paraId="56A52122" w14:textId="51BE0EDF" w:rsidR="00A81082" w:rsidRPr="00B621C3" w:rsidRDefault="00A81082" w:rsidP="00A81082">
      <w:pPr>
        <w:pStyle w:val="a7"/>
        <w:numPr>
          <w:ilvl w:val="0"/>
          <w:numId w:val="7"/>
        </w:numPr>
        <w:spacing w:line="240" w:lineRule="atLeast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对食堂的原料和菜品实现了量化管理</w:t>
      </w:r>
      <w:bookmarkStart w:id="0" w:name="_GoBack"/>
      <w:bookmarkEnd w:id="0"/>
    </w:p>
    <w:sectPr w:rsidR="00A81082" w:rsidRPr="00B621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A20E3E" w14:textId="77777777" w:rsidR="00B07192" w:rsidRDefault="00B07192" w:rsidP="00096C42">
      <w:r>
        <w:separator/>
      </w:r>
    </w:p>
  </w:endnote>
  <w:endnote w:type="continuationSeparator" w:id="0">
    <w:p w14:paraId="6EE83E3F" w14:textId="77777777" w:rsidR="00B07192" w:rsidRDefault="00B07192" w:rsidP="00096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4E6773" w14:textId="77777777" w:rsidR="00B07192" w:rsidRDefault="00B07192" w:rsidP="00096C42">
      <w:r>
        <w:separator/>
      </w:r>
    </w:p>
  </w:footnote>
  <w:footnote w:type="continuationSeparator" w:id="0">
    <w:p w14:paraId="23FE13C4" w14:textId="77777777" w:rsidR="00B07192" w:rsidRDefault="00B07192" w:rsidP="00096C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D497A"/>
    <w:multiLevelType w:val="hybridMultilevel"/>
    <w:tmpl w:val="18DE825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4B6632D"/>
    <w:multiLevelType w:val="hybridMultilevel"/>
    <w:tmpl w:val="EE5E4E2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07F20399"/>
    <w:multiLevelType w:val="hybridMultilevel"/>
    <w:tmpl w:val="04022C7C"/>
    <w:lvl w:ilvl="0" w:tplc="166ED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7F5907"/>
    <w:multiLevelType w:val="hybridMultilevel"/>
    <w:tmpl w:val="57F6E9F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4D074035"/>
    <w:multiLevelType w:val="hybridMultilevel"/>
    <w:tmpl w:val="EDFC635A"/>
    <w:lvl w:ilvl="0" w:tplc="04090003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5" w15:restartNumberingAfterBreak="0">
    <w:nsid w:val="51D173BF"/>
    <w:multiLevelType w:val="hybridMultilevel"/>
    <w:tmpl w:val="6C1ABF76"/>
    <w:lvl w:ilvl="0" w:tplc="04090003">
      <w:start w:val="1"/>
      <w:numFmt w:val="bullet"/>
      <w:lvlText w:val="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6" w15:restartNumberingAfterBreak="0">
    <w:nsid w:val="67AB6397"/>
    <w:multiLevelType w:val="hybridMultilevel"/>
    <w:tmpl w:val="DFE886D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75"/>
    <w:rsid w:val="00096C42"/>
    <w:rsid w:val="00862275"/>
    <w:rsid w:val="00A81082"/>
    <w:rsid w:val="00B07192"/>
    <w:rsid w:val="00B6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7F7B5"/>
  <w15:chartTrackingRefBased/>
  <w15:docId w15:val="{09926DE0-18A7-45DA-AC0D-C1E4D941E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6C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6C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6C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6C42"/>
    <w:rPr>
      <w:sz w:val="18"/>
      <w:szCs w:val="18"/>
    </w:rPr>
  </w:style>
  <w:style w:type="paragraph" w:styleId="a7">
    <w:name w:val="List Paragraph"/>
    <w:basedOn w:val="a"/>
    <w:uiPriority w:val="34"/>
    <w:qFormat/>
    <w:rsid w:val="00096C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blingbling</dc:creator>
  <cp:keywords/>
  <dc:description/>
  <cp:lastModifiedBy>blingbling</cp:lastModifiedBy>
  <cp:revision>2</cp:revision>
  <dcterms:created xsi:type="dcterms:W3CDTF">2019-06-18T09:57:00Z</dcterms:created>
  <dcterms:modified xsi:type="dcterms:W3CDTF">2019-06-18T10:19:00Z</dcterms:modified>
</cp:coreProperties>
</file>