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35" w:rsidRDefault="00BD4F6C" w:rsidP="00BD4F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验证用户是</w:t>
      </w:r>
      <w:r w:rsidR="000B71C7">
        <w:rPr>
          <w:rFonts w:hint="eastAsia"/>
        </w:rPr>
        <w:t>登录</w:t>
      </w:r>
      <w:r w:rsidR="00402861">
        <w:rPr>
          <w:rFonts w:hint="eastAsia"/>
        </w:rPr>
        <w:t>。</w:t>
      </w:r>
    </w:p>
    <w:p w:rsidR="00007858" w:rsidRDefault="00007858" w:rsidP="00007858">
      <w:pPr>
        <w:pStyle w:val="a5"/>
        <w:ind w:left="360" w:firstLineChars="0" w:firstLine="0"/>
      </w:pPr>
    </w:p>
    <w:p w:rsidR="00007858" w:rsidRPr="00007858" w:rsidRDefault="00007858" w:rsidP="00007858">
      <w:r>
        <w:rPr>
          <w:rFonts w:hint="eastAsia"/>
        </w:rPr>
        <w:t>接口名称</w:t>
      </w:r>
      <w:r>
        <w:rPr>
          <w:rFonts w:hint="eastAsia"/>
        </w:rPr>
        <w:t xml:space="preserve"> http://XXXXXX/service</w:t>
      </w:r>
      <w:r w:rsidR="005B38E8">
        <w:rPr>
          <w:rFonts w:hint="eastAsia"/>
        </w:rPr>
        <w:t>s</w:t>
      </w:r>
      <w:r>
        <w:rPr>
          <w:rFonts w:hint="eastAsia"/>
        </w:rPr>
        <w:t>/api/serach/workers/username:userCode:phoneNum</w:t>
      </w:r>
    </w:p>
    <w:p w:rsidR="00007858" w:rsidRDefault="00007858" w:rsidP="00007858">
      <w:r>
        <w:rPr>
          <w:rFonts w:hint="eastAsia"/>
        </w:rPr>
        <w:t>入参</w:t>
      </w:r>
    </w:p>
    <w:tbl>
      <w:tblPr>
        <w:tblStyle w:val="-1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007858" w:rsidTr="00007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402861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007858" w:rsidTr="0000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402861">
            <w:pPr>
              <w:pStyle w:val="a5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007858" w:rsidTr="00007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402861">
            <w:pPr>
              <w:pStyle w:val="a5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007858" w:rsidTr="0000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402861">
            <w:pPr>
              <w:pStyle w:val="a5"/>
              <w:ind w:firstLineChars="0" w:firstLine="0"/>
            </w:pPr>
            <w:r>
              <w:rPr>
                <w:rFonts w:hint="eastAsia"/>
              </w:rPr>
              <w:t>phoneNum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841" w:type="dxa"/>
          </w:tcPr>
          <w:p w:rsidR="00007858" w:rsidRDefault="00007858" w:rsidP="0040286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007858" w:rsidRDefault="00007858" w:rsidP="00402861">
      <w:pPr>
        <w:pStyle w:val="a5"/>
        <w:ind w:left="360" w:firstLineChars="0" w:firstLine="0"/>
      </w:pPr>
    </w:p>
    <w:p w:rsidR="00007858" w:rsidRDefault="00007858" w:rsidP="00007858">
      <w:r>
        <w:rPr>
          <w:rFonts w:hint="eastAsia"/>
        </w:rPr>
        <w:t>结果</w:t>
      </w:r>
    </w:p>
    <w:tbl>
      <w:tblPr>
        <w:tblStyle w:val="-1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007858" w:rsidTr="0069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007858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6B740B" w:rsidP="006949F6">
            <w:pPr>
              <w:pStyle w:val="a5"/>
              <w:ind w:firstLineChars="0" w:firstLine="0"/>
            </w:pPr>
            <w:r>
              <w:t>F</w:t>
            </w:r>
            <w:r w:rsidR="00007858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Y/N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6B740B" w:rsidRDefault="006B740B" w:rsidP="00007858">
      <w:r>
        <w:rPr>
          <w:rFonts w:hint="eastAsia"/>
        </w:rPr>
        <w:t>返回结果是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007858" w:rsidRDefault="006B740B" w:rsidP="00007858">
      <w:r>
        <w:rPr>
          <w:rFonts w:hint="eastAsia"/>
        </w:rPr>
        <w:t>例如：如果是财务人员那就返回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</w:t>
      </w:r>
      <w:r>
        <w:t>”Y”</w:t>
      </w:r>
      <w:r>
        <w:rPr>
          <w:rFonts w:hint="eastAsia"/>
        </w:rPr>
        <w:t>}</w:t>
      </w:r>
    </w:p>
    <w:p w:rsidR="006B740B" w:rsidRDefault="006B740B" w:rsidP="00007858">
      <w:r>
        <w:tab/>
        <w:t xml:space="preserve">  </w:t>
      </w:r>
      <w:r>
        <w:t>否则就返回</w:t>
      </w:r>
      <w:r>
        <w:rPr>
          <w:rFonts w:hint="eastAsia"/>
        </w:rPr>
        <w:t>{</w:t>
      </w:r>
      <w:r>
        <w:t>“flag”:”N”</w:t>
      </w:r>
      <w:r>
        <w:rPr>
          <w:rFonts w:hint="eastAsia"/>
        </w:rPr>
        <w:t>}</w:t>
      </w:r>
      <w:r w:rsidR="007C0F14">
        <w:t>.</w:t>
      </w:r>
      <w:r>
        <w:tab/>
      </w:r>
    </w:p>
    <w:p w:rsidR="006B740B" w:rsidRDefault="006B740B" w:rsidP="00007858"/>
    <w:p w:rsidR="00007858" w:rsidRDefault="00007858" w:rsidP="006B740B"/>
    <w:p w:rsidR="00402861" w:rsidRDefault="00402861" w:rsidP="00BD4F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根据二维码加密字符串加载企业自查表信息。</w:t>
      </w:r>
    </w:p>
    <w:p w:rsidR="00007858" w:rsidRDefault="00007858" w:rsidP="00007858"/>
    <w:p w:rsidR="00007858" w:rsidRDefault="00007858" w:rsidP="00007858">
      <w:r>
        <w:rPr>
          <w:rFonts w:hint="eastAsia"/>
        </w:rPr>
        <w:t>接口名称</w:t>
      </w:r>
      <w:r>
        <w:rPr>
          <w:rFonts w:hint="eastAsia"/>
        </w:rPr>
        <w:t xml:space="preserve"> http://XXXXXX/service</w:t>
      </w:r>
      <w:r w:rsidR="005B38E8">
        <w:t>s</w:t>
      </w:r>
      <w:r>
        <w:rPr>
          <w:rFonts w:hint="eastAsia"/>
        </w:rPr>
        <w:t>/api/serach/getTable/string:userCode</w:t>
      </w:r>
    </w:p>
    <w:p w:rsidR="00007858" w:rsidRDefault="00007858" w:rsidP="00007858"/>
    <w:p w:rsidR="001C29A9" w:rsidRDefault="001C29A9" w:rsidP="00007858">
      <w:r>
        <w:rPr>
          <w:rFonts w:hint="eastAsia"/>
        </w:rPr>
        <w:t>入参</w:t>
      </w:r>
    </w:p>
    <w:tbl>
      <w:tblPr>
        <w:tblStyle w:val="-1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007858" w:rsidTr="0069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007858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00785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加密二维码信息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007858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请求人身份证号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007858" w:rsidRDefault="00007858" w:rsidP="00007858"/>
    <w:p w:rsidR="00007858" w:rsidRDefault="00007858" w:rsidP="00007858">
      <w:r>
        <w:rPr>
          <w:rFonts w:hint="eastAsia"/>
        </w:rPr>
        <w:t>结果</w:t>
      </w:r>
    </w:p>
    <w:tbl>
      <w:tblPr>
        <w:tblStyle w:val="-1"/>
        <w:tblW w:w="0" w:type="auto"/>
        <w:tblInd w:w="108" w:type="dxa"/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007858" w:rsidTr="0069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007858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Y/N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007858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007858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007858" w:rsidRP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表类型</w:t>
            </w:r>
            <w:r>
              <w:rPr>
                <w:rFonts w:hint="eastAsia"/>
              </w:rPr>
              <w:t>:  2016</w:t>
            </w:r>
            <w:r>
              <w:rPr>
                <w:rFonts w:hint="eastAsia"/>
              </w:rPr>
              <w:t>年度税费。。</w:t>
            </w:r>
          </w:p>
        </w:tc>
        <w:tc>
          <w:tcPr>
            <w:tcW w:w="2841" w:type="dxa"/>
          </w:tcPr>
          <w:p w:rsidR="00007858" w:rsidRDefault="00007858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yys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营业税</w:t>
            </w:r>
            <w:r w:rsidR="00B1144D" w:rsidRPr="00B1144D">
              <w:t>02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grsds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个人所得税</w:t>
            </w:r>
            <w:r w:rsidR="00B1144D" w:rsidRPr="00B1144D">
              <w:t>05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fcs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房产税</w:t>
            </w:r>
            <w:r w:rsidR="00B1144D" w:rsidRPr="00B1144D">
              <w:t>12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cztdsys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城镇土地使用税</w:t>
            </w:r>
            <w:r w:rsidR="00B1144D" w:rsidRPr="00B1144D">
              <w:t>15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yhs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印花税</w:t>
            </w:r>
            <w:r w:rsidR="00B1144D" w:rsidRPr="00B1144D">
              <w:t>16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cswhjss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城市维护建设税</w:t>
            </w:r>
            <w:r w:rsidR="00B1144D" w:rsidRPr="00B1144D">
              <w:t>10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ccs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车船税</w:t>
            </w:r>
            <w:r w:rsidR="00B1144D" w:rsidRPr="00B1144D">
              <w:t>22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tdzzs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土地增值税</w:t>
            </w:r>
            <w:r w:rsidR="00B1144D" w:rsidRPr="00B1144D">
              <w:t>08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jyffj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教育费附加</w:t>
            </w:r>
            <w:r w:rsidR="00B1144D" w:rsidRPr="00B1144D">
              <w:t>61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dfjyffj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地方教育费附加</w:t>
            </w:r>
            <w:r w:rsidR="00B1144D" w:rsidRPr="00B1144D">
              <w:t>63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whsyjsfsr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文化事业建设费收入</w:t>
            </w:r>
            <w:r w:rsidR="00B1144D" w:rsidRPr="00B1144D">
              <w:t>65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jsdfjj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江苏地方基金</w:t>
            </w:r>
            <w:r w:rsidR="00B1144D" w:rsidRPr="00B1144D">
              <w:t>90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814072" w:rsidTr="006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814072" w:rsidRDefault="00814072" w:rsidP="006949F6">
            <w:pPr>
              <w:pStyle w:val="a5"/>
              <w:ind w:firstLineChars="0" w:firstLine="0"/>
            </w:pPr>
            <w:r>
              <w:rPr>
                <w:rFonts w:hint="eastAsia"/>
              </w:rPr>
              <w:t>hj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合计</w:t>
            </w:r>
          </w:p>
        </w:tc>
        <w:tc>
          <w:tcPr>
            <w:tcW w:w="2841" w:type="dxa"/>
          </w:tcPr>
          <w:p w:rsidR="00814072" w:rsidRDefault="00814072" w:rsidP="006949F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:rsidR="00007858" w:rsidRDefault="00007858" w:rsidP="00007858"/>
    <w:p w:rsidR="00007858" w:rsidRPr="00007858" w:rsidRDefault="00007858" w:rsidP="00007858"/>
    <w:p w:rsidR="001C29A9" w:rsidRDefault="001C29A9" w:rsidP="001C29A9">
      <w:bookmarkStart w:id="0" w:name="_GoBack"/>
      <w:bookmarkEnd w:id="0"/>
    </w:p>
    <w:sectPr w:rsidR="001C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27" w:rsidRDefault="004E5B27" w:rsidP="00BD4F6C">
      <w:r>
        <w:separator/>
      </w:r>
    </w:p>
  </w:endnote>
  <w:endnote w:type="continuationSeparator" w:id="0">
    <w:p w:rsidR="004E5B27" w:rsidRDefault="004E5B27" w:rsidP="00BD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27" w:rsidRDefault="004E5B27" w:rsidP="00BD4F6C">
      <w:r>
        <w:separator/>
      </w:r>
    </w:p>
  </w:footnote>
  <w:footnote w:type="continuationSeparator" w:id="0">
    <w:p w:rsidR="004E5B27" w:rsidRDefault="004E5B27" w:rsidP="00BD4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83F9D"/>
    <w:multiLevelType w:val="hybridMultilevel"/>
    <w:tmpl w:val="24A089BA"/>
    <w:lvl w:ilvl="0" w:tplc="749A9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4F6C"/>
    <w:rsid w:val="00007858"/>
    <w:rsid w:val="000B71C7"/>
    <w:rsid w:val="001C29A9"/>
    <w:rsid w:val="00252235"/>
    <w:rsid w:val="00402861"/>
    <w:rsid w:val="004E5B27"/>
    <w:rsid w:val="0058562F"/>
    <w:rsid w:val="005B38E8"/>
    <w:rsid w:val="006B740B"/>
    <w:rsid w:val="006C428B"/>
    <w:rsid w:val="007C0F14"/>
    <w:rsid w:val="00814072"/>
    <w:rsid w:val="009270DC"/>
    <w:rsid w:val="00B1144D"/>
    <w:rsid w:val="00B62D02"/>
    <w:rsid w:val="00BD4F6C"/>
    <w:rsid w:val="00CA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6931BC-608E-4965-B45F-8CCF6EE3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F6C"/>
    <w:rPr>
      <w:sz w:val="18"/>
      <w:szCs w:val="18"/>
    </w:rPr>
  </w:style>
  <w:style w:type="paragraph" w:styleId="a5">
    <w:name w:val="List Paragraph"/>
    <w:basedOn w:val="a"/>
    <w:uiPriority w:val="34"/>
    <w:qFormat/>
    <w:rsid w:val="00BD4F6C"/>
    <w:pPr>
      <w:ind w:firstLineChars="200" w:firstLine="420"/>
    </w:pPr>
  </w:style>
  <w:style w:type="table" w:styleId="a6">
    <w:name w:val="Table Grid"/>
    <w:basedOn w:val="a1"/>
    <w:uiPriority w:val="59"/>
    <w:rsid w:val="000078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078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007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C5427-DF3F-4B0F-BC91-2BF9C074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feng.sun</dc:creator>
  <cp:keywords/>
  <dc:description/>
  <cp:lastModifiedBy>wux</cp:lastModifiedBy>
  <cp:revision>11</cp:revision>
  <dcterms:created xsi:type="dcterms:W3CDTF">2017-01-20T05:14:00Z</dcterms:created>
  <dcterms:modified xsi:type="dcterms:W3CDTF">2017-02-14T02:46:00Z</dcterms:modified>
</cp:coreProperties>
</file>