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14E7" w14:textId="05925FD6" w:rsidR="00DA0B57" w:rsidRPr="00C20213" w:rsidRDefault="00DA0B57" w:rsidP="00DA0B57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Theme="minorEastAsia" w:hAnsi="Cambria"/>
          <w:b/>
          <w:bCs/>
          <w:sz w:val="52"/>
          <w:szCs w:val="52"/>
        </w:rPr>
      </w:pPr>
      <w:r w:rsidRPr="004760B6">
        <w:rPr>
          <w:rFonts w:ascii="Cambria" w:eastAsiaTheme="minorEastAsia" w:hAnsi="Cambria"/>
        </w:rPr>
        <w:tab/>
      </w:r>
      <w:r w:rsidRPr="002B743D">
        <w:rPr>
          <w:rFonts w:ascii="Cambria" w:eastAsiaTheme="minorEastAsia" w:hAnsi="Cambria"/>
          <w:sz w:val="40"/>
          <w:szCs w:val="40"/>
        </w:rPr>
        <w:tab/>
      </w:r>
      <w:r w:rsidR="00F20C2E">
        <w:rPr>
          <w:rFonts w:ascii="Cambria" w:eastAsiaTheme="minorEastAsia" w:hAnsi="Cambria"/>
          <w:b/>
          <w:bCs/>
          <w:sz w:val="52"/>
          <w:szCs w:val="52"/>
        </w:rPr>
        <w:t>Juyoung Oh</w:t>
      </w:r>
    </w:p>
    <w:p w14:paraId="48B23BB2" w14:textId="37CD0F5A" w:rsidR="002D11AC" w:rsidRDefault="00350B9B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  <w:r w:rsidRPr="00350B9B">
        <w:rPr>
          <w:rFonts w:ascii="Cambria" w:eastAsiaTheme="minorEastAsia" w:hAnsi="Cambria"/>
        </w:rPr>
        <w:t>Gyeonggi-do, 16861, Rep. of KOREA</w:t>
      </w:r>
      <w:r w:rsidR="002B743D">
        <w:rPr>
          <w:rFonts w:ascii="Cambria" w:eastAsiaTheme="minorEastAsia" w:hAnsi="Cambria"/>
        </w:rPr>
        <w:t xml:space="preserve"> / </w:t>
      </w:r>
      <w:hyperlink r:id="rId8" w:history="1">
        <w:r w:rsidR="006B5490" w:rsidRPr="00AA7E64">
          <w:rPr>
            <w:rStyle w:val="a4"/>
            <w:rFonts w:ascii="Cambria" w:eastAsiaTheme="minorEastAsia" w:hAnsi="Cambria"/>
          </w:rPr>
          <w:t>juyoungohjulie@gmail.com</w:t>
        </w:r>
      </w:hyperlink>
    </w:p>
    <w:p w14:paraId="3511670D" w14:textId="159F869F" w:rsidR="006B5490" w:rsidRPr="006B5490" w:rsidRDefault="006B5490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+82)010-9414-0118</w:t>
      </w:r>
      <w:r w:rsidR="00F6476F">
        <w:rPr>
          <w:rFonts w:ascii="Cambria" w:eastAsiaTheme="minorEastAsia" w:hAnsi="Cambria" w:hint="eastAsia"/>
        </w:rPr>
        <w:t xml:space="preserve"> / </w:t>
      </w:r>
      <w:r w:rsidR="00F6476F" w:rsidRPr="00F6476F">
        <w:rPr>
          <w:rFonts w:ascii="Cambria" w:eastAsiaTheme="minorEastAsia" w:hAnsi="Cambria"/>
        </w:rPr>
        <w:t>www.linkedin.com/in/juyoung-oh-102aa31a0</w:t>
      </w:r>
    </w:p>
    <w:p w14:paraId="03FB8B94" w14:textId="77777777" w:rsidR="003606DC" w:rsidRPr="002D11AC" w:rsidRDefault="003606DC" w:rsidP="00556625">
      <w:pPr>
        <w:pStyle w:val="a3"/>
        <w:tabs>
          <w:tab w:val="left" w:pos="3570"/>
          <w:tab w:val="center" w:pos="4513"/>
        </w:tabs>
        <w:wordWrap/>
        <w:spacing w:line="240" w:lineRule="auto"/>
        <w:rPr>
          <w:rFonts w:ascii="Cambria" w:eastAsiaTheme="minorEastAsia" w:hAnsi="Cambria"/>
        </w:rPr>
      </w:pPr>
    </w:p>
    <w:p w14:paraId="644D5EC4" w14:textId="19F5131B" w:rsidR="00DA0B57" w:rsidRPr="003A6EBB" w:rsidRDefault="00DA0B57" w:rsidP="00DA0B57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31AB14C9" w14:textId="77777777" w:rsidR="00404991" w:rsidRDefault="00404991" w:rsidP="00404991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Malgun Gothic" w:hAnsi="Cambria"/>
        </w:rPr>
      </w:pPr>
      <w:r>
        <w:rPr>
          <w:rFonts w:ascii="Cambria" w:eastAsia="Malgun Gothic" w:hAnsi="Cambria" w:hint="eastAsia"/>
          <w:b/>
          <w:bCs/>
          <w:sz w:val="22"/>
          <w:szCs w:val="22"/>
        </w:rPr>
        <w:t>Korea</w:t>
      </w:r>
      <w:r>
        <w:rPr>
          <w:rFonts w:ascii="Cambria" w:eastAsia="Malgun Gothic" w:hAnsi="Cambria"/>
          <w:b/>
          <w:bCs/>
          <w:sz w:val="22"/>
          <w:szCs w:val="22"/>
        </w:rPr>
        <w:t xml:space="preserve"> </w:t>
      </w:r>
      <w:r w:rsidRPr="00C20213">
        <w:rPr>
          <w:rFonts w:ascii="Cambria" w:eastAsia="Malgun Gothic" w:hAnsi="Cambria"/>
          <w:b/>
          <w:bCs/>
          <w:sz w:val="22"/>
          <w:szCs w:val="22"/>
        </w:rPr>
        <w:t>University</w:t>
      </w:r>
      <w:r>
        <w:rPr>
          <w:rFonts w:ascii="Cambria" w:eastAsia="Malgun Gothic" w:hAnsi="Cambria" w:hint="eastAsia"/>
          <w:b/>
          <w:bCs/>
          <w:sz w:val="22"/>
          <w:szCs w:val="22"/>
        </w:rPr>
        <w:t xml:space="preserve">           </w:t>
      </w:r>
      <w:r w:rsidRPr="00C20213">
        <w:rPr>
          <w:rFonts w:ascii="Cambria" w:eastAsia="Malgun Gothic" w:hAnsi="Cambria"/>
          <w:b/>
          <w:bCs/>
          <w:sz w:val="22"/>
          <w:szCs w:val="22"/>
        </w:rPr>
        <w:t xml:space="preserve">                  </w:t>
      </w:r>
      <w:r>
        <w:rPr>
          <w:rFonts w:ascii="Cambria" w:eastAsia="Malgun Gothic" w:hAnsi="Cambria"/>
          <w:b/>
          <w:bCs/>
          <w:sz w:val="22"/>
          <w:szCs w:val="22"/>
        </w:rPr>
        <w:tab/>
      </w:r>
      <w:r w:rsidRPr="004760B6">
        <w:rPr>
          <w:rFonts w:ascii="Cambria" w:eastAsia="Malgun Gothic" w:hAnsi="Cambria"/>
          <w:b/>
          <w:bCs/>
        </w:rPr>
        <w:t>Expected Graduation Date:</w:t>
      </w:r>
      <w:r w:rsidRPr="004760B6">
        <w:rPr>
          <w:rFonts w:ascii="Cambria" w:eastAsia="Malgun Gothic" w:hAnsi="Cambria"/>
        </w:rPr>
        <w:t xml:space="preserve"> </w:t>
      </w:r>
      <w:r>
        <w:rPr>
          <w:rFonts w:ascii="Cambria" w:eastAsia="Malgun Gothic" w:hAnsi="Cambria" w:hint="eastAsia"/>
        </w:rPr>
        <w:t>Feb.</w:t>
      </w:r>
      <w:r w:rsidRPr="004760B6">
        <w:rPr>
          <w:rFonts w:ascii="Cambria" w:eastAsia="Malgun Gothic" w:hAnsi="Cambria"/>
        </w:rPr>
        <w:t xml:space="preserve"> 20</w:t>
      </w:r>
      <w:r>
        <w:rPr>
          <w:rFonts w:ascii="Cambria" w:eastAsia="Malgun Gothic" w:hAnsi="Cambria" w:hint="eastAsia"/>
        </w:rPr>
        <w:t>26</w:t>
      </w:r>
    </w:p>
    <w:p w14:paraId="0007433C" w14:textId="299BC0E4" w:rsidR="00404991" w:rsidRDefault="00404991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Malgun Gothic" w:hAnsi="Cambria"/>
          <w:b/>
          <w:bCs/>
          <w:sz w:val="22"/>
          <w:szCs w:val="22"/>
        </w:rPr>
      </w:pPr>
      <w:r w:rsidRPr="004760B6"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eastAsiaTheme="minorEastAsia" w:hAnsi="Cambria"/>
          <w:i/>
          <w:iCs/>
        </w:rPr>
        <w:t>Computer Science</w:t>
      </w:r>
    </w:p>
    <w:p w14:paraId="05AB58E4" w14:textId="46BDF25A" w:rsidR="000073DD" w:rsidRDefault="001F1634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Malgun Gothic" w:hAnsi="Cambria"/>
        </w:rPr>
      </w:pPr>
      <w:r>
        <w:rPr>
          <w:rFonts w:ascii="Cambria" w:eastAsia="Malgun Gothic" w:hAnsi="Cambria"/>
          <w:b/>
          <w:bCs/>
          <w:sz w:val="22"/>
          <w:szCs w:val="22"/>
        </w:rPr>
        <w:t xml:space="preserve">The </w:t>
      </w:r>
      <w:r w:rsidR="00DA0B57" w:rsidRPr="00C20213">
        <w:rPr>
          <w:rFonts w:ascii="Cambria" w:eastAsia="Malgun Gothic" w:hAnsi="Cambria"/>
          <w:b/>
          <w:bCs/>
          <w:sz w:val="22"/>
          <w:szCs w:val="22"/>
        </w:rPr>
        <w:t>University</w:t>
      </w:r>
      <w:r>
        <w:rPr>
          <w:rFonts w:ascii="Cambria" w:eastAsia="Malgun Gothic" w:hAnsi="Cambria"/>
          <w:b/>
          <w:bCs/>
          <w:sz w:val="22"/>
          <w:szCs w:val="22"/>
        </w:rPr>
        <w:t xml:space="preserve"> of Nottingham</w:t>
      </w:r>
      <w:r w:rsidR="007B3AA1" w:rsidRPr="00C20213">
        <w:rPr>
          <w:rFonts w:ascii="Cambria" w:eastAsia="Malgun Gothic" w:hAnsi="Cambria"/>
          <w:b/>
          <w:bCs/>
          <w:sz w:val="22"/>
          <w:szCs w:val="22"/>
        </w:rPr>
        <w:t xml:space="preserve">                  </w:t>
      </w:r>
      <w:r w:rsidR="00933E1D">
        <w:rPr>
          <w:rFonts w:ascii="Cambria" w:eastAsia="Malgun Gothic" w:hAnsi="Cambria"/>
          <w:b/>
          <w:bCs/>
          <w:sz w:val="22"/>
          <w:szCs w:val="22"/>
        </w:rPr>
        <w:tab/>
      </w:r>
      <w:r w:rsidR="007B3AA1" w:rsidRPr="004760B6">
        <w:rPr>
          <w:rFonts w:ascii="Cambria" w:eastAsia="Malgun Gothic" w:hAnsi="Cambria"/>
          <w:b/>
          <w:bCs/>
        </w:rPr>
        <w:t>Expected Graduation Date:</w:t>
      </w:r>
      <w:r w:rsidR="007B3AA1" w:rsidRPr="004760B6">
        <w:rPr>
          <w:rFonts w:ascii="Cambria" w:eastAsia="Malgun Gothic" w:hAnsi="Cambria"/>
        </w:rPr>
        <w:t xml:space="preserve"> </w:t>
      </w:r>
      <w:r>
        <w:rPr>
          <w:rFonts w:ascii="Cambria" w:eastAsia="Malgun Gothic" w:hAnsi="Cambria"/>
        </w:rPr>
        <w:t>July</w:t>
      </w:r>
      <w:r w:rsidR="007B3AA1" w:rsidRPr="004760B6">
        <w:rPr>
          <w:rFonts w:ascii="Cambria" w:eastAsia="Malgun Gothic" w:hAnsi="Cambria"/>
        </w:rPr>
        <w:t xml:space="preserve"> 20</w:t>
      </w:r>
    </w:p>
    <w:p w14:paraId="60C17823" w14:textId="2BF93344" w:rsidR="008164CB" w:rsidRDefault="000073DD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Malgun Gothic" w:hAnsi="Cambria"/>
        </w:rPr>
      </w:pPr>
      <w:r w:rsidRPr="004760B6"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eastAsiaTheme="minorEastAsia" w:hAnsi="Cambria"/>
          <w:i/>
          <w:iCs/>
        </w:rPr>
        <w:t>Computer Science</w:t>
      </w:r>
      <w:r>
        <w:rPr>
          <w:rFonts w:ascii="Cambria" w:eastAsiaTheme="minorEastAsia" w:hAnsi="Cambria"/>
          <w:i/>
          <w:iCs/>
        </w:rPr>
        <w:tab/>
      </w:r>
      <w:r>
        <w:rPr>
          <w:rFonts w:ascii="Cambria" w:eastAsiaTheme="minorEastAsia" w:hAnsi="Cambria"/>
          <w:i/>
          <w:iCs/>
        </w:rPr>
        <w:tab/>
      </w:r>
      <w:proofErr w:type="gramStart"/>
      <w:r>
        <w:rPr>
          <w:rFonts w:ascii="Cambria" w:eastAsiaTheme="minorEastAsia" w:hAnsi="Cambria"/>
          <w:i/>
          <w:iCs/>
        </w:rPr>
        <w:tab/>
        <w:t xml:space="preserve">  </w:t>
      </w:r>
      <w:r w:rsidR="001F1634">
        <w:rPr>
          <w:rFonts w:ascii="Cambria" w:eastAsia="Malgun Gothic" w:hAnsi="Cambria"/>
        </w:rPr>
        <w:t>UK</w:t>
      </w:r>
      <w:proofErr w:type="gramEnd"/>
      <w:r w:rsidR="001F1634">
        <w:rPr>
          <w:rFonts w:ascii="Cambria" w:eastAsia="Malgun Gothic" w:hAnsi="Cambria"/>
        </w:rPr>
        <w:t xml:space="preserve"> grade: 67</w:t>
      </w:r>
      <w:r w:rsidR="002A4396">
        <w:rPr>
          <w:rFonts w:ascii="Cambria" w:eastAsia="Malgun Gothic" w:hAnsi="Cambria"/>
        </w:rPr>
        <w:t>/100</w:t>
      </w:r>
      <w:r w:rsidR="001F1634">
        <w:rPr>
          <w:rFonts w:ascii="Cambria" w:eastAsia="Malgun Gothic" w:hAnsi="Cambria"/>
        </w:rPr>
        <w:t xml:space="preserve"> (Second First, Division One)</w:t>
      </w:r>
    </w:p>
    <w:p w14:paraId="0A279AC1" w14:textId="77777777" w:rsidR="00A5451F" w:rsidRDefault="00A5451F" w:rsidP="008C32CE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</w:p>
    <w:p w14:paraId="4A3DF6AD" w14:textId="07740D1C" w:rsidR="008C32CE" w:rsidRPr="00C20213" w:rsidRDefault="008C32CE" w:rsidP="008C32CE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  <w:r>
        <w:rPr>
          <w:rFonts w:ascii="Cambria" w:eastAsiaTheme="majorHAnsi" w:hAnsi="Cambria"/>
          <w:b/>
          <w:bCs/>
        </w:rPr>
        <w:t>Publications</w:t>
      </w:r>
    </w:p>
    <w:p w14:paraId="0690D0D5" w14:textId="4238644A" w:rsidR="002A2603" w:rsidRDefault="002A2603" w:rsidP="002A2603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851BA">
        <w:rPr>
          <w:rFonts w:ascii="Cambria" w:eastAsiaTheme="majorHAnsi" w:hAnsi="Cambria"/>
          <w:b/>
          <w:bCs/>
          <w:sz w:val="22"/>
          <w:szCs w:val="22"/>
        </w:rPr>
        <w:t>FIQ: Fundamental Question Generation with the Integration of Question Embeddings for Video Question Answering</w:t>
      </w:r>
      <w:r w:rsidR="004F663D">
        <w:rPr>
          <w:rFonts w:ascii="Cambria" w:eastAsiaTheme="majorHAnsi" w:hAnsi="Cambria" w:hint="eastAsia"/>
          <w:b/>
          <w:bCs/>
          <w:sz w:val="22"/>
          <w:szCs w:val="22"/>
        </w:rPr>
        <w:t xml:space="preserve"> (SMC 2025)</w:t>
      </w:r>
    </w:p>
    <w:p w14:paraId="7CA842A2" w14:textId="5194B752" w:rsidR="002A2603" w:rsidRPr="00667D0C" w:rsidRDefault="002A2603" w:rsidP="002A2603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F6476F">
        <w:rPr>
          <w:rFonts w:ascii="Cambria" w:eastAsiaTheme="majorHAnsi" w:hAnsi="Cambria"/>
          <w:b/>
          <w:bCs/>
          <w:sz w:val="22"/>
          <w:szCs w:val="22"/>
        </w:rPr>
        <w:t>Ju-Young Oh</w:t>
      </w:r>
      <w:r w:rsidRPr="00667D0C">
        <w:rPr>
          <w:rFonts w:ascii="Cambria" w:eastAsiaTheme="majorHAnsi" w:hAnsi="Cambria"/>
          <w:sz w:val="22"/>
          <w:szCs w:val="22"/>
        </w:rPr>
        <w:t>, Ho-Joong Kim, and Seong-Whan Lee</w:t>
      </w:r>
      <w:r w:rsidR="001357C2">
        <w:rPr>
          <w:rFonts w:ascii="Cambria" w:eastAsiaTheme="majorHAnsi" w:hAnsi="Cambria" w:hint="eastAsia"/>
          <w:sz w:val="22"/>
          <w:szCs w:val="22"/>
        </w:rPr>
        <w:t>,</w:t>
      </w:r>
    </w:p>
    <w:p w14:paraId="28FCD554" w14:textId="77777777" w:rsidR="002A2603" w:rsidRDefault="002A2603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462D3279" w14:textId="05F90F0E" w:rsidR="008C32CE" w:rsidRDefault="008C32CE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292720">
        <w:rPr>
          <w:rFonts w:ascii="Cambria" w:eastAsiaTheme="majorHAnsi" w:hAnsi="Cambria"/>
          <w:b/>
          <w:bCs/>
          <w:sz w:val="22"/>
          <w:szCs w:val="22"/>
        </w:rPr>
        <w:t>An ANN-Assisted Control for the Power Decoupling of a Multiple Active Bridge DC-DC Converter</w:t>
      </w:r>
      <w:r w:rsidR="004F663D">
        <w:rPr>
          <w:rFonts w:ascii="Cambria" w:eastAsiaTheme="majorHAnsi" w:hAnsi="Cambria" w:hint="eastAsia"/>
          <w:b/>
          <w:bCs/>
          <w:sz w:val="22"/>
          <w:szCs w:val="22"/>
        </w:rPr>
        <w:t xml:space="preserve"> (</w:t>
      </w:r>
      <w:r w:rsidR="004F663D">
        <w:rPr>
          <w:rFonts w:ascii="Cambria" w:eastAsiaTheme="majorHAnsi" w:hAnsi="Cambria"/>
          <w:b/>
          <w:bCs/>
          <w:sz w:val="22"/>
          <w:szCs w:val="22"/>
        </w:rPr>
        <w:t>IECON 2022</w:t>
      </w:r>
      <w:r w:rsidR="004F663D">
        <w:rPr>
          <w:rFonts w:ascii="Cambria" w:eastAsiaTheme="majorHAnsi" w:hAnsi="Cambria" w:hint="eastAsia"/>
          <w:b/>
          <w:bCs/>
          <w:sz w:val="22"/>
          <w:szCs w:val="22"/>
        </w:rPr>
        <w:t>)</w:t>
      </w:r>
    </w:p>
    <w:p w14:paraId="4BA82985" w14:textId="27F6333E" w:rsidR="004551F8" w:rsidRDefault="008C32C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4E6E3E">
        <w:rPr>
          <w:rFonts w:ascii="Cambria" w:eastAsiaTheme="majorHAnsi" w:hAnsi="Cambria"/>
          <w:sz w:val="22"/>
          <w:szCs w:val="22"/>
        </w:rPr>
        <w:t xml:space="preserve">Giampaolo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Buticchi</w:t>
      </w:r>
      <w:proofErr w:type="spellEnd"/>
      <w:r w:rsidRPr="004E6E3E">
        <w:rPr>
          <w:rFonts w:ascii="Cambria" w:eastAsiaTheme="majorHAnsi" w:hAnsi="Cambria"/>
          <w:sz w:val="22"/>
          <w:szCs w:val="22"/>
        </w:rPr>
        <w:t xml:space="preserve">, Amin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Farjudian</w:t>
      </w:r>
      <w:proofErr w:type="spellEnd"/>
      <w:r w:rsidRPr="004E6E3E">
        <w:rPr>
          <w:rFonts w:ascii="Cambria" w:eastAsiaTheme="majorHAnsi" w:hAnsi="Cambria"/>
          <w:sz w:val="22"/>
          <w:szCs w:val="22"/>
        </w:rPr>
        <w:t>,</w:t>
      </w:r>
      <w:r w:rsidRPr="00D0438E">
        <w:rPr>
          <w:rFonts w:ascii="Cambria" w:eastAsiaTheme="majorHAnsi" w:hAnsi="Cambria"/>
          <w:b/>
          <w:bCs/>
          <w:sz w:val="22"/>
          <w:szCs w:val="22"/>
        </w:rPr>
        <w:t xml:space="preserve"> Juyoung Oh</w:t>
      </w:r>
      <w:r w:rsidRPr="004E6E3E">
        <w:rPr>
          <w:rFonts w:ascii="Cambria" w:eastAsiaTheme="majorHAnsi" w:hAnsi="Cambria"/>
          <w:sz w:val="22"/>
          <w:szCs w:val="22"/>
        </w:rPr>
        <w:t xml:space="preserve">, Luca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Tarisciotti</w:t>
      </w:r>
      <w:proofErr w:type="spellEnd"/>
      <w:r w:rsidRPr="00D0438E">
        <w:rPr>
          <w:rFonts w:ascii="Cambria" w:eastAsiaTheme="majorHAnsi" w:hAnsi="Cambria"/>
          <w:b/>
          <w:bCs/>
          <w:sz w:val="22"/>
          <w:szCs w:val="22"/>
        </w:rPr>
        <w:t xml:space="preserve">, </w:t>
      </w:r>
    </w:p>
    <w:p w14:paraId="78E2EA6C" w14:textId="77777777" w:rsidR="00670313" w:rsidRPr="00B836B1" w:rsidRDefault="00670313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5AF45BCC" w14:textId="289BE9AB" w:rsidR="00717A6B" w:rsidRPr="003C0CAC" w:rsidRDefault="001F21CF" w:rsidP="003C0CAC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Malgun Gothic" w:hAnsi="Cambria"/>
          <w:b/>
          <w:bCs/>
        </w:rPr>
      </w:pPr>
      <w:r w:rsidRPr="003A6EBB">
        <w:rPr>
          <w:rFonts w:ascii="Cambria" w:eastAsia="Malgun Gothic" w:hAnsi="Cambria"/>
          <w:b/>
          <w:bCs/>
        </w:rPr>
        <w:t>RESEARCH EXPERIENCE</w:t>
      </w:r>
    </w:p>
    <w:p w14:paraId="4747743E" w14:textId="6A809A25" w:rsidR="00A851BA" w:rsidRDefault="00A851BA" w:rsidP="00A851BA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851BA">
        <w:rPr>
          <w:rFonts w:ascii="Cambria" w:eastAsiaTheme="majorHAnsi" w:hAnsi="Cambria"/>
          <w:b/>
          <w:bCs/>
          <w:sz w:val="22"/>
          <w:szCs w:val="22"/>
        </w:rPr>
        <w:t>FIQ: Fundamental Question Generation with the Integration of Question Embeddings for Video Question Answering</w:t>
      </w:r>
      <w:r w:rsidR="00063DBA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                         </w:t>
      </w:r>
      <w:r w:rsidR="00063DBA">
        <w:rPr>
          <w:rFonts w:ascii="Cambria" w:eastAsiaTheme="majorHAnsi" w:hAnsi="Cambria" w:hint="eastAsia"/>
          <w:b/>
          <w:bCs/>
          <w:sz w:val="20"/>
          <w:szCs w:val="20"/>
        </w:rPr>
        <w:t>September</w:t>
      </w:r>
      <w:r w:rsidR="00063DBA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063DBA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063DBA">
        <w:rPr>
          <w:rFonts w:ascii="Cambria" w:eastAsiaTheme="majorHAnsi" w:hAnsi="Cambria" w:hint="eastAsia"/>
          <w:b/>
          <w:bCs/>
          <w:sz w:val="20"/>
          <w:szCs w:val="20"/>
        </w:rPr>
        <w:t>4</w:t>
      </w:r>
      <w:r w:rsidR="00063DBA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063DBA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– </w:t>
      </w:r>
      <w:r w:rsidR="00063DBA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May </w:t>
      </w:r>
      <w:r w:rsidR="00063DBA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>202</w:t>
      </w:r>
      <w:r w:rsidR="00063DBA">
        <w:rPr>
          <w:rFonts w:ascii="Cambria" w:eastAsia="Malgun Gothic" w:hAnsi="Cambria" w:hint="eastAsia"/>
          <w:b/>
          <w:bCs/>
          <w:spacing w:val="-6"/>
          <w:sz w:val="20"/>
          <w:szCs w:val="20"/>
        </w:rPr>
        <w:t>5</w:t>
      </w:r>
      <w:r w:rsidR="00063DBA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</w:t>
      </w:r>
    </w:p>
    <w:p w14:paraId="0E9A5F58" w14:textId="77777777" w:rsidR="00D7351B" w:rsidRDefault="00D7351B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D7351B">
        <w:rPr>
          <w:rFonts w:ascii="Cambria" w:eastAsiaTheme="majorHAnsi" w:hAnsi="Cambria"/>
          <w:sz w:val="20"/>
          <w:szCs w:val="20"/>
        </w:rPr>
        <w:t>Identified key limitations of Vision-Language Models (VLMs) in the traffic video question answering (VQA) task, particularly in interpreting complex scene context, and improved model accuracy from 46% to 48%.</w:t>
      </w:r>
    </w:p>
    <w:p w14:paraId="3563C7F2" w14:textId="492E41AD" w:rsidR="008C22E5" w:rsidRDefault="00C82FBB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82FBB">
        <w:rPr>
          <w:rFonts w:ascii="Cambria" w:eastAsiaTheme="majorHAnsi" w:hAnsi="Cambria"/>
          <w:sz w:val="20"/>
          <w:szCs w:val="20"/>
        </w:rPr>
        <w:t>Generated foundational question-answer pairs to enhance comprehensive video understanding and developed a cross-attention-based method to incorporate task-specific information effectively.</w:t>
      </w:r>
    </w:p>
    <w:p w14:paraId="193C97E2" w14:textId="77777777" w:rsidR="001B53C1" w:rsidRDefault="001B53C1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>Developed a novel cross-attention mechanism that integrates question embeddings with temporal and spatial video features, enabling more task-specific information extraction.</w:t>
      </w:r>
    </w:p>
    <w:p w14:paraId="38240323" w14:textId="77777777" w:rsidR="001B53C1" w:rsidRDefault="001B53C1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 xml:space="preserve">Leveraged the CLIP model to encode visual features from raw traffic video data, allowing for fine-grained semantic representation of frames and improving multimodal alignment. </w:t>
      </w:r>
    </w:p>
    <w:p w14:paraId="3A0E07A1" w14:textId="153AC8F9" w:rsidR="00A851BA" w:rsidRPr="004551F8" w:rsidRDefault="001B53C1" w:rsidP="00315D92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>Incorporated advanced language models such as GPT-4o-mini and T5 to synthesize context-aware question-answer pairs, automating the QA generation pipeline.</w:t>
      </w:r>
    </w:p>
    <w:p w14:paraId="2009027D" w14:textId="7FCDB370" w:rsidR="00315D92" w:rsidRDefault="00315D92" w:rsidP="00315D92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292720">
        <w:rPr>
          <w:rFonts w:ascii="Cambria" w:eastAsiaTheme="majorHAnsi" w:hAnsi="Cambria"/>
          <w:b/>
          <w:bCs/>
          <w:sz w:val="22"/>
          <w:szCs w:val="22"/>
        </w:rPr>
        <w:t>An ANN-Assisted Control for the Power Decoupling of a Multiple Active Bridge DC-DC Converter</w:t>
      </w:r>
      <w:r w:rsidR="00A30CCB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                                        </w:t>
      </w:r>
      <w:r w:rsidR="00A30CCB">
        <w:rPr>
          <w:rFonts w:ascii="Cambria" w:eastAsiaTheme="majorHAnsi" w:hAnsi="Cambria"/>
          <w:b/>
          <w:bCs/>
          <w:sz w:val="20"/>
          <w:szCs w:val="20"/>
        </w:rPr>
        <w:t xml:space="preserve">September </w:t>
      </w:r>
      <w:r w:rsidR="00A30CCB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A30CCB">
        <w:rPr>
          <w:rFonts w:ascii="Cambria" w:eastAsiaTheme="majorHAnsi" w:hAnsi="Cambria"/>
          <w:b/>
          <w:bCs/>
          <w:sz w:val="20"/>
          <w:szCs w:val="20"/>
        </w:rPr>
        <w:t>2</w:t>
      </w:r>
      <w:r w:rsidR="00A30CCB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A30CCB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– </w:t>
      </w:r>
      <w:r w:rsidR="00A30CCB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May </w:t>
      </w:r>
      <w:r w:rsidR="00A30CCB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>202</w:t>
      </w:r>
      <w:r w:rsidR="00A30CCB">
        <w:rPr>
          <w:rFonts w:ascii="Cambria" w:eastAsia="Malgun Gothic" w:hAnsi="Cambria"/>
          <w:b/>
          <w:bCs/>
          <w:spacing w:val="-6"/>
          <w:sz w:val="20"/>
          <w:szCs w:val="20"/>
        </w:rPr>
        <w:t>3</w:t>
      </w:r>
    </w:p>
    <w:p w14:paraId="6F49C1FF" w14:textId="77777777" w:rsidR="00C57E30" w:rsidRDefault="00C57E30" w:rsidP="00452EFE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 xml:space="preserve">Explored function inversion using neural networks in the context of low-power embedded systems, building a foundation in model design and implementation. </w:t>
      </w:r>
    </w:p>
    <w:p w14:paraId="4093D021" w14:textId="002A3BEE" w:rsidR="007F75F7" w:rsidRDefault="007F75F7" w:rsidP="00452EFE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7F75F7">
        <w:rPr>
          <w:rFonts w:ascii="Cambria" w:eastAsiaTheme="majorHAnsi" w:hAnsi="Cambria"/>
          <w:sz w:val="20"/>
          <w:szCs w:val="20"/>
        </w:rPr>
        <w:t>Utiliz</w:t>
      </w:r>
      <w:r w:rsidR="00875961">
        <w:rPr>
          <w:rFonts w:ascii="Cambria" w:eastAsiaTheme="majorHAnsi" w:hAnsi="Cambria"/>
          <w:sz w:val="20"/>
          <w:szCs w:val="20"/>
        </w:rPr>
        <w:t>ed</w:t>
      </w:r>
      <w:r w:rsidRPr="007F75F7">
        <w:rPr>
          <w:rFonts w:ascii="Cambria" w:eastAsiaTheme="majorHAnsi" w:hAnsi="Cambria"/>
          <w:sz w:val="20"/>
          <w:szCs w:val="20"/>
        </w:rPr>
        <w:t xml:space="preserve"> a neural network (Multi-Layer Perceptron) to </w:t>
      </w:r>
      <w:r w:rsidR="00C83185">
        <w:rPr>
          <w:rFonts w:ascii="Cambria" w:eastAsiaTheme="majorHAnsi" w:hAnsi="Cambria"/>
          <w:sz w:val="20"/>
          <w:szCs w:val="20"/>
        </w:rPr>
        <w:t>achieve optimal trade-off</w:t>
      </w:r>
      <w:r w:rsidRPr="007F75F7">
        <w:rPr>
          <w:rFonts w:ascii="Cambria" w:eastAsiaTheme="majorHAnsi" w:hAnsi="Cambria"/>
          <w:sz w:val="20"/>
          <w:szCs w:val="20"/>
        </w:rPr>
        <w:t xml:space="preserve"> between computational </w:t>
      </w:r>
      <w:r w:rsidR="00875961">
        <w:rPr>
          <w:rFonts w:ascii="Cambria" w:eastAsiaTheme="majorHAnsi" w:hAnsi="Cambria"/>
          <w:sz w:val="20"/>
          <w:szCs w:val="20"/>
        </w:rPr>
        <w:t>efficiency</w:t>
      </w:r>
      <w:r w:rsidRPr="007F75F7">
        <w:rPr>
          <w:rFonts w:ascii="Cambria" w:eastAsiaTheme="majorHAnsi" w:hAnsi="Cambria"/>
          <w:sz w:val="20"/>
          <w:szCs w:val="20"/>
        </w:rPr>
        <w:t xml:space="preserve"> and accuracy in embedded system</w:t>
      </w:r>
      <w:r w:rsidR="00C83185">
        <w:rPr>
          <w:rFonts w:ascii="Cambria" w:eastAsiaTheme="majorHAnsi" w:hAnsi="Cambria"/>
          <w:sz w:val="20"/>
          <w:szCs w:val="20"/>
        </w:rPr>
        <w:t xml:space="preserve"> </w:t>
      </w:r>
      <w:r w:rsidR="00C83185" w:rsidRPr="007F75F7">
        <w:rPr>
          <w:rFonts w:ascii="Cambria" w:eastAsiaTheme="majorHAnsi" w:hAnsi="Cambria"/>
          <w:sz w:val="20"/>
          <w:szCs w:val="20"/>
        </w:rPr>
        <w:t>function inversion tasks</w:t>
      </w:r>
      <w:r w:rsidR="00EE40BB">
        <w:rPr>
          <w:rFonts w:ascii="Cambria" w:eastAsiaTheme="majorHAnsi" w:hAnsi="Cambria" w:hint="eastAsia"/>
          <w:sz w:val="20"/>
          <w:szCs w:val="20"/>
        </w:rPr>
        <w:t>.</w:t>
      </w:r>
    </w:p>
    <w:p w14:paraId="6C90054C" w14:textId="5613101B" w:rsidR="00C57E30" w:rsidRDefault="00C57E30" w:rsidP="00C57E30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>Analyzed the performance of neural</w:t>
      </w:r>
      <w:r>
        <w:rPr>
          <w:rFonts w:ascii="Cambria" w:eastAsiaTheme="majorHAnsi" w:hAnsi="Cambria" w:hint="eastAsia"/>
          <w:sz w:val="20"/>
          <w:szCs w:val="20"/>
        </w:rPr>
        <w:t xml:space="preserve"> and </w:t>
      </w:r>
      <w:r w:rsidRPr="00C57E30">
        <w:rPr>
          <w:rFonts w:ascii="Cambria" w:eastAsiaTheme="majorHAnsi" w:hAnsi="Cambria"/>
          <w:sz w:val="20"/>
          <w:szCs w:val="20"/>
        </w:rPr>
        <w:t>linearized models across input domains, gaining practical insight into hybrid modeling strategies.</w:t>
      </w:r>
      <w:r>
        <w:rPr>
          <w:rFonts w:ascii="Cambria" w:eastAsiaTheme="majorHAnsi" w:hAnsi="Cambria" w:hint="eastAsia"/>
          <w:sz w:val="20"/>
          <w:szCs w:val="20"/>
        </w:rPr>
        <w:t xml:space="preserve"> </w:t>
      </w:r>
    </w:p>
    <w:p w14:paraId="4CAA987B" w14:textId="27AD9F92" w:rsidR="00DF775E" w:rsidRPr="004551F8" w:rsidRDefault="00C57E30" w:rsidP="0026613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>The experience in neural network architecture and evaluation later supported the development of multimodal models for video question answering tasks.</w:t>
      </w:r>
    </w:p>
    <w:p w14:paraId="76ACE343" w14:textId="284A7D03" w:rsidR="008B351A" w:rsidRDefault="001D7C48" w:rsidP="00266135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Final Year </w:t>
      </w:r>
      <w:r w:rsidR="00D26496">
        <w:rPr>
          <w:rFonts w:ascii="Cambria" w:eastAsiaTheme="majorHAnsi" w:hAnsi="Cambria"/>
          <w:b/>
          <w:bCs/>
          <w:sz w:val="22"/>
          <w:szCs w:val="22"/>
        </w:rPr>
        <w:t>Dissertation</w:t>
      </w:r>
      <w:r w:rsidR="00DE474A">
        <w:rPr>
          <w:rFonts w:ascii="Cambria" w:eastAsiaTheme="majorHAnsi" w:hAnsi="Cambria"/>
          <w:b/>
          <w:bCs/>
          <w:sz w:val="22"/>
          <w:szCs w:val="22"/>
        </w:rPr>
        <w:t>-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Computational Power </w:t>
      </w:r>
      <w:r w:rsidR="002307F5">
        <w:rPr>
          <w:rFonts w:ascii="Cambria" w:eastAsiaTheme="majorHAnsi" w:hAnsi="Cambria"/>
          <w:b/>
          <w:bCs/>
          <w:sz w:val="22"/>
          <w:szCs w:val="22"/>
        </w:rPr>
        <w:t>of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Neural Networks </w:t>
      </w:r>
      <w:r w:rsidR="001D6AB8">
        <w:rPr>
          <w:rFonts w:ascii="Cambria" w:eastAsiaTheme="majorHAnsi" w:hAnsi="Cambria"/>
          <w:b/>
          <w:bCs/>
          <w:sz w:val="22"/>
          <w:szCs w:val="22"/>
        </w:rPr>
        <w:t>(</w:t>
      </w:r>
      <w:r w:rsidR="001D6AB8">
        <w:rPr>
          <w:rFonts w:ascii="Cambria" w:eastAsiaTheme="majorHAnsi" w:hAnsi="Cambria" w:hint="eastAsia"/>
          <w:b/>
          <w:bCs/>
          <w:sz w:val="22"/>
          <w:szCs w:val="22"/>
        </w:rPr>
        <w:t>P</w:t>
      </w:r>
      <w:r w:rsidR="001D6AB8">
        <w:rPr>
          <w:rFonts w:ascii="Cambria" w:eastAsiaTheme="majorHAnsi" w:hAnsi="Cambria"/>
          <w:b/>
          <w:bCs/>
          <w:sz w:val="22"/>
          <w:szCs w:val="22"/>
        </w:rPr>
        <w:t>assed with First Class)</w:t>
      </w:r>
    </w:p>
    <w:p w14:paraId="0DDB3A09" w14:textId="6197770D" w:rsidR="003C0CAC" w:rsidRPr="00266135" w:rsidRDefault="008B351A" w:rsidP="00266135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ab/>
      </w:r>
      <w:r w:rsidR="001D7C48">
        <w:rPr>
          <w:rFonts w:ascii="Cambria" w:eastAsiaTheme="majorHAnsi" w:hAnsi="Cambria"/>
          <w:b/>
          <w:bCs/>
          <w:sz w:val="22"/>
          <w:szCs w:val="22"/>
        </w:rPr>
        <w:tab/>
      </w:r>
      <w:r w:rsidR="00CE6393">
        <w:rPr>
          <w:rFonts w:ascii="Cambria" w:eastAsiaTheme="majorHAnsi" w:hAnsi="Cambria"/>
          <w:b/>
          <w:bCs/>
          <w:sz w:val="20"/>
          <w:szCs w:val="20"/>
        </w:rPr>
        <w:t>September</w:t>
      </w:r>
      <w:r w:rsidR="003C0CAC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CE6393">
        <w:rPr>
          <w:rFonts w:ascii="Cambria" w:eastAsiaTheme="majorHAnsi" w:hAnsi="Cambria"/>
          <w:b/>
          <w:bCs/>
          <w:sz w:val="20"/>
          <w:szCs w:val="20"/>
        </w:rPr>
        <w:t>2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– </w:t>
      </w:r>
      <w:r w:rsidR="00CE6393">
        <w:rPr>
          <w:rFonts w:ascii="Cambria" w:eastAsia="Malgun Gothic" w:hAnsi="Cambria"/>
          <w:b/>
          <w:bCs/>
          <w:spacing w:val="-6"/>
          <w:sz w:val="20"/>
          <w:szCs w:val="20"/>
        </w:rPr>
        <w:t>May</w:t>
      </w:r>
      <w:r w:rsidR="003C0CAC"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 </w:t>
      </w:r>
      <w:r w:rsidR="003C0CAC"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>202</w:t>
      </w:r>
      <w:r w:rsidR="00CE6393">
        <w:rPr>
          <w:rFonts w:ascii="Cambria" w:eastAsia="Malgun Gothic" w:hAnsi="Cambria"/>
          <w:b/>
          <w:bCs/>
          <w:spacing w:val="-6"/>
          <w:sz w:val="20"/>
          <w:szCs w:val="20"/>
        </w:rPr>
        <w:t>3</w:t>
      </w:r>
    </w:p>
    <w:p w14:paraId="280915B4" w14:textId="34D449B3" w:rsidR="00A36EBA" w:rsidRDefault="007C07B7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Studying</w:t>
      </w:r>
      <w:r w:rsidR="00483563">
        <w:rPr>
          <w:rFonts w:ascii="Cambria" w:eastAsiaTheme="majorHAnsi" w:hAnsi="Cambria"/>
          <w:sz w:val="20"/>
          <w:szCs w:val="20"/>
        </w:rPr>
        <w:t xml:space="preserve"> function inversion</w:t>
      </w:r>
      <w:r w:rsidR="00E64FE6">
        <w:rPr>
          <w:rFonts w:ascii="Cambria" w:eastAsiaTheme="majorHAnsi" w:hAnsi="Cambria"/>
          <w:sz w:val="20"/>
          <w:szCs w:val="20"/>
        </w:rPr>
        <w:t xml:space="preserve"> </w:t>
      </w:r>
      <w:r w:rsidR="00483563">
        <w:rPr>
          <w:rFonts w:ascii="Cambria" w:eastAsiaTheme="majorHAnsi" w:hAnsi="Cambria"/>
          <w:sz w:val="20"/>
          <w:szCs w:val="20"/>
        </w:rPr>
        <w:t>using neural networks in the context of low power embedded systems.</w:t>
      </w:r>
    </w:p>
    <w:p w14:paraId="4EEE1777" w14:textId="618DA3EA" w:rsidR="008E3989" w:rsidRDefault="0093372D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Conducted a </w:t>
      </w:r>
      <w:r w:rsidRPr="00950504">
        <w:rPr>
          <w:rFonts w:ascii="Cambria" w:eastAsiaTheme="majorHAnsi" w:hAnsi="Cambria"/>
          <w:b/>
          <w:bCs/>
          <w:sz w:val="20"/>
          <w:szCs w:val="20"/>
        </w:rPr>
        <w:t>comparative analysis</w:t>
      </w:r>
      <w:r>
        <w:rPr>
          <w:rFonts w:ascii="Cambria" w:eastAsiaTheme="majorHAnsi" w:hAnsi="Cambria"/>
          <w:sz w:val="20"/>
          <w:szCs w:val="20"/>
        </w:rPr>
        <w:t xml:space="preserve"> of the</w:t>
      </w:r>
      <w:r w:rsidR="008E3989">
        <w:rPr>
          <w:rFonts w:ascii="Cambria" w:eastAsiaTheme="majorHAnsi" w:hAnsi="Cambria"/>
          <w:sz w:val="20"/>
          <w:szCs w:val="20"/>
        </w:rPr>
        <w:t xml:space="preserve"> </w:t>
      </w:r>
      <w:r w:rsidR="008E3989" w:rsidRPr="00950504">
        <w:rPr>
          <w:rFonts w:ascii="Cambria" w:eastAsiaTheme="majorHAnsi" w:hAnsi="Cambria"/>
          <w:b/>
          <w:bCs/>
          <w:sz w:val="20"/>
          <w:szCs w:val="20"/>
        </w:rPr>
        <w:t>energy efficiency</w:t>
      </w:r>
      <w:r w:rsidR="008E3989">
        <w:rPr>
          <w:rFonts w:ascii="Cambria" w:eastAsiaTheme="majorHAnsi" w:hAnsi="Cambria"/>
          <w:sz w:val="20"/>
          <w:szCs w:val="20"/>
        </w:rPr>
        <w:t xml:space="preserve"> of neural networks</w:t>
      </w:r>
      <w:r w:rsidR="00950504">
        <w:rPr>
          <w:rFonts w:ascii="Cambria" w:eastAsiaTheme="majorHAnsi" w:hAnsi="Cambria"/>
          <w:sz w:val="20"/>
          <w:szCs w:val="20"/>
        </w:rPr>
        <w:t xml:space="preserve"> in </w:t>
      </w:r>
      <w:r w:rsidR="00683DFD">
        <w:rPr>
          <w:rFonts w:ascii="Cambria" w:eastAsiaTheme="majorHAnsi" w:hAnsi="Cambria"/>
          <w:sz w:val="20"/>
          <w:szCs w:val="20"/>
        </w:rPr>
        <w:t>relation to</w:t>
      </w:r>
      <w:r w:rsidR="00950504">
        <w:rPr>
          <w:rFonts w:ascii="Cambria" w:eastAsiaTheme="majorHAnsi" w:hAnsi="Cambria"/>
          <w:sz w:val="20"/>
          <w:szCs w:val="20"/>
        </w:rPr>
        <w:t xml:space="preserve"> </w:t>
      </w:r>
      <w:r w:rsidR="00950504" w:rsidRPr="008456CC">
        <w:rPr>
          <w:rFonts w:ascii="Cambria" w:eastAsiaTheme="majorHAnsi" w:hAnsi="Cambria" w:hint="eastAsia"/>
          <w:b/>
          <w:bCs/>
          <w:sz w:val="20"/>
          <w:szCs w:val="20"/>
        </w:rPr>
        <w:t>C</w:t>
      </w:r>
      <w:r w:rsidR="00950504" w:rsidRPr="008456CC">
        <w:rPr>
          <w:rFonts w:ascii="Cambria" w:eastAsiaTheme="majorHAnsi" w:hAnsi="Cambria"/>
          <w:b/>
          <w:bCs/>
          <w:sz w:val="20"/>
          <w:szCs w:val="20"/>
        </w:rPr>
        <w:t>PU</w:t>
      </w:r>
      <w:r w:rsidR="00683DFD">
        <w:rPr>
          <w:rFonts w:ascii="Cambria" w:eastAsiaTheme="majorHAnsi" w:hAnsi="Cambria"/>
          <w:b/>
          <w:bCs/>
          <w:sz w:val="20"/>
          <w:szCs w:val="20"/>
        </w:rPr>
        <w:t xml:space="preserve"> processing</w:t>
      </w:r>
      <w:r w:rsidR="00950504" w:rsidRPr="008456CC">
        <w:rPr>
          <w:rFonts w:ascii="Cambria" w:eastAsiaTheme="majorHAnsi" w:hAnsi="Cambria"/>
          <w:b/>
          <w:bCs/>
          <w:sz w:val="20"/>
          <w:szCs w:val="20"/>
        </w:rPr>
        <w:t xml:space="preserve"> time</w:t>
      </w:r>
      <w:r w:rsidR="00950504">
        <w:rPr>
          <w:rFonts w:ascii="Cambria" w:eastAsiaTheme="majorHAnsi" w:hAnsi="Cambria"/>
          <w:sz w:val="20"/>
          <w:szCs w:val="20"/>
        </w:rPr>
        <w:t>,</w:t>
      </w:r>
      <w:r w:rsidR="008E3989" w:rsidRPr="00950504">
        <w:rPr>
          <w:rFonts w:ascii="Cambria" w:eastAsiaTheme="majorHAnsi" w:hAnsi="Cambria"/>
          <w:sz w:val="20"/>
          <w:szCs w:val="20"/>
        </w:rPr>
        <w:t xml:space="preserve"> with other function inversion</w:t>
      </w:r>
      <w:r w:rsidR="00433D3D">
        <w:rPr>
          <w:rFonts w:ascii="Cambria" w:eastAsiaTheme="majorHAnsi" w:hAnsi="Cambria"/>
          <w:sz w:val="20"/>
          <w:szCs w:val="20"/>
        </w:rPr>
        <w:t xml:space="preserve"> algorithms</w:t>
      </w:r>
      <w:r w:rsidR="009A4D96">
        <w:rPr>
          <w:rFonts w:ascii="Cambria" w:eastAsiaTheme="majorHAnsi" w:hAnsi="Cambria"/>
          <w:sz w:val="20"/>
          <w:szCs w:val="20"/>
        </w:rPr>
        <w:t>, Newton method and Bisection method</w:t>
      </w:r>
      <w:r w:rsidR="00BB31A3">
        <w:rPr>
          <w:rFonts w:ascii="Cambria" w:eastAsiaTheme="majorHAnsi" w:hAnsi="Cambria"/>
          <w:sz w:val="20"/>
          <w:szCs w:val="20"/>
        </w:rPr>
        <w:t>.</w:t>
      </w:r>
      <w:r w:rsidR="00A64B0E">
        <w:rPr>
          <w:rFonts w:ascii="Cambria" w:eastAsiaTheme="majorHAnsi" w:hAnsi="Cambria"/>
          <w:sz w:val="20"/>
          <w:szCs w:val="20"/>
        </w:rPr>
        <w:t xml:space="preserve"> </w:t>
      </w:r>
      <w:r w:rsidR="00A4583D">
        <w:rPr>
          <w:rFonts w:ascii="Cambria" w:eastAsiaTheme="majorHAnsi" w:hAnsi="Cambria"/>
          <w:sz w:val="20"/>
          <w:szCs w:val="20"/>
        </w:rPr>
        <w:t xml:space="preserve">Faster </w:t>
      </w:r>
      <w:r w:rsidR="00A64B0E">
        <w:rPr>
          <w:rFonts w:ascii="Cambria" w:eastAsiaTheme="majorHAnsi" w:hAnsi="Cambria"/>
          <w:sz w:val="20"/>
          <w:szCs w:val="20"/>
        </w:rPr>
        <w:t xml:space="preserve">CPU processing </w:t>
      </w:r>
      <w:r w:rsidR="00A4583D">
        <w:rPr>
          <w:rFonts w:ascii="Cambria" w:eastAsiaTheme="majorHAnsi" w:hAnsi="Cambria"/>
          <w:sz w:val="20"/>
          <w:szCs w:val="20"/>
        </w:rPr>
        <w:t>time indicates</w:t>
      </w:r>
      <w:r w:rsidR="00A64B0E">
        <w:rPr>
          <w:rFonts w:ascii="Cambria" w:eastAsiaTheme="majorHAnsi" w:hAnsi="Cambria"/>
          <w:sz w:val="20"/>
          <w:szCs w:val="20"/>
        </w:rPr>
        <w:t xml:space="preserve"> </w:t>
      </w:r>
      <w:r w:rsidR="00A4583D">
        <w:rPr>
          <w:rFonts w:ascii="Cambria" w:eastAsiaTheme="majorHAnsi" w:hAnsi="Cambria"/>
          <w:sz w:val="20"/>
          <w:szCs w:val="20"/>
        </w:rPr>
        <w:t>higher</w:t>
      </w:r>
      <w:r w:rsidR="00A64B0E">
        <w:rPr>
          <w:rFonts w:ascii="Cambria" w:eastAsiaTheme="majorHAnsi" w:hAnsi="Cambria"/>
          <w:sz w:val="20"/>
          <w:szCs w:val="20"/>
        </w:rPr>
        <w:t xml:space="preserve"> computational efficien</w:t>
      </w:r>
      <w:r w:rsidR="008E369E">
        <w:rPr>
          <w:rFonts w:ascii="Cambria" w:eastAsiaTheme="majorHAnsi" w:hAnsi="Cambria"/>
          <w:sz w:val="20"/>
          <w:szCs w:val="20"/>
        </w:rPr>
        <w:t>cy</w:t>
      </w:r>
      <w:r w:rsidR="00A64B0E">
        <w:rPr>
          <w:rFonts w:ascii="Cambria" w:eastAsiaTheme="majorHAnsi" w:hAnsi="Cambria"/>
          <w:sz w:val="20"/>
          <w:szCs w:val="20"/>
        </w:rPr>
        <w:t>.</w:t>
      </w:r>
    </w:p>
    <w:p w14:paraId="2EE05490" w14:textId="482D30AC" w:rsidR="006B246A" w:rsidRDefault="00697534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Developed</w:t>
      </w:r>
      <w:r w:rsidR="0042536F">
        <w:rPr>
          <w:rFonts w:ascii="Cambria" w:eastAsiaTheme="majorHAnsi" w:hAnsi="Cambria"/>
          <w:sz w:val="20"/>
          <w:szCs w:val="20"/>
        </w:rPr>
        <w:t xml:space="preserve"> </w:t>
      </w:r>
      <w:proofErr w:type="spellStart"/>
      <w:r w:rsidR="0042536F">
        <w:rPr>
          <w:rFonts w:ascii="Cambria" w:eastAsiaTheme="majorHAnsi" w:hAnsi="Cambria"/>
          <w:sz w:val="20"/>
          <w:szCs w:val="20"/>
        </w:rPr>
        <w:t>MultiLayer</w:t>
      </w:r>
      <w:proofErr w:type="spellEnd"/>
      <w:r w:rsidR="0042536F">
        <w:rPr>
          <w:rFonts w:ascii="Cambria" w:eastAsiaTheme="majorHAnsi" w:hAnsi="Cambria"/>
          <w:sz w:val="20"/>
          <w:szCs w:val="20"/>
        </w:rPr>
        <w:t xml:space="preserve"> Perceptron (</w:t>
      </w:r>
      <w:r>
        <w:rPr>
          <w:rFonts w:ascii="Cambria" w:eastAsiaTheme="majorHAnsi" w:hAnsi="Cambria"/>
          <w:sz w:val="20"/>
          <w:szCs w:val="20"/>
        </w:rPr>
        <w:t>MLP</w:t>
      </w:r>
      <w:r w:rsidR="0042536F">
        <w:rPr>
          <w:rFonts w:ascii="Cambria" w:eastAsiaTheme="majorHAnsi" w:hAnsi="Cambria"/>
          <w:sz w:val="20"/>
          <w:szCs w:val="20"/>
        </w:rPr>
        <w:t>)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B246A">
        <w:rPr>
          <w:rFonts w:ascii="Cambria" w:eastAsiaTheme="majorHAnsi" w:hAnsi="Cambria"/>
          <w:sz w:val="20"/>
          <w:szCs w:val="20"/>
        </w:rPr>
        <w:t xml:space="preserve">to </w:t>
      </w:r>
      <w:r>
        <w:rPr>
          <w:rFonts w:ascii="Cambria" w:eastAsiaTheme="majorHAnsi" w:hAnsi="Cambria"/>
          <w:sz w:val="20"/>
          <w:szCs w:val="20"/>
        </w:rPr>
        <w:t>reduce</w:t>
      </w:r>
      <w:r w:rsidR="006B246A">
        <w:rPr>
          <w:rFonts w:ascii="Cambria" w:eastAsiaTheme="majorHAnsi" w:hAnsi="Cambria"/>
          <w:sz w:val="20"/>
          <w:szCs w:val="20"/>
        </w:rPr>
        <w:t xml:space="preserve"> CPU time</w:t>
      </w:r>
      <w:r w:rsidR="009A6D15">
        <w:rPr>
          <w:rFonts w:ascii="Cambria" w:eastAsiaTheme="majorHAnsi" w:hAnsi="Cambria"/>
          <w:sz w:val="20"/>
          <w:szCs w:val="20"/>
        </w:rPr>
        <w:t>. Additionally,</w:t>
      </w:r>
      <w:r w:rsidR="006B246A">
        <w:rPr>
          <w:rFonts w:ascii="Cambria" w:eastAsiaTheme="majorHAnsi" w:hAnsi="Cambria"/>
          <w:sz w:val="20"/>
          <w:szCs w:val="20"/>
        </w:rPr>
        <w:t xml:space="preserve"> </w:t>
      </w:r>
      <w:r w:rsidR="006429E1">
        <w:rPr>
          <w:rFonts w:ascii="Cambria" w:eastAsiaTheme="majorHAnsi" w:hAnsi="Cambria"/>
          <w:sz w:val="20"/>
          <w:szCs w:val="20"/>
        </w:rPr>
        <w:t>establish</w:t>
      </w:r>
      <w:r w:rsidR="009A6D15">
        <w:rPr>
          <w:rFonts w:ascii="Cambria" w:eastAsiaTheme="majorHAnsi" w:hAnsi="Cambria"/>
          <w:sz w:val="20"/>
          <w:szCs w:val="20"/>
        </w:rPr>
        <w:t>ed</w:t>
      </w:r>
      <w:r w:rsidR="0042536F">
        <w:rPr>
          <w:rFonts w:ascii="Cambria" w:eastAsiaTheme="majorHAnsi" w:hAnsi="Cambria"/>
          <w:sz w:val="20"/>
          <w:szCs w:val="20"/>
        </w:rPr>
        <w:t xml:space="preserve"> threshold of</w:t>
      </w:r>
      <w:r w:rsidR="006429E1">
        <w:rPr>
          <w:rFonts w:ascii="Cambria" w:eastAsiaTheme="majorHAnsi" w:hAnsi="Cambria"/>
          <w:sz w:val="20"/>
          <w:szCs w:val="20"/>
        </w:rPr>
        <w:t xml:space="preserve"> </w:t>
      </w:r>
      <w:r w:rsidR="0042536F">
        <w:rPr>
          <w:rFonts w:ascii="Cambria" w:eastAsiaTheme="majorHAnsi" w:hAnsi="Cambria"/>
          <w:sz w:val="20"/>
          <w:szCs w:val="20"/>
        </w:rPr>
        <w:t xml:space="preserve">Newton method and Bisection method </w:t>
      </w:r>
      <w:r w:rsidR="006429E1">
        <w:rPr>
          <w:rFonts w:ascii="Cambria" w:eastAsiaTheme="majorHAnsi" w:hAnsi="Cambria"/>
          <w:sz w:val="20"/>
          <w:szCs w:val="20"/>
        </w:rPr>
        <w:t>based on the neural network’s error rate</w:t>
      </w:r>
      <w:r w:rsidR="00705F60">
        <w:rPr>
          <w:rFonts w:ascii="Cambria" w:eastAsiaTheme="majorHAnsi" w:hAnsi="Cambria"/>
          <w:sz w:val="20"/>
          <w:szCs w:val="20"/>
        </w:rPr>
        <w:t xml:space="preserve"> for fair </w:t>
      </w:r>
      <w:r w:rsidR="00705F60">
        <w:rPr>
          <w:rFonts w:ascii="Cambria" w:eastAsiaTheme="majorHAnsi" w:hAnsi="Cambria"/>
          <w:sz w:val="20"/>
          <w:szCs w:val="20"/>
        </w:rPr>
        <w:lastRenderedPageBreak/>
        <w:t>stopping criteria</w:t>
      </w:r>
      <w:r w:rsidR="006429E1">
        <w:rPr>
          <w:rFonts w:ascii="Cambria" w:eastAsiaTheme="majorHAnsi" w:hAnsi="Cambria"/>
          <w:sz w:val="20"/>
          <w:szCs w:val="20"/>
        </w:rPr>
        <w:t xml:space="preserve">. </w:t>
      </w:r>
    </w:p>
    <w:p w14:paraId="6FC01AD7" w14:textId="24D24424" w:rsidR="0042536F" w:rsidRPr="0067459B" w:rsidRDefault="0042536F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67459B">
        <w:rPr>
          <w:rFonts w:ascii="Cambria" w:eastAsiaTheme="majorHAnsi" w:hAnsi="Cambria" w:hint="eastAsia"/>
          <w:sz w:val="20"/>
          <w:szCs w:val="20"/>
        </w:rPr>
        <w:t>T</w:t>
      </w:r>
      <w:r w:rsidRPr="0067459B">
        <w:rPr>
          <w:rFonts w:ascii="Cambria" w:eastAsiaTheme="majorHAnsi" w:hAnsi="Cambria"/>
          <w:sz w:val="20"/>
          <w:szCs w:val="20"/>
        </w:rPr>
        <w:t xml:space="preserve">he experiment result shows that MLP demonstrates faster CPU time as the complexity of the function increases. In contrast, the Newton method and the Bisection method </w:t>
      </w:r>
      <w:r w:rsidR="00F35B16" w:rsidRPr="0067459B">
        <w:rPr>
          <w:rFonts w:ascii="Cambria" w:eastAsiaTheme="majorHAnsi" w:hAnsi="Cambria"/>
          <w:sz w:val="20"/>
          <w:szCs w:val="20"/>
        </w:rPr>
        <w:t>exhibit</w:t>
      </w:r>
      <w:r w:rsidRPr="0067459B">
        <w:rPr>
          <w:rFonts w:ascii="Cambria" w:eastAsiaTheme="majorHAnsi" w:hAnsi="Cambria"/>
          <w:sz w:val="20"/>
          <w:szCs w:val="20"/>
        </w:rPr>
        <w:t xml:space="preserve"> faster </w:t>
      </w:r>
      <w:r w:rsidR="00F35B16" w:rsidRPr="0067459B">
        <w:rPr>
          <w:rFonts w:ascii="Cambria" w:eastAsiaTheme="majorHAnsi" w:hAnsi="Cambria"/>
          <w:sz w:val="20"/>
          <w:szCs w:val="20"/>
        </w:rPr>
        <w:t>CPU time when applied to simpler functions.</w:t>
      </w:r>
    </w:p>
    <w:p w14:paraId="43C474FC" w14:textId="76BEEFE7" w:rsidR="00F47509" w:rsidRPr="00F47509" w:rsidRDefault="004F4AA8" w:rsidP="00F47509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Employed</w:t>
      </w:r>
      <w:r w:rsidR="00F47509">
        <w:rPr>
          <w:rFonts w:ascii="Cambria" w:eastAsiaTheme="majorHAnsi" w:hAnsi="Cambria"/>
          <w:sz w:val="20"/>
          <w:szCs w:val="20"/>
        </w:rPr>
        <w:t xml:space="preserve"> Python libraries:</w:t>
      </w:r>
      <w:r w:rsidR="00F47509">
        <w:rPr>
          <w:rFonts w:ascii="Cambria" w:eastAsiaTheme="majorHAnsi" w:hAnsi="Cambria" w:hint="eastAsia"/>
          <w:sz w:val="20"/>
          <w:szCs w:val="20"/>
        </w:rPr>
        <w:t xml:space="preserve"> </w:t>
      </w:r>
      <w:proofErr w:type="spellStart"/>
      <w:r w:rsidR="00F47509" w:rsidRPr="0043335F">
        <w:rPr>
          <w:rFonts w:ascii="Cambria" w:eastAsiaTheme="majorHAnsi" w:hAnsi="Cambria"/>
          <w:sz w:val="20"/>
          <w:szCs w:val="20"/>
        </w:rPr>
        <w:t>Tensorflow</w:t>
      </w:r>
      <w:proofErr w:type="spellEnd"/>
      <w:r w:rsidR="00F47509" w:rsidRPr="0043335F">
        <w:rPr>
          <w:rFonts w:ascii="Cambria" w:eastAsiaTheme="majorHAnsi" w:hAnsi="Cambria"/>
          <w:sz w:val="20"/>
          <w:szCs w:val="20"/>
        </w:rPr>
        <w:t xml:space="preserve">, </w:t>
      </w:r>
      <w:proofErr w:type="spellStart"/>
      <w:r w:rsidR="00F47509" w:rsidRPr="0043335F">
        <w:rPr>
          <w:rFonts w:ascii="Cambria" w:eastAsiaTheme="majorHAnsi" w:hAnsi="Cambria"/>
          <w:sz w:val="20"/>
          <w:szCs w:val="20"/>
        </w:rPr>
        <w:t>numpy</w:t>
      </w:r>
      <w:proofErr w:type="spellEnd"/>
      <w:r w:rsidR="00F47509">
        <w:rPr>
          <w:rFonts w:ascii="Cambria" w:eastAsiaTheme="majorHAnsi" w:hAnsi="Cambria"/>
          <w:sz w:val="20"/>
          <w:szCs w:val="20"/>
        </w:rPr>
        <w:t xml:space="preserve"> and </w:t>
      </w:r>
      <w:proofErr w:type="gramStart"/>
      <w:r w:rsidR="00F47509" w:rsidRPr="0043335F">
        <w:rPr>
          <w:rFonts w:ascii="Cambria" w:eastAsiaTheme="majorHAnsi" w:hAnsi="Cambria"/>
          <w:sz w:val="20"/>
          <w:szCs w:val="20"/>
        </w:rPr>
        <w:t>pandas</w:t>
      </w:r>
      <w:proofErr w:type="gramEnd"/>
      <w:r w:rsidR="00F47509" w:rsidRPr="0043335F">
        <w:rPr>
          <w:rFonts w:ascii="Cambria" w:eastAsiaTheme="majorHAnsi" w:hAnsi="Cambria"/>
          <w:sz w:val="20"/>
          <w:szCs w:val="20"/>
        </w:rPr>
        <w:t xml:space="preserve"> libraries. </w:t>
      </w:r>
    </w:p>
    <w:p w14:paraId="100ED131" w14:textId="6A78F272" w:rsidR="00F6476F" w:rsidRDefault="00F47509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S</w:t>
      </w:r>
      <w:r>
        <w:rPr>
          <w:rFonts w:ascii="Cambria" w:eastAsiaTheme="majorHAnsi" w:hAnsi="Cambria"/>
          <w:sz w:val="20"/>
          <w:szCs w:val="20"/>
        </w:rPr>
        <w:t xml:space="preserve">upervisor: Amin </w:t>
      </w:r>
      <w:proofErr w:type="spellStart"/>
      <w:r>
        <w:rPr>
          <w:rFonts w:ascii="Cambria" w:eastAsiaTheme="majorHAnsi" w:hAnsi="Cambria"/>
          <w:sz w:val="20"/>
          <w:szCs w:val="20"/>
        </w:rPr>
        <w:t>Farjudian</w:t>
      </w:r>
      <w:proofErr w:type="spellEnd"/>
    </w:p>
    <w:p w14:paraId="5C54B324" w14:textId="77777777" w:rsidR="00F6476F" w:rsidRPr="00F6476F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ind w:left="800"/>
        <w:jc w:val="both"/>
        <w:rPr>
          <w:rFonts w:ascii="Cambria" w:eastAsiaTheme="majorHAnsi" w:hAnsi="Cambria"/>
          <w:sz w:val="20"/>
          <w:szCs w:val="20"/>
        </w:rPr>
      </w:pPr>
    </w:p>
    <w:p w14:paraId="131E810E" w14:textId="77777777" w:rsidR="00F6476F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8D7AB3">
        <w:rPr>
          <w:rFonts w:ascii="Cambria" w:eastAsiaTheme="majorHAnsi" w:hAnsi="Cambria"/>
          <w:b/>
          <w:bCs/>
          <w:sz w:val="22"/>
          <w:szCs w:val="22"/>
        </w:rPr>
        <w:t>G</w:t>
      </w:r>
      <w:r>
        <w:rPr>
          <w:rFonts w:ascii="Cambria" w:eastAsiaTheme="majorHAnsi" w:hAnsi="Cambria"/>
          <w:b/>
          <w:bCs/>
          <w:sz w:val="22"/>
          <w:szCs w:val="22"/>
        </w:rPr>
        <w:t>roup Project-</w:t>
      </w:r>
      <w:r w:rsidRPr="008D7AB3">
        <w:rPr>
          <w:rFonts w:ascii="Cambria" w:eastAsiaTheme="majorHAnsi" w:hAnsi="Cambria"/>
          <w:b/>
          <w:bCs/>
          <w:sz w:val="22"/>
          <w:szCs w:val="22"/>
        </w:rPr>
        <w:t xml:space="preserve"> Cultur</w:t>
      </w:r>
      <w:r>
        <w:rPr>
          <w:rFonts w:ascii="Cambria" w:eastAsiaTheme="majorHAnsi" w:hAnsi="Cambria"/>
          <w:b/>
          <w:bCs/>
          <w:sz w:val="22"/>
          <w:szCs w:val="22"/>
        </w:rPr>
        <w:t>al</w:t>
      </w:r>
      <w:r w:rsidRPr="008D7AB3">
        <w:rPr>
          <w:rFonts w:ascii="Cambria" w:eastAsiaTheme="majorHAnsi" w:hAnsi="Cambria"/>
          <w:b/>
          <w:bCs/>
          <w:sz w:val="22"/>
          <w:szCs w:val="22"/>
        </w:rPr>
        <w:t xml:space="preserve"> Heritage Center: Soul jars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 xml:space="preserve">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    </w:t>
      </w:r>
      <w:proofErr w:type="gramStart"/>
      <w:r>
        <w:rPr>
          <w:rFonts w:ascii="Cambria" w:eastAsiaTheme="majorHAnsi" w:hAnsi="Cambria"/>
          <w:b/>
          <w:bCs/>
          <w:sz w:val="22"/>
          <w:szCs w:val="22"/>
        </w:rPr>
        <w:t xml:space="preserve">   (</w:t>
      </w:r>
      <w:proofErr w:type="gramEnd"/>
      <w:r>
        <w:rPr>
          <w:rFonts w:ascii="Cambria" w:eastAsiaTheme="majorHAnsi" w:hAnsi="Cambria" w:hint="eastAsia"/>
          <w:b/>
          <w:bCs/>
          <w:sz w:val="22"/>
          <w:szCs w:val="22"/>
        </w:rPr>
        <w:t>P</w:t>
      </w:r>
      <w:r>
        <w:rPr>
          <w:rFonts w:ascii="Cambria" w:eastAsiaTheme="majorHAnsi" w:hAnsi="Cambria"/>
          <w:b/>
          <w:bCs/>
          <w:sz w:val="22"/>
          <w:szCs w:val="22"/>
        </w:rPr>
        <w:t>assed with First Class)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</w:p>
    <w:p w14:paraId="1449AB96" w14:textId="77777777" w:rsidR="00F6476F" w:rsidRPr="003A6EBB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/>
          <w:b/>
          <w:bCs/>
          <w:sz w:val="20"/>
          <w:szCs w:val="20"/>
        </w:rPr>
        <w:t xml:space="preserve">October </w:t>
      </w:r>
      <w:r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>
        <w:rPr>
          <w:rFonts w:ascii="Cambria" w:eastAsiaTheme="majorHAnsi" w:hAnsi="Cambria"/>
          <w:b/>
          <w:bCs/>
          <w:sz w:val="20"/>
          <w:szCs w:val="20"/>
        </w:rPr>
        <w:t>1</w:t>
      </w:r>
      <w:r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>– June</w:t>
      </w:r>
      <w:r>
        <w:rPr>
          <w:rFonts w:ascii="Cambria" w:eastAsia="Malgun Gothic" w:hAnsi="Cambria"/>
          <w:b/>
          <w:bCs/>
          <w:spacing w:val="-6"/>
          <w:sz w:val="20"/>
          <w:szCs w:val="20"/>
        </w:rPr>
        <w:t xml:space="preserve"> </w:t>
      </w:r>
      <w:r w:rsidRPr="003A6EBB">
        <w:rPr>
          <w:rFonts w:ascii="Cambria" w:eastAsia="Malgun Gothic" w:hAnsi="Cambria"/>
          <w:b/>
          <w:bCs/>
          <w:spacing w:val="-6"/>
          <w:sz w:val="20"/>
          <w:szCs w:val="20"/>
        </w:rPr>
        <w:t>202</w:t>
      </w:r>
      <w:r>
        <w:rPr>
          <w:rFonts w:ascii="Cambria" w:eastAsia="Malgun Gothic" w:hAnsi="Cambria"/>
          <w:b/>
          <w:bCs/>
          <w:spacing w:val="-6"/>
          <w:sz w:val="20"/>
          <w:szCs w:val="20"/>
        </w:rPr>
        <w:t>2</w:t>
      </w:r>
    </w:p>
    <w:p w14:paraId="6948677E" w14:textId="77777777" w:rsidR="00F6476F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Collaborated with the University of Nottingham and Ningbo Museum on a project to digitally preserve Song dynasty Chinese soul jars using laser scanning.</w:t>
      </w:r>
    </w:p>
    <w:p w14:paraId="19B729FD" w14:textId="77777777" w:rsidR="00F6476F" w:rsidRPr="00B53FF0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A94AA0">
        <w:rPr>
          <w:rFonts w:ascii="Cambria" w:eastAsiaTheme="majorHAnsi" w:hAnsi="Cambria"/>
          <w:sz w:val="20"/>
          <w:szCs w:val="20"/>
        </w:rPr>
        <w:t>As a</w:t>
      </w:r>
      <w:r w:rsidRPr="00A94AA0">
        <w:rPr>
          <w:rFonts w:ascii="Cambria" w:eastAsiaTheme="majorHAnsi" w:hAnsi="Cambria"/>
          <w:b/>
          <w:bCs/>
          <w:sz w:val="20"/>
          <w:szCs w:val="20"/>
        </w:rPr>
        <w:t xml:space="preserve"> team leader</w:t>
      </w:r>
      <w:r>
        <w:rPr>
          <w:rFonts w:ascii="Cambria" w:eastAsiaTheme="majorHAnsi" w:hAnsi="Cambria"/>
          <w:sz w:val="20"/>
          <w:szCs w:val="20"/>
        </w:rPr>
        <w:t>, managed project timeline, equipment, and stakeholder communication to meet quality and quantity requirements.</w:t>
      </w:r>
      <w:r>
        <w:rPr>
          <w:rFonts w:ascii="Cambria" w:eastAsiaTheme="majorHAnsi" w:hAnsi="Cambria" w:hint="eastAs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 xml:space="preserve">Also </w:t>
      </w:r>
      <w:r w:rsidRPr="00B53FF0">
        <w:rPr>
          <w:rFonts w:ascii="Cambria" w:eastAsiaTheme="majorHAnsi" w:hAnsi="Cambria"/>
          <w:sz w:val="20"/>
          <w:szCs w:val="20"/>
        </w:rPr>
        <w:t xml:space="preserve">recruited and supervised interns to ensure project goals are </w:t>
      </w:r>
      <w:r>
        <w:rPr>
          <w:rFonts w:ascii="Cambria" w:eastAsiaTheme="majorHAnsi" w:hAnsi="Cambria"/>
          <w:sz w:val="20"/>
          <w:szCs w:val="20"/>
        </w:rPr>
        <w:t>met</w:t>
      </w:r>
      <w:r w:rsidRPr="00B53FF0">
        <w:rPr>
          <w:rFonts w:ascii="Cambria" w:eastAsiaTheme="majorHAnsi" w:hAnsi="Cambria"/>
          <w:sz w:val="20"/>
          <w:szCs w:val="20"/>
        </w:rPr>
        <w:t>.</w:t>
      </w:r>
    </w:p>
    <w:p w14:paraId="22D280E4" w14:textId="77777777" w:rsidR="00F6476F" w:rsidRPr="00A94AA0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As an </w:t>
      </w:r>
      <w:r w:rsidRPr="00A94AA0">
        <w:rPr>
          <w:rFonts w:ascii="Cambria" w:eastAsiaTheme="majorHAnsi" w:hAnsi="Cambria"/>
          <w:b/>
          <w:bCs/>
          <w:sz w:val="20"/>
          <w:szCs w:val="20"/>
        </w:rPr>
        <w:t>engineer</w:t>
      </w:r>
      <w:r>
        <w:rPr>
          <w:rFonts w:ascii="Cambria" w:eastAsiaTheme="majorHAnsi" w:hAnsi="Cambria"/>
          <w:sz w:val="20"/>
          <w:szCs w:val="20"/>
        </w:rPr>
        <w:t xml:space="preserve">, developed a comprehensive user manual for 3D model modification for training interns and conduct training sessions on 3D model modification </w:t>
      </w:r>
      <w:r w:rsidRPr="00C91C7B">
        <w:rPr>
          <w:rFonts w:ascii="Cambria" w:eastAsiaTheme="majorHAnsi" w:hAnsi="Cambria"/>
          <w:sz w:val="20"/>
          <w:szCs w:val="20"/>
        </w:rPr>
        <w:t>software</w:t>
      </w:r>
      <w:r w:rsidRPr="00C91C7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proofErr w:type="spellStart"/>
      <w:r w:rsidRPr="00A94AA0">
        <w:rPr>
          <w:rFonts w:ascii="Cambria" w:eastAsiaTheme="majorHAnsi" w:hAnsi="Cambria"/>
          <w:sz w:val="20"/>
          <w:szCs w:val="20"/>
        </w:rPr>
        <w:t>Artec</w:t>
      </w:r>
      <w:proofErr w:type="spellEnd"/>
      <w:r w:rsidRPr="00A94AA0">
        <w:rPr>
          <w:rFonts w:ascii="Cambria" w:eastAsiaTheme="majorHAnsi" w:hAnsi="Cambria"/>
          <w:sz w:val="20"/>
          <w:szCs w:val="20"/>
        </w:rPr>
        <w:t xml:space="preserve"> Studio 16 and Spider laser scanner.</w:t>
      </w:r>
    </w:p>
    <w:p w14:paraId="00A7643A" w14:textId="77777777" w:rsidR="00F6476F" w:rsidRPr="0043498F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S</w:t>
      </w:r>
      <w:r>
        <w:rPr>
          <w:rFonts w:ascii="Cambria" w:eastAsiaTheme="majorHAnsi" w:hAnsi="Cambria"/>
          <w:sz w:val="20"/>
          <w:szCs w:val="20"/>
        </w:rPr>
        <w:t>upervisor: Dave Towey</w:t>
      </w:r>
    </w:p>
    <w:p w14:paraId="7A211697" w14:textId="77777777" w:rsidR="003606DC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11860514" w14:textId="5D7D864A" w:rsidR="00751464" w:rsidRPr="00C20213" w:rsidRDefault="001F21CF" w:rsidP="00717A6B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53785AE5" w14:textId="536BB7FC" w:rsidR="001F21CF" w:rsidRPr="00E87A1C" w:rsidRDefault="001F21CF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C20213">
        <w:rPr>
          <w:rFonts w:ascii="Cambria" w:eastAsiaTheme="majorHAnsi" w:hAnsi="Cambria"/>
          <w:b/>
          <w:bCs/>
          <w:sz w:val="22"/>
          <w:szCs w:val="22"/>
        </w:rPr>
        <w:t>Software Tool Skills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 w:rsidR="00143984">
        <w:rPr>
          <w:rFonts w:ascii="Cambria" w:eastAsiaTheme="majorHAnsi" w:hAnsi="Cambria"/>
          <w:sz w:val="20"/>
          <w:szCs w:val="20"/>
        </w:rPr>
        <w:t>Python</w:t>
      </w:r>
      <w:r w:rsidR="00E87A1C">
        <w:rPr>
          <w:rFonts w:ascii="Cambria" w:eastAsiaTheme="majorHAnsi" w:hAnsi="Cambria" w:hint="eastAsia"/>
          <w:sz w:val="20"/>
          <w:szCs w:val="20"/>
        </w:rPr>
        <w:t>,</w:t>
      </w:r>
      <w:r w:rsidR="00E87A1C">
        <w:rPr>
          <w:rFonts w:ascii="Cambria" w:eastAsiaTheme="majorHAnsi" w:hAnsi="Cambria" w:hint="eastAsia"/>
          <w:sz w:val="22"/>
          <w:szCs w:val="22"/>
        </w:rPr>
        <w:t xml:space="preserve"> </w:t>
      </w:r>
      <w:r w:rsidR="00685F00">
        <w:rPr>
          <w:rFonts w:ascii="Cambria" w:eastAsiaTheme="majorHAnsi" w:hAnsi="Cambria"/>
          <w:sz w:val="20"/>
          <w:szCs w:val="20"/>
        </w:rPr>
        <w:t>JAVA</w:t>
      </w:r>
      <w:r w:rsidR="00E87A1C">
        <w:rPr>
          <w:rFonts w:ascii="Cambria" w:eastAsiaTheme="majorHAnsi" w:hAnsi="Cambria" w:hint="eastAsia"/>
          <w:sz w:val="20"/>
          <w:szCs w:val="20"/>
        </w:rPr>
        <w:t xml:space="preserve">, </w:t>
      </w:r>
      <w:r w:rsidR="00143984">
        <w:rPr>
          <w:rFonts w:ascii="Cambria" w:eastAsiaTheme="majorHAnsi" w:hAnsi="Cambria"/>
          <w:sz w:val="20"/>
          <w:szCs w:val="20"/>
        </w:rPr>
        <w:t>C++</w:t>
      </w:r>
      <w:r w:rsidR="00E87A1C">
        <w:rPr>
          <w:rFonts w:ascii="Cambria" w:eastAsiaTheme="majorHAnsi" w:hAnsi="Cambria" w:hint="eastAsia"/>
          <w:sz w:val="22"/>
          <w:szCs w:val="22"/>
        </w:rPr>
        <w:t xml:space="preserve">, </w:t>
      </w:r>
      <w:proofErr w:type="gramStart"/>
      <w:r w:rsidR="00143984">
        <w:rPr>
          <w:rFonts w:ascii="Cambria" w:eastAsiaTheme="majorHAnsi" w:hAnsi="Cambria"/>
          <w:sz w:val="20"/>
          <w:szCs w:val="20"/>
        </w:rPr>
        <w:t>C</w:t>
      </w:r>
      <w:r w:rsidR="0060118E">
        <w:rPr>
          <w:rFonts w:ascii="Cambria" w:eastAsiaTheme="majorHAnsi" w:hAnsi="Cambria"/>
          <w:sz w:val="20"/>
          <w:szCs w:val="20"/>
        </w:rPr>
        <w:t xml:space="preserve"> </w:t>
      </w:r>
      <w:r w:rsidR="00E87A1C">
        <w:rPr>
          <w:rFonts w:ascii="Cambria" w:eastAsiaTheme="majorHAnsi" w:hAnsi="Cambria" w:hint="eastAsia"/>
          <w:sz w:val="22"/>
          <w:szCs w:val="22"/>
        </w:rPr>
        <w:t>,</w:t>
      </w:r>
      <w:proofErr w:type="gramEnd"/>
      <w:r w:rsidR="00E87A1C">
        <w:rPr>
          <w:rFonts w:ascii="Cambria" w:eastAsiaTheme="majorHAnsi" w:hAnsi="Cambria" w:hint="eastAsia"/>
          <w:sz w:val="22"/>
          <w:szCs w:val="22"/>
        </w:rPr>
        <w:t xml:space="preserve"> </w:t>
      </w:r>
      <w:proofErr w:type="spellStart"/>
      <w:r w:rsidR="000B5ACE">
        <w:rPr>
          <w:rFonts w:ascii="Cambria" w:eastAsiaTheme="majorHAnsi" w:hAnsi="Cambria" w:hint="eastAsia"/>
          <w:sz w:val="20"/>
          <w:szCs w:val="20"/>
        </w:rPr>
        <w:t>P</w:t>
      </w:r>
      <w:r w:rsidR="000B5ACE">
        <w:rPr>
          <w:rFonts w:ascii="Cambria" w:eastAsiaTheme="majorHAnsi" w:hAnsi="Cambria"/>
          <w:sz w:val="20"/>
          <w:szCs w:val="20"/>
        </w:rPr>
        <w:t>ytorch</w:t>
      </w:r>
      <w:proofErr w:type="spellEnd"/>
      <w:r w:rsidR="000B5ACE">
        <w:rPr>
          <w:rFonts w:ascii="Cambria" w:eastAsiaTheme="majorHAnsi" w:hAnsi="Cambria"/>
          <w:sz w:val="20"/>
          <w:szCs w:val="20"/>
        </w:rPr>
        <w:t xml:space="preserve">, </w:t>
      </w:r>
      <w:proofErr w:type="spellStart"/>
      <w:r w:rsidR="000B5ACE">
        <w:rPr>
          <w:rFonts w:ascii="Cambria" w:eastAsiaTheme="majorHAnsi" w:hAnsi="Cambria" w:hint="eastAsia"/>
          <w:sz w:val="20"/>
          <w:szCs w:val="20"/>
        </w:rPr>
        <w:t>T</w:t>
      </w:r>
      <w:r w:rsidR="000B5ACE">
        <w:rPr>
          <w:rFonts w:ascii="Cambria" w:eastAsiaTheme="majorHAnsi" w:hAnsi="Cambria"/>
          <w:sz w:val="20"/>
          <w:szCs w:val="20"/>
        </w:rPr>
        <w:t>ensorflow</w:t>
      </w:r>
      <w:proofErr w:type="spellEnd"/>
      <w:r w:rsidR="00E87A1C">
        <w:rPr>
          <w:rFonts w:ascii="Cambria" w:eastAsiaTheme="majorHAnsi" w:hAnsi="Cambria" w:hint="eastAsia"/>
          <w:sz w:val="20"/>
          <w:szCs w:val="20"/>
        </w:rPr>
        <w:t>,</w:t>
      </w:r>
      <w:r w:rsidR="00E87A1C">
        <w:rPr>
          <w:rFonts w:ascii="Cambria" w:eastAsiaTheme="majorHAnsi" w:hAnsi="Cambria" w:hint="eastAsia"/>
          <w:sz w:val="22"/>
          <w:szCs w:val="22"/>
        </w:rPr>
        <w:t xml:space="preserve"> </w:t>
      </w:r>
      <w:proofErr w:type="spellStart"/>
      <w:r w:rsidR="000B5ACE">
        <w:rPr>
          <w:rFonts w:ascii="Cambria" w:eastAsiaTheme="majorHAnsi" w:hAnsi="Cambria" w:hint="eastAsia"/>
          <w:sz w:val="20"/>
          <w:szCs w:val="20"/>
        </w:rPr>
        <w:t>A</w:t>
      </w:r>
      <w:r w:rsidR="000B5ACE">
        <w:rPr>
          <w:rFonts w:ascii="Cambria" w:eastAsiaTheme="majorHAnsi" w:hAnsi="Cambria"/>
          <w:sz w:val="20"/>
          <w:szCs w:val="20"/>
        </w:rPr>
        <w:t>rtec</w:t>
      </w:r>
      <w:proofErr w:type="spellEnd"/>
      <w:r w:rsidR="000B5ACE">
        <w:rPr>
          <w:rFonts w:ascii="Cambria" w:eastAsiaTheme="majorHAnsi" w:hAnsi="Cambria"/>
          <w:sz w:val="20"/>
          <w:szCs w:val="20"/>
        </w:rPr>
        <w:t xml:space="preserve"> Studio 16</w:t>
      </w:r>
      <w:r w:rsidR="00E87A1C">
        <w:rPr>
          <w:rFonts w:ascii="Cambria" w:eastAsiaTheme="majorHAnsi" w:hAnsi="Cambria" w:hint="eastAsia"/>
          <w:sz w:val="20"/>
          <w:szCs w:val="20"/>
        </w:rPr>
        <w:t>,</w:t>
      </w:r>
      <w:r w:rsidR="000B5ACE">
        <w:rPr>
          <w:rFonts w:ascii="Cambria" w:eastAsiaTheme="majorHAnsi" w:hAnsi="Cambria"/>
          <w:sz w:val="20"/>
          <w:szCs w:val="20"/>
        </w:rPr>
        <w:t xml:space="preserve"> </w:t>
      </w:r>
      <w:r w:rsidR="004807EA">
        <w:rPr>
          <w:rFonts w:ascii="Cambria" w:eastAsiaTheme="majorHAnsi" w:hAnsi="Cambria"/>
          <w:sz w:val="20"/>
          <w:szCs w:val="20"/>
        </w:rPr>
        <w:t>Android</w:t>
      </w:r>
      <w:r w:rsidR="003E00EA">
        <w:rPr>
          <w:rFonts w:ascii="Cambria" w:eastAsiaTheme="majorHAnsi" w:hAnsi="Cambria"/>
          <w:sz w:val="20"/>
          <w:szCs w:val="20"/>
        </w:rPr>
        <w:t xml:space="preserve"> programming </w:t>
      </w:r>
    </w:p>
    <w:p w14:paraId="7AF2EE18" w14:textId="18A268D0" w:rsidR="003711B2" w:rsidRPr="004551F8" w:rsidRDefault="001F21CF" w:rsidP="00D4742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0"/>
          <w:szCs w:val="20"/>
        </w:rPr>
        <w:t>Korean</w:t>
      </w:r>
      <w:r w:rsidR="00C3262C"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(</w:t>
      </w:r>
      <w:r w:rsidR="00C74209">
        <w:rPr>
          <w:rFonts w:ascii="Cambria" w:eastAsiaTheme="majorHAnsi" w:hAnsi="Cambria"/>
          <w:sz w:val="20"/>
          <w:szCs w:val="20"/>
        </w:rPr>
        <w:t>N</w:t>
      </w:r>
      <w:r>
        <w:rPr>
          <w:rFonts w:ascii="Cambria" w:eastAsiaTheme="majorHAnsi" w:hAnsi="Cambria"/>
          <w:sz w:val="20"/>
          <w:szCs w:val="20"/>
        </w:rPr>
        <w:t>ative)</w:t>
      </w:r>
      <w:r w:rsidR="004551F8">
        <w:rPr>
          <w:rFonts w:ascii="Cambria" w:eastAsiaTheme="majorHAnsi" w:hAnsi="Cambria" w:hint="eastAsia"/>
          <w:sz w:val="22"/>
          <w:szCs w:val="22"/>
        </w:rPr>
        <w:t xml:space="preserve">, </w:t>
      </w:r>
      <w:r>
        <w:rPr>
          <w:rFonts w:ascii="Cambria" w:eastAsiaTheme="majorHAnsi" w:hAnsi="Cambria"/>
          <w:sz w:val="20"/>
          <w:szCs w:val="20"/>
        </w:rPr>
        <w:t>English</w:t>
      </w:r>
      <w:r w:rsidR="00C74209"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(</w:t>
      </w:r>
      <w:r w:rsidR="00C74209">
        <w:rPr>
          <w:rFonts w:ascii="Cambria" w:eastAsiaTheme="majorHAnsi" w:hAnsi="Cambria"/>
          <w:sz w:val="20"/>
          <w:szCs w:val="20"/>
        </w:rPr>
        <w:t>Professional W</w:t>
      </w:r>
      <w:r w:rsidR="00035E42">
        <w:rPr>
          <w:rFonts w:ascii="Cambria" w:eastAsiaTheme="majorHAnsi" w:hAnsi="Cambria"/>
          <w:sz w:val="20"/>
          <w:szCs w:val="20"/>
        </w:rPr>
        <w:t>orking prof</w:t>
      </w:r>
      <w:r w:rsidR="00C74209">
        <w:rPr>
          <w:rFonts w:ascii="Cambria" w:eastAsiaTheme="majorHAnsi" w:hAnsi="Cambria"/>
          <w:sz w:val="20"/>
          <w:szCs w:val="20"/>
        </w:rPr>
        <w:t>iciency</w:t>
      </w:r>
      <w:r>
        <w:rPr>
          <w:rFonts w:ascii="Cambria" w:eastAsiaTheme="majorHAnsi" w:hAnsi="Cambria"/>
          <w:sz w:val="20"/>
          <w:szCs w:val="20"/>
        </w:rPr>
        <w:t>)</w:t>
      </w:r>
    </w:p>
    <w:sectPr w:rsidR="003711B2" w:rsidRPr="004551F8" w:rsidSect="00FB2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6333C" w14:textId="77777777" w:rsidR="001018D8" w:rsidRDefault="001018D8" w:rsidP="00B30A63">
      <w:pPr>
        <w:spacing w:after="0" w:line="240" w:lineRule="auto"/>
      </w:pPr>
      <w:r>
        <w:separator/>
      </w:r>
    </w:p>
  </w:endnote>
  <w:endnote w:type="continuationSeparator" w:id="0">
    <w:p w14:paraId="05DA1D64" w14:textId="77777777" w:rsidR="001018D8" w:rsidRDefault="001018D8" w:rsidP="00B3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1A899" w14:textId="77777777" w:rsidR="001018D8" w:rsidRDefault="001018D8" w:rsidP="00B30A63">
      <w:pPr>
        <w:spacing w:after="0" w:line="240" w:lineRule="auto"/>
      </w:pPr>
      <w:r>
        <w:separator/>
      </w:r>
    </w:p>
  </w:footnote>
  <w:footnote w:type="continuationSeparator" w:id="0">
    <w:p w14:paraId="234D9766" w14:textId="77777777" w:rsidR="001018D8" w:rsidRDefault="001018D8" w:rsidP="00B3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166E"/>
    <w:multiLevelType w:val="hybridMultilevel"/>
    <w:tmpl w:val="6032F9D8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3FA2426"/>
    <w:multiLevelType w:val="hybridMultilevel"/>
    <w:tmpl w:val="FDECF4D0"/>
    <w:lvl w:ilvl="0" w:tplc="18E2E0DC">
      <w:numFmt w:val="bullet"/>
      <w:lvlText w:val="-"/>
      <w:lvlJc w:val="left"/>
      <w:pPr>
        <w:ind w:left="720" w:hanging="360"/>
      </w:pPr>
      <w:rPr>
        <w:rFonts w:ascii="Cambria" w:eastAsiaTheme="majorHAnsi" w:hAnsi="Cambria" w:cs="Gul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85DA2"/>
    <w:multiLevelType w:val="hybridMultilevel"/>
    <w:tmpl w:val="AEACA36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4A72DE"/>
    <w:multiLevelType w:val="hybridMultilevel"/>
    <w:tmpl w:val="0AEECD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F5061D"/>
    <w:multiLevelType w:val="hybridMultilevel"/>
    <w:tmpl w:val="8BF22FB4"/>
    <w:lvl w:ilvl="0" w:tplc="612441CC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BB2C94"/>
    <w:multiLevelType w:val="hybridMultilevel"/>
    <w:tmpl w:val="C7FECEB0"/>
    <w:lvl w:ilvl="0" w:tplc="D2C0AA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BEBF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42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A0F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C0B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AB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62D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84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2806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D7041"/>
    <w:multiLevelType w:val="hybridMultilevel"/>
    <w:tmpl w:val="A0D0D39E"/>
    <w:lvl w:ilvl="0" w:tplc="D84EB8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6CA17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6D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27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459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02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A6E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6D3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68D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F138C"/>
    <w:multiLevelType w:val="hybridMultilevel"/>
    <w:tmpl w:val="0C4E85D4"/>
    <w:lvl w:ilvl="0" w:tplc="9A204DAA">
      <w:start w:val="1"/>
      <w:numFmt w:val="decimal"/>
      <w:suff w:val="space"/>
      <w:lvlText w:val="%1."/>
      <w:lvlJc w:val="left"/>
      <w:pPr>
        <w:ind w:left="0" w:firstLine="0"/>
      </w:pPr>
    </w:lvl>
    <w:lvl w:ilvl="1" w:tplc="EE003DD0">
      <w:start w:val="1"/>
      <w:numFmt w:val="ganada"/>
      <w:suff w:val="space"/>
      <w:lvlText w:val="%2."/>
      <w:lvlJc w:val="left"/>
      <w:pPr>
        <w:ind w:left="0" w:firstLine="0"/>
      </w:pPr>
    </w:lvl>
    <w:lvl w:ilvl="2" w:tplc="A9747A6C">
      <w:start w:val="1"/>
      <w:numFmt w:val="decimal"/>
      <w:suff w:val="space"/>
      <w:lvlText w:val="%3)"/>
      <w:lvlJc w:val="left"/>
      <w:pPr>
        <w:ind w:left="0" w:firstLine="0"/>
      </w:pPr>
    </w:lvl>
    <w:lvl w:ilvl="3" w:tplc="22AEEC32">
      <w:start w:val="1"/>
      <w:numFmt w:val="ganada"/>
      <w:suff w:val="space"/>
      <w:lvlText w:val="%4)"/>
      <w:lvlJc w:val="left"/>
      <w:pPr>
        <w:ind w:left="0" w:firstLine="0"/>
      </w:pPr>
    </w:lvl>
    <w:lvl w:ilvl="4" w:tplc="D3CE3D74">
      <w:start w:val="1"/>
      <w:numFmt w:val="decimal"/>
      <w:suff w:val="space"/>
      <w:lvlText w:val="(%5)"/>
      <w:lvlJc w:val="left"/>
      <w:pPr>
        <w:ind w:left="0" w:firstLine="0"/>
      </w:pPr>
    </w:lvl>
    <w:lvl w:ilvl="5" w:tplc="11462E2C">
      <w:start w:val="1"/>
      <w:numFmt w:val="ganada"/>
      <w:suff w:val="space"/>
      <w:lvlText w:val="(%6)"/>
      <w:lvlJc w:val="left"/>
      <w:pPr>
        <w:ind w:left="0" w:firstLine="0"/>
      </w:pPr>
    </w:lvl>
    <w:lvl w:ilvl="6" w:tplc="DBF017F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FD0444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875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1506E"/>
    <w:multiLevelType w:val="hybridMultilevel"/>
    <w:tmpl w:val="F274E5C2"/>
    <w:lvl w:ilvl="0" w:tplc="C6C8A262">
      <w:numFmt w:val="bullet"/>
      <w:lvlText w:val="-"/>
      <w:lvlJc w:val="left"/>
      <w:pPr>
        <w:ind w:left="800" w:hanging="360"/>
      </w:pPr>
      <w:rPr>
        <w:rFonts w:ascii="Cambria" w:eastAsia="Malgun Gothic" w:hAnsi="Cambria" w:cs="Gulim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CB42CB"/>
    <w:multiLevelType w:val="multilevel"/>
    <w:tmpl w:val="6048079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F7903"/>
    <w:multiLevelType w:val="hybridMultilevel"/>
    <w:tmpl w:val="81DA3014"/>
    <w:lvl w:ilvl="0" w:tplc="612441CC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861235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3317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268385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94894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0294954">
    <w:abstractNumId w:val="0"/>
  </w:num>
  <w:num w:numId="6" w16cid:durableId="2122529041">
    <w:abstractNumId w:val="2"/>
  </w:num>
  <w:num w:numId="7" w16cid:durableId="1891844346">
    <w:abstractNumId w:val="12"/>
  </w:num>
  <w:num w:numId="8" w16cid:durableId="402991685">
    <w:abstractNumId w:val="3"/>
  </w:num>
  <w:num w:numId="9" w16cid:durableId="646474257">
    <w:abstractNumId w:val="9"/>
  </w:num>
  <w:num w:numId="10" w16cid:durableId="1731610787">
    <w:abstractNumId w:val="11"/>
  </w:num>
  <w:num w:numId="11" w16cid:durableId="1663704342">
    <w:abstractNumId w:val="5"/>
  </w:num>
  <w:num w:numId="12" w16cid:durableId="378169151">
    <w:abstractNumId w:val="4"/>
  </w:num>
  <w:num w:numId="13" w16cid:durableId="91917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B"/>
    <w:rsid w:val="00000451"/>
    <w:rsid w:val="000073DD"/>
    <w:rsid w:val="00007604"/>
    <w:rsid w:val="00014EA1"/>
    <w:rsid w:val="000152FD"/>
    <w:rsid w:val="00021997"/>
    <w:rsid w:val="00022C2A"/>
    <w:rsid w:val="00031704"/>
    <w:rsid w:val="00035E42"/>
    <w:rsid w:val="00037E15"/>
    <w:rsid w:val="000609B8"/>
    <w:rsid w:val="00063DBA"/>
    <w:rsid w:val="00065815"/>
    <w:rsid w:val="0008053C"/>
    <w:rsid w:val="00095043"/>
    <w:rsid w:val="000B13A8"/>
    <w:rsid w:val="000B5ACE"/>
    <w:rsid w:val="000E0DF6"/>
    <w:rsid w:val="001018D8"/>
    <w:rsid w:val="001357C2"/>
    <w:rsid w:val="00143984"/>
    <w:rsid w:val="00152995"/>
    <w:rsid w:val="0016643E"/>
    <w:rsid w:val="0018365F"/>
    <w:rsid w:val="001863DC"/>
    <w:rsid w:val="0018640D"/>
    <w:rsid w:val="00190B92"/>
    <w:rsid w:val="001A2BFC"/>
    <w:rsid w:val="001A74A3"/>
    <w:rsid w:val="001B53C1"/>
    <w:rsid w:val="001D6AB8"/>
    <w:rsid w:val="001D7C48"/>
    <w:rsid w:val="001D7FEC"/>
    <w:rsid w:val="001F1634"/>
    <w:rsid w:val="001F21CF"/>
    <w:rsid w:val="002026E8"/>
    <w:rsid w:val="0021094A"/>
    <w:rsid w:val="0022085D"/>
    <w:rsid w:val="00227142"/>
    <w:rsid w:val="002307F5"/>
    <w:rsid w:val="00243BC6"/>
    <w:rsid w:val="0025021D"/>
    <w:rsid w:val="00266135"/>
    <w:rsid w:val="00273999"/>
    <w:rsid w:val="00285AC6"/>
    <w:rsid w:val="00292720"/>
    <w:rsid w:val="00295016"/>
    <w:rsid w:val="002A2603"/>
    <w:rsid w:val="002A4396"/>
    <w:rsid w:val="002A4C60"/>
    <w:rsid w:val="002A5232"/>
    <w:rsid w:val="002B743D"/>
    <w:rsid w:val="002B773C"/>
    <w:rsid w:val="002D11AC"/>
    <w:rsid w:val="002D5373"/>
    <w:rsid w:val="002E35F9"/>
    <w:rsid w:val="002F2CB8"/>
    <w:rsid w:val="002F3AB0"/>
    <w:rsid w:val="002F7ED3"/>
    <w:rsid w:val="0030290C"/>
    <w:rsid w:val="00315D92"/>
    <w:rsid w:val="0034106C"/>
    <w:rsid w:val="0034179A"/>
    <w:rsid w:val="00350B9B"/>
    <w:rsid w:val="003524B6"/>
    <w:rsid w:val="00355CF7"/>
    <w:rsid w:val="003562A9"/>
    <w:rsid w:val="00357BAC"/>
    <w:rsid w:val="003606DC"/>
    <w:rsid w:val="00360BEE"/>
    <w:rsid w:val="00360E0E"/>
    <w:rsid w:val="00370B8F"/>
    <w:rsid w:val="003711B2"/>
    <w:rsid w:val="0037647B"/>
    <w:rsid w:val="00380A45"/>
    <w:rsid w:val="00385A8A"/>
    <w:rsid w:val="00396730"/>
    <w:rsid w:val="003A3EAA"/>
    <w:rsid w:val="003A4F7E"/>
    <w:rsid w:val="003A6EBB"/>
    <w:rsid w:val="003C0CAC"/>
    <w:rsid w:val="003C3683"/>
    <w:rsid w:val="003C746F"/>
    <w:rsid w:val="003D06F7"/>
    <w:rsid w:val="003D1DB2"/>
    <w:rsid w:val="003E00EA"/>
    <w:rsid w:val="003E6FD3"/>
    <w:rsid w:val="003F0093"/>
    <w:rsid w:val="00404991"/>
    <w:rsid w:val="0042536F"/>
    <w:rsid w:val="0043335F"/>
    <w:rsid w:val="00433D3D"/>
    <w:rsid w:val="0043498F"/>
    <w:rsid w:val="00452EFE"/>
    <w:rsid w:val="0045306B"/>
    <w:rsid w:val="004551F8"/>
    <w:rsid w:val="004605CC"/>
    <w:rsid w:val="0046086C"/>
    <w:rsid w:val="004760B6"/>
    <w:rsid w:val="00476B83"/>
    <w:rsid w:val="004807EA"/>
    <w:rsid w:val="00483563"/>
    <w:rsid w:val="00493381"/>
    <w:rsid w:val="004B3D83"/>
    <w:rsid w:val="004C72C5"/>
    <w:rsid w:val="004D2E73"/>
    <w:rsid w:val="004D40B1"/>
    <w:rsid w:val="004D75E3"/>
    <w:rsid w:val="004E6E3E"/>
    <w:rsid w:val="004F03F2"/>
    <w:rsid w:val="004F4AA8"/>
    <w:rsid w:val="004F663D"/>
    <w:rsid w:val="00543A3C"/>
    <w:rsid w:val="00556625"/>
    <w:rsid w:val="005567FA"/>
    <w:rsid w:val="00557E8B"/>
    <w:rsid w:val="00572A62"/>
    <w:rsid w:val="0057795A"/>
    <w:rsid w:val="00590D6D"/>
    <w:rsid w:val="005A3398"/>
    <w:rsid w:val="005A480F"/>
    <w:rsid w:val="005A6EC3"/>
    <w:rsid w:val="005A749E"/>
    <w:rsid w:val="005C24A2"/>
    <w:rsid w:val="005C48E2"/>
    <w:rsid w:val="005C6925"/>
    <w:rsid w:val="005D0587"/>
    <w:rsid w:val="005D1113"/>
    <w:rsid w:val="005E41A5"/>
    <w:rsid w:val="005F2F9C"/>
    <w:rsid w:val="0060118E"/>
    <w:rsid w:val="00601D03"/>
    <w:rsid w:val="00612024"/>
    <w:rsid w:val="00624DE6"/>
    <w:rsid w:val="00636B2E"/>
    <w:rsid w:val="006412EA"/>
    <w:rsid w:val="006429E1"/>
    <w:rsid w:val="00661E4C"/>
    <w:rsid w:val="006627C9"/>
    <w:rsid w:val="00664A65"/>
    <w:rsid w:val="00667D0C"/>
    <w:rsid w:val="00670313"/>
    <w:rsid w:val="0067459B"/>
    <w:rsid w:val="00683DFD"/>
    <w:rsid w:val="00685F00"/>
    <w:rsid w:val="00697534"/>
    <w:rsid w:val="00697874"/>
    <w:rsid w:val="006A3A9F"/>
    <w:rsid w:val="006B246A"/>
    <w:rsid w:val="006B2A68"/>
    <w:rsid w:val="006B5490"/>
    <w:rsid w:val="006B6362"/>
    <w:rsid w:val="006C2A65"/>
    <w:rsid w:val="006D5EC3"/>
    <w:rsid w:val="006E6F2A"/>
    <w:rsid w:val="006F3C9A"/>
    <w:rsid w:val="00705F60"/>
    <w:rsid w:val="00712AC4"/>
    <w:rsid w:val="00717A6B"/>
    <w:rsid w:val="00722742"/>
    <w:rsid w:val="00751464"/>
    <w:rsid w:val="00753B21"/>
    <w:rsid w:val="0075509D"/>
    <w:rsid w:val="00757182"/>
    <w:rsid w:val="007617F1"/>
    <w:rsid w:val="007A50AB"/>
    <w:rsid w:val="007B3AA1"/>
    <w:rsid w:val="007C07B7"/>
    <w:rsid w:val="007C74B1"/>
    <w:rsid w:val="007D59E8"/>
    <w:rsid w:val="007F6FC1"/>
    <w:rsid w:val="007F75F7"/>
    <w:rsid w:val="00801196"/>
    <w:rsid w:val="0081158E"/>
    <w:rsid w:val="0081327B"/>
    <w:rsid w:val="00813E38"/>
    <w:rsid w:val="008164CB"/>
    <w:rsid w:val="008314A3"/>
    <w:rsid w:val="00832749"/>
    <w:rsid w:val="008433B6"/>
    <w:rsid w:val="008456CC"/>
    <w:rsid w:val="00870C58"/>
    <w:rsid w:val="00875961"/>
    <w:rsid w:val="00876829"/>
    <w:rsid w:val="008879E9"/>
    <w:rsid w:val="008947DD"/>
    <w:rsid w:val="008970FB"/>
    <w:rsid w:val="008A4970"/>
    <w:rsid w:val="008B351A"/>
    <w:rsid w:val="008C22E5"/>
    <w:rsid w:val="008C32CE"/>
    <w:rsid w:val="008D5E0C"/>
    <w:rsid w:val="008D7AB3"/>
    <w:rsid w:val="008E369E"/>
    <w:rsid w:val="008E3989"/>
    <w:rsid w:val="00900F08"/>
    <w:rsid w:val="00910347"/>
    <w:rsid w:val="009278F8"/>
    <w:rsid w:val="0093372D"/>
    <w:rsid w:val="00933E1D"/>
    <w:rsid w:val="00936949"/>
    <w:rsid w:val="00950504"/>
    <w:rsid w:val="00954DA1"/>
    <w:rsid w:val="00995A37"/>
    <w:rsid w:val="00996740"/>
    <w:rsid w:val="009A4D96"/>
    <w:rsid w:val="009A6D15"/>
    <w:rsid w:val="009B0192"/>
    <w:rsid w:val="009B245E"/>
    <w:rsid w:val="009B732C"/>
    <w:rsid w:val="009D3FFD"/>
    <w:rsid w:val="00A159BA"/>
    <w:rsid w:val="00A30CCB"/>
    <w:rsid w:val="00A36EBA"/>
    <w:rsid w:val="00A4583D"/>
    <w:rsid w:val="00A45EE1"/>
    <w:rsid w:val="00A5451F"/>
    <w:rsid w:val="00A54A9C"/>
    <w:rsid w:val="00A56817"/>
    <w:rsid w:val="00A64B0E"/>
    <w:rsid w:val="00A660B1"/>
    <w:rsid w:val="00A66C51"/>
    <w:rsid w:val="00A80AC6"/>
    <w:rsid w:val="00A851BA"/>
    <w:rsid w:val="00A94AA0"/>
    <w:rsid w:val="00A94AF1"/>
    <w:rsid w:val="00AA1E67"/>
    <w:rsid w:val="00AA4E44"/>
    <w:rsid w:val="00AA6838"/>
    <w:rsid w:val="00AC1684"/>
    <w:rsid w:val="00AC3B93"/>
    <w:rsid w:val="00AC4365"/>
    <w:rsid w:val="00AD48E3"/>
    <w:rsid w:val="00AD7356"/>
    <w:rsid w:val="00AE1E1C"/>
    <w:rsid w:val="00AE2AE0"/>
    <w:rsid w:val="00AF1925"/>
    <w:rsid w:val="00B029BC"/>
    <w:rsid w:val="00B06412"/>
    <w:rsid w:val="00B22032"/>
    <w:rsid w:val="00B30A63"/>
    <w:rsid w:val="00B40697"/>
    <w:rsid w:val="00B41F44"/>
    <w:rsid w:val="00B473C4"/>
    <w:rsid w:val="00B53FF0"/>
    <w:rsid w:val="00B82FD1"/>
    <w:rsid w:val="00B836B1"/>
    <w:rsid w:val="00BA7FF8"/>
    <w:rsid w:val="00BB31A3"/>
    <w:rsid w:val="00BC1E51"/>
    <w:rsid w:val="00BC5F69"/>
    <w:rsid w:val="00BD1581"/>
    <w:rsid w:val="00BD3808"/>
    <w:rsid w:val="00BF76A1"/>
    <w:rsid w:val="00C02245"/>
    <w:rsid w:val="00C05A5A"/>
    <w:rsid w:val="00C20213"/>
    <w:rsid w:val="00C3262C"/>
    <w:rsid w:val="00C43C11"/>
    <w:rsid w:val="00C47B7E"/>
    <w:rsid w:val="00C57E30"/>
    <w:rsid w:val="00C73E80"/>
    <w:rsid w:val="00C74209"/>
    <w:rsid w:val="00C82FBB"/>
    <w:rsid w:val="00C83185"/>
    <w:rsid w:val="00C87AF8"/>
    <w:rsid w:val="00C91C7B"/>
    <w:rsid w:val="00CA569A"/>
    <w:rsid w:val="00CC3FBA"/>
    <w:rsid w:val="00CD1B90"/>
    <w:rsid w:val="00CE6393"/>
    <w:rsid w:val="00CF35B0"/>
    <w:rsid w:val="00CF7DA3"/>
    <w:rsid w:val="00D0438E"/>
    <w:rsid w:val="00D15BC6"/>
    <w:rsid w:val="00D16D90"/>
    <w:rsid w:val="00D2332F"/>
    <w:rsid w:val="00D26496"/>
    <w:rsid w:val="00D47420"/>
    <w:rsid w:val="00D51DE2"/>
    <w:rsid w:val="00D55AB4"/>
    <w:rsid w:val="00D658B9"/>
    <w:rsid w:val="00D7351B"/>
    <w:rsid w:val="00D77B0E"/>
    <w:rsid w:val="00D8209E"/>
    <w:rsid w:val="00D846D2"/>
    <w:rsid w:val="00D9683A"/>
    <w:rsid w:val="00DA0B57"/>
    <w:rsid w:val="00DA2FD4"/>
    <w:rsid w:val="00DB5A57"/>
    <w:rsid w:val="00DE474A"/>
    <w:rsid w:val="00DF775E"/>
    <w:rsid w:val="00E006D0"/>
    <w:rsid w:val="00E122B5"/>
    <w:rsid w:val="00E17340"/>
    <w:rsid w:val="00E26A55"/>
    <w:rsid w:val="00E30113"/>
    <w:rsid w:val="00E3180F"/>
    <w:rsid w:val="00E3397D"/>
    <w:rsid w:val="00E34C20"/>
    <w:rsid w:val="00E43557"/>
    <w:rsid w:val="00E4411D"/>
    <w:rsid w:val="00E5117D"/>
    <w:rsid w:val="00E51D77"/>
    <w:rsid w:val="00E601A4"/>
    <w:rsid w:val="00E6443C"/>
    <w:rsid w:val="00E64FE6"/>
    <w:rsid w:val="00E80AF1"/>
    <w:rsid w:val="00E852B0"/>
    <w:rsid w:val="00E87A1C"/>
    <w:rsid w:val="00EB326B"/>
    <w:rsid w:val="00EE40BB"/>
    <w:rsid w:val="00EF28A7"/>
    <w:rsid w:val="00F20C2E"/>
    <w:rsid w:val="00F25176"/>
    <w:rsid w:val="00F340DA"/>
    <w:rsid w:val="00F3447F"/>
    <w:rsid w:val="00F35B16"/>
    <w:rsid w:val="00F403A7"/>
    <w:rsid w:val="00F43DC2"/>
    <w:rsid w:val="00F47509"/>
    <w:rsid w:val="00F54742"/>
    <w:rsid w:val="00F62DA0"/>
    <w:rsid w:val="00F6457D"/>
    <w:rsid w:val="00F6476F"/>
    <w:rsid w:val="00F7337B"/>
    <w:rsid w:val="00F7396E"/>
    <w:rsid w:val="00F83412"/>
    <w:rsid w:val="00F8568B"/>
    <w:rsid w:val="00F95758"/>
    <w:rsid w:val="00FA6943"/>
    <w:rsid w:val="00FB055A"/>
    <w:rsid w:val="00FB2480"/>
    <w:rsid w:val="00FD3424"/>
    <w:rsid w:val="00FE0487"/>
    <w:rsid w:val="00FE1E1A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F9D61"/>
  <w15:chartTrackingRefBased/>
  <w15:docId w15:val="{42346256-55C4-461B-A9E9-6C11F6CD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7A6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717A6B"/>
    <w:pPr>
      <w:widowControl/>
      <w:wordWrap/>
      <w:spacing w:after="0" w:line="240" w:lineRule="auto"/>
      <w:jc w:val="left"/>
      <w:textAlignment w:val="baseline"/>
    </w:pPr>
    <w:rPr>
      <w:rFonts w:ascii="Times New Roman" w:eastAsia="Gulim" w:hAnsi="Gulim" w:cs="Gulim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A0B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B5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0A63"/>
  </w:style>
  <w:style w:type="paragraph" w:styleId="a7">
    <w:name w:val="footer"/>
    <w:basedOn w:val="a"/>
    <w:link w:val="Char0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247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youngohju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0532-B7EF-45A1-B821-2E5477F9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Yeonju</dc:creator>
  <cp:keywords/>
  <dc:description/>
  <cp:lastModifiedBy>oh juyoung</cp:lastModifiedBy>
  <cp:revision>248</cp:revision>
  <cp:lastPrinted>2025-07-25T16:09:00Z</cp:lastPrinted>
  <dcterms:created xsi:type="dcterms:W3CDTF">2023-07-23T02:14:00Z</dcterms:created>
  <dcterms:modified xsi:type="dcterms:W3CDTF">2025-08-04T02:43:00Z</dcterms:modified>
</cp:coreProperties>
</file>