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rFonts w:ascii="Microsoft YaHei" w:hAnsi="Microsoft YaHei" w:eastAsia="Microsoft YaHei"/>
          <w:b/>
          <w:color w:val="0F172A"/>
          <w:sz w:val="50"/>
        </w:rPr>
        <w:t>评论 AI 分析系统功能梳理与优化建议</w:t>
      </w:r>
    </w:p>
    <w:p>
      <w:r>
        <w:rPr>
          <w:rFonts w:ascii="Microsoft YaHei" w:hAnsi="Microsoft YaHei" w:eastAsia="Microsoft YaHei"/>
          <w:color w:val="475569"/>
          <w:sz w:val="24"/>
        </w:rPr>
        <w:t>功能盘点、缺失能力、优化路线图与开发进度标记</w:t>
      </w:r>
    </w:p>
    <w:p>
      <w:pPr>
        <w:spacing w:before="160"/>
      </w:pPr>
      <w:r>
        <w:rPr>
          <w:rFonts w:ascii="Microsoft YaHei" w:hAnsi="Microsoft YaHei" w:eastAsia="Microsoft YaHei"/>
          <w:color w:val="475569"/>
          <w:sz w:val="20"/>
        </w:rPr>
        <w:t>Version: 2026-07-05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spacing w:before="0"/>
      </w:pPr>
      <w:r>
        <w:rPr>
          <w:rFonts w:ascii="Microsoft YaHei" w:hAnsi="Microsoft YaHei" w:eastAsia="Microsoft YaHei"/>
        </w:rPr>
        <w:t>目录</w:t>
      </w:r>
    </w:p>
    <w:p>
      <w:pPr>
        <w:spacing w:after="50"/>
        <w:ind w:left="0"/>
      </w:pPr>
      <w:r>
        <w:rPr>
          <w:rFonts w:ascii="Microsoft YaHei" w:hAnsi="Microsoft YaHei" w:eastAsia="Microsoft YaHei"/>
          <w:color w:val="334155"/>
          <w:sz w:val="19"/>
        </w:rPr>
        <w:t>评论 AI 分析系统功能梳理与优化建议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1. 系统定位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2. 当前功能地图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3. 核心业务流程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4. 当前系统亮点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5. 缺失功能与优化建议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6. 推荐路线图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7. 建议的验收清单</w:t>
      </w:r>
    </w:p>
    <w:p>
      <w:pPr>
        <w:spacing w:after="50"/>
        <w:ind w:left="346"/>
      </w:pPr>
      <w:r>
        <w:rPr>
          <w:rFonts w:ascii="Microsoft YaHei" w:hAnsi="Microsoft YaHei" w:eastAsia="Microsoft YaHei"/>
          <w:color w:val="334155"/>
          <w:sz w:val="19"/>
        </w:rPr>
        <w:t>8. 总结判断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评论 AI 分析系统功能梳理与优化建议</w:t>
      </w:r>
    </w:p>
    <w:p>
      <w:r>
        <w:rPr>
          <w:rFonts w:ascii="Microsoft YaHei" w:hAnsi="Microsoft YaHei" w:eastAsia="Microsoft YaHei"/>
        </w:rPr>
        <w:t>更新时间：2026-07-05</w:t>
      </w:r>
    </w:p>
    <w:p>
      <w:pPr>
        <w:pStyle w:val="Heading2"/>
      </w:pPr>
      <w:r>
        <w:rPr>
          <w:rFonts w:ascii="Microsoft YaHei" w:hAnsi="Microsoft YaHei" w:eastAsia="Microsoft YaHei"/>
        </w:rPr>
        <w:t>1. 系统定位</w:t>
      </w:r>
    </w:p>
    <w:p>
      <w:r>
        <w:rPr>
          <w:rFonts w:ascii="Microsoft YaHei" w:hAnsi="Microsoft YaHei" w:eastAsia="Microsoft YaHei"/>
        </w:rPr>
        <w:t>当前系统已经不是单一的“评论导入后做 AI 分析”工具，而是一套面向评论舆情和内容反馈的全流程平台：</w:t>
      </w:r>
    </w:p>
    <w:p>
      <w:pPr>
        <w:pStyle w:val="ListBullet"/>
      </w:pPr>
      <w:r>
        <w:rPr>
          <w:rFonts w:ascii="Microsoft YaHei" w:hAnsi="Microsoft YaHei" w:eastAsia="Microsoft YaHei"/>
        </w:rPr>
        <w:t>从 Shopee、YouTube、TikTok、Facebook 等渠道采集或导入评论。</w:t>
      </w:r>
    </w:p>
    <w:p>
      <w:pPr>
        <w:pStyle w:val="ListBullet"/>
      </w:pPr>
      <w:r>
        <w:rPr>
          <w:rFonts w:ascii="Microsoft YaHei" w:hAnsi="Microsoft YaHei" w:eastAsia="Microsoft YaHei"/>
        </w:rPr>
        <w:t>按商品、视频、推文/舆情三类业务场景建立分析项目。</w:t>
      </w:r>
    </w:p>
    <w:p>
      <w:pPr>
        <w:pStyle w:val="ListBullet"/>
      </w:pPr>
      <w:r>
        <w:rPr>
          <w:rFonts w:ascii="Microsoft YaHei" w:hAnsi="Microsoft YaHei" w:eastAsia="Microsoft YaHei"/>
        </w:rPr>
        <w:t>对评论做情感、意图、问题、主题、证据、摘要和策略建议分析。</w:t>
      </w:r>
    </w:p>
    <w:p>
      <w:pPr>
        <w:pStyle w:val="ListBullet"/>
      </w:pPr>
      <w:r>
        <w:rPr>
          <w:rFonts w:ascii="Microsoft YaHei" w:hAnsi="Microsoft YaHei" w:eastAsia="Microsoft YaHei"/>
        </w:rPr>
        <w:t>生成分析报告、评论明细、行动看板和共享报告。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支持工作空间、多用户、超管、配额、模型配置、爬虫配置、监听任务等后台能力。</w:t>
      </w:r>
    </w:p>
    <w:p>
      <w:r>
        <w:rPr>
          <w:rFonts w:ascii="Microsoft YaHei" w:hAnsi="Microsoft YaHei" w:eastAsia="Microsoft YaHei"/>
        </w:rPr>
        <w:t>一句话概括：系统的核心价值是把“海量评论”变成“可解释的洞察”和“可跟进的行动”。</w:t>
      </w:r>
    </w:p>
    <w:p>
      <w:pPr>
        <w:pStyle w:val="Heading2"/>
      </w:pPr>
      <w:r>
        <w:rPr>
          <w:rFonts w:ascii="Microsoft YaHei" w:hAnsi="Microsoft YaHei" w:eastAsia="Microsoft YaHei"/>
        </w:rPr>
        <w:t>2. 当前功能地图</w:t>
      </w:r>
    </w:p>
    <w:p>
      <w:pPr>
        <w:pStyle w:val="Heading3"/>
      </w:pPr>
      <w:r>
        <w:rPr>
          <w:rFonts w:ascii="Microsoft YaHei" w:hAnsi="Microsoft YaHei" w:eastAsia="Microsoft YaHei"/>
        </w:rPr>
        <w:t>2.1 账号、权限与工作空间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登录、注册、退出登录。</w:t>
      </w:r>
    </w:p>
    <w:p>
      <w:pPr>
        <w:pStyle w:val="ListBullet"/>
      </w:pPr>
      <w:r>
        <w:rPr>
          <w:rFonts w:ascii="Microsoft YaHei" w:hAnsi="Microsoft YaHei" w:eastAsia="Microsoft YaHei"/>
        </w:rPr>
        <w:t>邀请码注册。</w:t>
      </w:r>
    </w:p>
    <w:p>
      <w:pPr>
        <w:pStyle w:val="ListBullet"/>
      </w:pPr>
      <w:r>
        <w:rPr>
          <w:rFonts w:ascii="Microsoft YaHei" w:hAnsi="Microsoft YaHei" w:eastAsia="Microsoft YaHei"/>
        </w:rPr>
        <w:t>登录会话管理。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普通用户修改自己的密码。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用户启用、禁用。</w:t>
      </w:r>
    </w:p>
    <w:p>
      <w:pPr>
        <w:pStyle w:val="ListBullet"/>
      </w:pPr>
      <w:r>
        <w:rPr>
          <w:rFonts w:ascii="Microsoft YaHei" w:hAnsi="Microsoft YaHei" w:eastAsia="Microsoft YaHei"/>
        </w:rPr>
        <w:t>超管重置用户密码，默认重置为 123456。</w:t>
      </w:r>
    </w:p>
    <w:p>
      <w:pPr>
        <w:pStyle w:val="ListBullet"/>
      </w:pPr>
      <w:r>
        <w:rPr>
          <w:rFonts w:ascii="Microsoft YaHei" w:hAnsi="Microsoft YaHei" w:eastAsia="Microsoft YaHei"/>
        </w:rPr>
        <w:t>超管标记或取消用户的超管身份。</w:t>
      </w:r>
    </w:p>
    <w:p>
      <w:pPr>
        <w:pStyle w:val="ListBullet"/>
      </w:pPr>
      <w:r>
        <w:rPr>
          <w:rFonts w:ascii="Microsoft YaHei" w:hAnsi="Microsoft YaHei" w:eastAsia="Microsoft YaHei"/>
        </w:rPr>
        <w:t>工作空间管理。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多工作空间切换。</w:t>
      </w:r>
    </w:p>
    <w:p>
      <w:pPr>
        <w:pStyle w:val="ListBullet"/>
      </w:pPr>
      <w:r>
        <w:rPr>
          <w:rFonts w:ascii="Microsoft YaHei" w:hAnsi="Microsoft YaHei" w:eastAsia="Microsoft YaHei"/>
        </w:rPr>
        <w:t>工作空间成员管理。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成员角色：owner、admin、analyst、viewer。</w:t>
      </w:r>
    </w:p>
    <w:p>
      <w:pPr>
        <w:pStyle w:val="ListBullet"/>
      </w:pPr>
      <w:r>
        <w:rPr>
          <w:rFonts w:ascii="Microsoft YaHei" w:hAnsi="Microsoft YaHei" w:eastAsia="Microsoft YaHei"/>
        </w:rPr>
        <w:t>超管可以查看全部工作空间、全部用户和全部任务。</w:t>
      </w:r>
    </w:p>
    <w:p>
      <w:pPr>
        <w:pStyle w:val="ListBullet"/>
      </w:pPr>
      <w:r>
        <w:rPr>
          <w:rFonts w:ascii="Microsoft YaHei" w:hAnsi="Microsoft YaHei" w:eastAsia="Microsoft YaHei"/>
        </w:rPr>
        <w:t>超管不受评论数和分析次数配额限制。</w:t>
      </w:r>
    </w:p>
    <w:p>
      <w:r>
        <w:rPr>
          <w:rFonts w:ascii="Microsoft YaHei" w:hAnsi="Microsoft YaHei" w:eastAsia="Microsoft YaHei"/>
        </w:rPr>
        <w:t>相关数据模型：</w:t>
      </w:r>
    </w:p>
    <w:p>
      <w:pPr>
        <w:pStyle w:val="ListBullet"/>
      </w:pPr>
      <w:r>
        <w:rPr>
          <w:rFonts w:ascii="Microsoft YaHei" w:hAnsi="Microsoft YaHei" w:eastAsia="Microsoft YaHei"/>
        </w:rPr>
        <w:t>User</w:t>
      </w:r>
    </w:p>
    <w:p>
      <w:pPr>
        <w:pStyle w:val="ListBullet"/>
      </w:pPr>
      <w:r>
        <w:rPr>
          <w:rFonts w:ascii="Microsoft YaHei" w:hAnsi="Microsoft YaHei" w:eastAsia="Microsoft YaHei"/>
        </w:rPr>
        <w:t>AuthSession</w:t>
      </w:r>
    </w:p>
    <w:p>
      <w:pPr>
        <w:pStyle w:val="ListBullet"/>
      </w:pPr>
      <w:r>
        <w:rPr>
          <w:rFonts w:ascii="Microsoft YaHei" w:hAnsi="Microsoft YaHei" w:eastAsia="Microsoft YaHei"/>
        </w:rPr>
        <w:t>InviteCode</w:t>
      </w:r>
    </w:p>
    <w:p>
      <w:pPr>
        <w:pStyle w:val="ListBullet"/>
      </w:pPr>
      <w:r>
        <w:rPr>
          <w:rFonts w:ascii="Microsoft YaHei" w:hAnsi="Microsoft YaHei" w:eastAsia="Microsoft YaHei"/>
        </w:rPr>
        <w:t>Workspace</w:t>
      </w:r>
    </w:p>
    <w:p>
      <w:pPr>
        <w:pStyle w:val="ListBullet"/>
      </w:pPr>
      <w:r>
        <w:rPr>
          <w:rFonts w:ascii="Microsoft YaHei" w:hAnsi="Microsoft YaHei" w:eastAsia="Microsoft YaHei"/>
        </w:rPr>
        <w:t>WorkspaceMember</w:t>
      </w:r>
    </w:p>
    <w:p>
      <w:pPr>
        <w:pStyle w:val="ListBullet"/>
      </w:pPr>
      <w:r>
        <w:rPr>
          <w:rFonts w:ascii="Microsoft YaHei" w:hAnsi="Microsoft YaHei" w:eastAsia="Microsoft YaHei"/>
        </w:rPr>
        <w:t>Subscription</w:t>
      </w:r>
    </w:p>
    <w:p>
      <w:pPr>
        <w:pStyle w:val="Heading3"/>
      </w:pPr>
      <w:r>
        <w:rPr>
          <w:rFonts w:ascii="Microsoft YaHei" w:hAnsi="Microsoft YaHei" w:eastAsia="Microsoft YaHei"/>
        </w:rPr>
        <w:t>2.2 配额与套餐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工作空间级套餐与配额模型。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支持评论导入额度。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AI 分析运行次数额度。</w:t>
      </w:r>
    </w:p>
    <w:p>
      <w:pPr>
        <w:pStyle w:val="ListBullet"/>
      </w:pPr>
      <w:r>
        <w:rPr>
          <w:rFonts w:ascii="Microsoft YaHei" w:hAnsi="Microsoft YaHei" w:eastAsia="Microsoft YaHei"/>
        </w:rPr>
        <w:t>支持任务数量额度。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支持超管绕过配额限制。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后台可调整用户/工作空间配额。</w:t>
      </w:r>
    </w:p>
    <w:p>
      <w:r>
        <w:rPr>
          <w:rFonts w:ascii="Microsoft YaHei" w:hAnsi="Microsoft YaHei" w:eastAsia="Microsoft YaHei"/>
        </w:rPr>
        <w:t>当前套餐字段：</w:t>
      </w:r>
    </w:p>
    <w:p>
      <w:pPr>
        <w:pStyle w:val="ListBullet"/>
      </w:pPr>
      <w:r>
        <w:rPr>
          <w:rFonts w:ascii="Microsoft YaHei" w:hAnsi="Microsoft YaHei" w:eastAsia="Microsoft YaHei"/>
        </w:rPr>
        <w:t>plan</w:t>
      </w:r>
    </w:p>
    <w:p>
      <w:pPr>
        <w:pStyle w:val="ListBullet"/>
      </w:pPr>
      <w:r>
        <w:rPr>
          <w:rFonts w:ascii="Microsoft YaHei" w:hAnsi="Microsoft YaHei" w:eastAsia="Microsoft YaHei"/>
        </w:rPr>
        <w:t>maxTasks</w:t>
      </w:r>
    </w:p>
    <w:p>
      <w:pPr>
        <w:pStyle w:val="ListBullet"/>
      </w:pPr>
      <w:r>
        <w:rPr>
          <w:rFonts w:ascii="Microsoft YaHei" w:hAnsi="Microsoft YaHei" w:eastAsia="Microsoft YaHei"/>
        </w:rPr>
        <w:t>maxReviews</w:t>
      </w:r>
    </w:p>
    <w:p>
      <w:pPr>
        <w:pStyle w:val="ListBullet"/>
      </w:pPr>
      <w:r>
        <w:rPr>
          <w:rFonts w:ascii="Microsoft YaHei" w:hAnsi="Microsoft YaHei" w:eastAsia="Microsoft YaHei"/>
        </w:rPr>
        <w:t>maxAnalysisRuns</w:t>
      </w:r>
    </w:p>
    <w:p>
      <w:pPr>
        <w:pStyle w:val="ListBullet"/>
      </w:pPr>
      <w:r>
        <w:rPr>
          <w:rFonts w:ascii="Microsoft YaHei" w:hAnsi="Microsoft YaHei" w:eastAsia="Microsoft YaHei"/>
        </w:rPr>
        <w:t>usedReviews</w:t>
      </w:r>
    </w:p>
    <w:p>
      <w:pPr>
        <w:pStyle w:val="ListBullet"/>
      </w:pPr>
      <w:r>
        <w:rPr>
          <w:rFonts w:ascii="Microsoft YaHei" w:hAnsi="Microsoft YaHei" w:eastAsia="Microsoft YaHei"/>
        </w:rPr>
        <w:t>usedAnalysisRuns</w:t>
      </w:r>
    </w:p>
    <w:p>
      <w:pPr>
        <w:pStyle w:val="ListBullet"/>
      </w:pPr>
      <w:r>
        <w:rPr>
          <w:rFonts w:ascii="Microsoft YaHei" w:hAnsi="Microsoft YaHei" w:eastAsia="Microsoft YaHei"/>
        </w:rPr>
        <w:t>periodStart</w:t>
      </w:r>
    </w:p>
    <w:p>
      <w:pPr>
        <w:pStyle w:val="ListBullet"/>
      </w:pPr>
      <w:r>
        <w:rPr>
          <w:rFonts w:ascii="Microsoft YaHei" w:hAnsi="Microsoft YaHei" w:eastAsia="Microsoft YaHei"/>
        </w:rPr>
        <w:t>periodEnd</w:t>
      </w:r>
    </w:p>
    <w:p>
      <w:pPr>
        <w:pStyle w:val="Heading3"/>
      </w:pPr>
      <w:r>
        <w:rPr>
          <w:rFonts w:ascii="Microsoft YaHei" w:hAnsi="Microsoft YaHei" w:eastAsia="Microsoft YaHei"/>
        </w:rPr>
        <w:t>2.3 项目与数据导入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新建分析项目。</w:t>
      </w:r>
    </w:p>
    <w:p>
      <w:pPr>
        <w:pStyle w:val="ListBullet"/>
      </w:pPr>
      <w:r>
        <w:rPr>
          <w:rFonts w:ascii="Microsoft YaHei" w:hAnsi="Microsoft YaHei" w:eastAsia="Microsoft YaHei"/>
        </w:rPr>
        <w:t>项目类型区分：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商品类：product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视频类：video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推文/舆情类：tweet</w:t>
      </w:r>
    </w:p>
    <w:p>
      <w:pPr>
        <w:pStyle w:val="ListBullet"/>
      </w:pPr>
      <w:r>
        <w:rPr>
          <w:rFonts w:ascii="Microsoft YaHei" w:hAnsi="Microsoft YaHei" w:eastAsia="Microsoft YaHei"/>
        </w:rPr>
        <w:t>根据分析类型调整业务文案，不再全部叫“商品名称”。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CSV、XLS、XLSX 文件导入。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支持追加导入到已有项目。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支持导入记录保存。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支持评论去重。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rating_star 和历史误拼字段 rateing_star。</w:t>
      </w:r>
    </w:p>
    <w:p>
      <w:pPr>
        <w:pStyle w:val="ListBullet"/>
      </w:pPr>
      <w:r>
        <w:rPr>
          <w:rFonts w:ascii="Microsoft YaHei" w:hAnsi="Microsoft YaHei" w:eastAsia="Microsoft YaHei"/>
        </w:rPr>
        <w:t>对 YouTube、TikTok、Facebook 等非电商渠道允许无星级评论。</w:t>
      </w:r>
    </w:p>
    <w:p>
      <w:pPr>
        <w:pStyle w:val="ListBullet"/>
      </w:pPr>
      <w:r>
        <w:rPr>
          <w:rFonts w:ascii="Microsoft YaHei" w:hAnsi="Microsoft YaHei" w:eastAsia="Microsoft YaHei"/>
        </w:rPr>
        <w:t>支持任务删除。</w:t>
      </w:r>
    </w:p>
    <w:p>
      <w:pPr>
        <w:pStyle w:val="ListBullet"/>
      </w:pPr>
      <w:r>
        <w:rPr>
          <w:rFonts w:ascii="Microsoft YaHei" w:hAnsi="Microsoft YaHei" w:eastAsia="Microsoft YaHei"/>
        </w:rPr>
        <w:t>支持任务列表、运行记录和报告跳转。</w:t>
      </w:r>
    </w:p>
    <w:p>
      <w:r>
        <w:rPr>
          <w:rFonts w:ascii="Microsoft YaHei" w:hAnsi="Microsoft YaHei" w:eastAsia="Microsoft YaHei"/>
        </w:rPr>
        <w:t>评论核心字段：</w:t>
      </w:r>
    </w:p>
    <w:p>
      <w:pPr>
        <w:pStyle w:val="ListBullet"/>
      </w:pPr>
      <w:r>
        <w:rPr>
          <w:rFonts w:ascii="Microsoft YaHei" w:hAnsi="Microsoft YaHei" w:eastAsia="Microsoft YaHei"/>
        </w:rPr>
        <w:t>评论 ID</w:t>
      </w:r>
    </w:p>
    <w:p>
      <w:pPr>
        <w:pStyle w:val="ListBullet"/>
      </w:pPr>
      <w:r>
        <w:rPr>
          <w:rFonts w:ascii="Microsoft YaHei" w:hAnsi="Microsoft YaHei" w:eastAsia="Microsoft YaHei"/>
        </w:rPr>
        <w:t>原文评论</w:t>
      </w:r>
    </w:p>
    <w:p>
      <w:pPr>
        <w:pStyle w:val="ListBullet"/>
      </w:pPr>
      <w:r>
        <w:rPr>
          <w:rFonts w:ascii="Microsoft YaHei" w:hAnsi="Microsoft YaHei" w:eastAsia="Microsoft YaHei"/>
        </w:rPr>
        <w:t>翻译评论</w:t>
      </w:r>
    </w:p>
    <w:p>
      <w:pPr>
        <w:pStyle w:val="ListBullet"/>
      </w:pPr>
      <w:r>
        <w:rPr>
          <w:rFonts w:ascii="Microsoft YaHei" w:hAnsi="Microsoft YaHei" w:eastAsia="Microsoft YaHei"/>
        </w:rPr>
        <w:t>星级</w:t>
      </w:r>
    </w:p>
    <w:p>
      <w:pPr>
        <w:pStyle w:val="ListBullet"/>
      </w:pPr>
      <w:r>
        <w:rPr>
          <w:rFonts w:ascii="Microsoft YaHei" w:hAnsi="Microsoft YaHei" w:eastAsia="Microsoft YaHei"/>
        </w:rPr>
        <w:t>作者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</w:t>
      </w:r>
    </w:p>
    <w:p>
      <w:pPr>
        <w:pStyle w:val="ListBullet"/>
      </w:pPr>
      <w:r>
        <w:rPr>
          <w:rFonts w:ascii="Microsoft YaHei" w:hAnsi="Microsoft YaHei" w:eastAsia="Microsoft YaHei"/>
        </w:rPr>
        <w:t>媒体类型</w:t>
      </w:r>
    </w:p>
    <w:p>
      <w:pPr>
        <w:pStyle w:val="ListBullet"/>
      </w:pPr>
      <w:r>
        <w:rPr>
          <w:rFonts w:ascii="Microsoft YaHei" w:hAnsi="Microsoft YaHei" w:eastAsia="Microsoft YaHei"/>
        </w:rPr>
        <w:t>发布时间</w:t>
      </w:r>
    </w:p>
    <w:p>
      <w:pPr>
        <w:pStyle w:val="ListBullet"/>
      </w:pPr>
      <w:r>
        <w:rPr>
          <w:rFonts w:ascii="Microsoft YaHei" w:hAnsi="Microsoft YaHei" w:eastAsia="Microsoft YaHei"/>
        </w:rPr>
        <w:t>采集平台</w:t>
      </w:r>
    </w:p>
    <w:p>
      <w:pPr>
        <w:pStyle w:val="ListBullet"/>
      </w:pPr>
      <w:r>
        <w:rPr>
          <w:rFonts w:ascii="Microsoft YaHei" w:hAnsi="Microsoft YaHei" w:eastAsia="Microsoft YaHei"/>
        </w:rPr>
        <w:t>原始 JSON</w:t>
      </w:r>
    </w:p>
    <w:p>
      <w:pPr>
        <w:pStyle w:val="Heading3"/>
      </w:pPr>
      <w:r>
        <w:rPr>
          <w:rFonts w:ascii="Microsoft YaHei" w:hAnsi="Microsoft YaHei" w:eastAsia="Microsoft YaHei"/>
        </w:rPr>
        <w:t>2.4 评论采集与监听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评论采集任务列表。</w:t>
      </w:r>
    </w:p>
    <w:p>
      <w:pPr>
        <w:pStyle w:val="ListBullet"/>
      </w:pPr>
      <w:r>
        <w:rPr>
          <w:rFonts w:ascii="Microsoft YaHei" w:hAnsi="Microsoft YaHei" w:eastAsia="Microsoft YaHei"/>
        </w:rPr>
        <w:t>新建一次性采集任务。</w:t>
      </w:r>
    </w:p>
    <w:p>
      <w:pPr>
        <w:pStyle w:val="ListBullet"/>
      </w:pPr>
      <w:r>
        <w:rPr>
          <w:rFonts w:ascii="Microsoft YaHei" w:hAnsi="Microsoft YaHei" w:eastAsia="Microsoft YaHei"/>
        </w:rPr>
        <w:t>采集任务状态展示：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queued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running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completed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failed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imported</w:t>
      </w:r>
    </w:p>
    <w:p>
      <w:pPr>
        <w:pStyle w:val="ListBullet"/>
      </w:pPr>
      <w:r>
        <w:rPr>
          <w:rFonts w:ascii="Microsoft YaHei" w:hAnsi="Microsoft YaHei" w:eastAsia="Microsoft YaHei"/>
        </w:rPr>
        <w:t>采集进度展示。</w:t>
      </w:r>
    </w:p>
    <w:p>
      <w:pPr>
        <w:pStyle w:val="ListBullet"/>
      </w:pPr>
      <w:r>
        <w:rPr>
          <w:rFonts w:ascii="Microsoft YaHei" w:hAnsi="Microsoft YaHei" w:eastAsia="Microsoft YaHei"/>
        </w:rPr>
        <w:t>采集任务重试。</w:t>
      </w:r>
    </w:p>
    <w:p>
      <w:pPr>
        <w:pStyle w:val="ListBullet"/>
      </w:pPr>
      <w:r>
        <w:rPr>
          <w:rFonts w:ascii="Microsoft YaHei" w:hAnsi="Microsoft YaHei" w:eastAsia="Microsoft YaHei"/>
        </w:rPr>
        <w:t>采集任务删除。</w:t>
      </w:r>
    </w:p>
    <w:p>
      <w:pPr>
        <w:pStyle w:val="ListBullet"/>
      </w:pPr>
      <w:r>
        <w:rPr>
          <w:rFonts w:ascii="Microsoft YaHei" w:hAnsi="Microsoft YaHei" w:eastAsia="Microsoft YaHei"/>
        </w:rPr>
        <w:t>从采集结果一键导入并启动 AI 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后台 worker 异步执行采集。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支持浏览器插件下载入口。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支持持续监听任务。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监听任务支持：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启用/停用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立即运行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设置监听间隔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设置最大采集条数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自动分析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失败次数记录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下次运行时间</w:t>
      </w:r>
    </w:p>
    <w:p>
      <w:r>
        <w:rPr>
          <w:rFonts w:ascii="Microsoft YaHei" w:hAnsi="Microsoft YaHei" w:eastAsia="Microsoft YaHei"/>
        </w:rPr>
        <w:t>Python 爬虫侧已描述支持：</w:t>
      </w:r>
    </w:p>
    <w:p>
      <w:pPr>
        <w:pStyle w:val="ListBullet"/>
      </w:pPr>
      <w:r>
        <w:rPr>
          <w:rFonts w:ascii="Microsoft YaHei" w:hAnsi="Microsoft YaHei" w:eastAsia="Microsoft YaHei"/>
        </w:rPr>
        <w:t>Shopee 商品评论</w:t>
      </w:r>
    </w:p>
    <w:p>
      <w:pPr>
        <w:pStyle w:val="ListBullet"/>
      </w:pPr>
      <w:r>
        <w:rPr>
          <w:rFonts w:ascii="Microsoft YaHei" w:hAnsi="Microsoft YaHei" w:eastAsia="Microsoft YaHei"/>
        </w:rPr>
        <w:t>YouTube 视频评论</w:t>
      </w:r>
    </w:p>
    <w:p>
      <w:pPr>
        <w:pStyle w:val="ListBullet"/>
      </w:pPr>
      <w:r>
        <w:rPr>
          <w:rFonts w:ascii="Microsoft YaHei" w:hAnsi="Microsoft YaHei" w:eastAsia="Microsoft YaHei"/>
        </w:rPr>
        <w:t>TikTok 视频评论</w:t>
      </w:r>
    </w:p>
    <w:p>
      <w:pPr>
        <w:pStyle w:val="ListBullet"/>
      </w:pPr>
      <w:r>
        <w:rPr>
          <w:rFonts w:ascii="Microsoft YaHei" w:hAnsi="Microsoft YaHei" w:eastAsia="Microsoft YaHei"/>
        </w:rPr>
        <w:t>Facebook 帖子/视频/图片评论</w:t>
      </w:r>
    </w:p>
    <w:p>
      <w:r>
        <w:rPr>
          <w:rFonts w:ascii="Microsoft YaHei" w:hAnsi="Microsoft YaHei" w:eastAsia="Microsoft YaHei"/>
        </w:rPr>
        <w:t>代码中当前需要注意的实现现状：</w:t>
      </w:r>
    </w:p>
    <w:p>
      <w:pPr>
        <w:pStyle w:val="ListBullet"/>
      </w:pPr>
      <w:r>
        <w:rPr>
          <w:rFonts w:ascii="Microsoft YaHei" w:hAnsi="Microsoft YaHei" w:eastAsia="Microsoft YaHei"/>
        </w:rPr>
        <w:t>API 的平台识别主要放在 crawl-utils 中。</w:t>
      </w:r>
    </w:p>
    <w:p>
      <w:pPr>
        <w:pStyle w:val="ListBullet"/>
      </w:pPr>
      <w:r>
        <w:rPr>
          <w:rFonts w:ascii="Microsoft YaHei" w:hAnsi="Microsoft YaHei" w:eastAsia="Microsoft YaHei"/>
        </w:rPr>
        <w:t>目前 API 层识别和前端监听选项主要覆盖 YouTube、TikTok。</w:t>
      </w:r>
    </w:p>
    <w:p>
      <w:pPr>
        <w:pStyle w:val="ListBullet"/>
      </w:pPr>
      <w:r>
        <w:rPr>
          <w:rFonts w:ascii="Microsoft YaHei" w:hAnsi="Microsoft YaHei" w:eastAsia="Microsoft YaHei"/>
        </w:rPr>
        <w:t>Python 爬虫文档和用户实际需求中已经出现 Shopee、Facebook，但 API/UI 入口还需要完全对齐。</w:t>
      </w:r>
    </w:p>
    <w:p>
      <w:pPr>
        <w:pStyle w:val="Heading3"/>
      </w:pPr>
      <w:r>
        <w:rPr>
          <w:rFonts w:ascii="Microsoft YaHei" w:hAnsi="Microsoft YaHei" w:eastAsia="Microsoft YaHei"/>
        </w:rPr>
        <w:t>2.5 AI 模型与提示词配置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工作空间级 AI 设置。</w:t>
      </w:r>
    </w:p>
    <w:p>
      <w:pPr>
        <w:pStyle w:val="ListBullet"/>
      </w:pPr>
      <w:r>
        <w:rPr>
          <w:rFonts w:ascii="Microsoft YaHei" w:hAnsi="Microsoft YaHei" w:eastAsia="Microsoft YaHei"/>
        </w:rPr>
        <w:t>平台级/超管级 AI 设置。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支持多模型供应商：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OpenAI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Volcengine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DeepSeek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Moonshot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DashScope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Zhipu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自定义 OpenAI Compatible Provider</w:t>
      </w:r>
    </w:p>
    <w:p>
      <w:pPr>
        <w:pStyle w:val="ListBullet"/>
      </w:pPr>
      <w:r>
        <w:rPr>
          <w:rFonts w:ascii="Microsoft YaHei" w:hAnsi="Microsoft YaHei" w:eastAsia="Microsoft YaHei"/>
        </w:rPr>
        <w:t>支持配置：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API Key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Base URL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Model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Temperature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Max Tokens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Batch Size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并发数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超时时间</w:t>
      </w:r>
    </w:p>
    <w:p>
      <w:pPr>
        <w:pStyle w:val="ListBullet"/>
      </w:pPr>
      <w:r>
        <w:rPr>
          <w:rFonts w:ascii="Microsoft YaHei" w:hAnsi="Microsoft YaHei" w:eastAsia="Microsoft YaHei"/>
        </w:rPr>
        <w:t>支持按分析类型维护提示词：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商品分析提示词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视频评论分析提示词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推文/舆情分析提示词</w:t>
      </w:r>
    </w:p>
    <w:p>
      <w:pPr>
        <w:pStyle w:val="ListBullet"/>
      </w:pPr>
      <w:r>
        <w:rPr>
          <w:rFonts w:ascii="Microsoft YaHei" w:hAnsi="Microsoft YaHei" w:eastAsia="Microsoft YaHei"/>
        </w:rPr>
        <w:t>支持提示词评估入口。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支持无真实模型时的 mock AI 分析模式。</w:t>
      </w:r>
    </w:p>
    <w:p>
      <w:pPr>
        <w:pStyle w:val="Heading3"/>
      </w:pPr>
      <w:r>
        <w:rPr>
          <w:rFonts w:ascii="Microsoft YaHei" w:hAnsi="Microsoft YaHei" w:eastAsia="Microsoft YaHei"/>
        </w:rPr>
        <w:t>2.6 AI 分析执行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创建 AI 分析运行任务。</w:t>
      </w:r>
    </w:p>
    <w:p>
      <w:pPr>
        <w:pStyle w:val="ListBullet"/>
      </w:pPr>
      <w:r>
        <w:rPr>
          <w:rFonts w:ascii="Microsoft YaHei" w:hAnsi="Microsoft YaHei" w:eastAsia="Microsoft YaHei"/>
        </w:rPr>
        <w:t>BullMQ 队列异步执行。</w:t>
      </w:r>
    </w:p>
    <w:p>
      <w:pPr>
        <w:pStyle w:val="ListBullet"/>
      </w:pPr>
      <w:r>
        <w:rPr>
          <w:rFonts w:ascii="Microsoft YaHei" w:hAnsi="Microsoft YaHei" w:eastAsia="Microsoft YaHei"/>
        </w:rPr>
        <w:t>分批分析评论。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支持分析取消。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支持运行日志。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支持失败重试和降级：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大批次失败后拆小批次。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小批次失败后单条评论兜底。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支持局部失败状态：partial_failed。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支持运行完成后生成 dashboard 快照。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issue 和 tag 统计落库。</w:t>
      </w:r>
    </w:p>
    <w:p>
      <w:pPr>
        <w:pStyle w:val="ListBullet"/>
      </w:pPr>
      <w:r>
        <w:rPr>
          <w:rFonts w:ascii="Microsoft YaHei" w:hAnsi="Microsoft YaHei" w:eastAsia="Microsoft YaHei"/>
        </w:rPr>
        <w:t>支持非中文评论的原文和译文输入。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分析模式根据项目类型变化：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商品类偏商品体验、物流、售后、复购、价格。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视频类偏观点、互动、选题、风险、玩梗、期待后续。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推文类偏支持度、反对批评、事实核查、风险提醒、行动号召。</w:t>
      </w:r>
    </w:p>
    <w:p>
      <w:r>
        <w:rPr>
          <w:rFonts w:ascii="Microsoft YaHei" w:hAnsi="Microsoft YaHei" w:eastAsia="Microsoft YaHei"/>
        </w:rPr>
        <w:t>分析输出包括：</w:t>
      </w:r>
    </w:p>
    <w:p>
      <w:pPr>
        <w:pStyle w:val="ListBullet"/>
      </w:pPr>
      <w:r>
        <w:rPr>
          <w:rFonts w:ascii="Microsoft YaHei" w:hAnsi="Microsoft YaHei" w:eastAsia="Microsoft YaHei"/>
        </w:rPr>
        <w:t>情感倾向</w:t>
      </w:r>
    </w:p>
    <w:p>
      <w:pPr>
        <w:pStyle w:val="ListBullet"/>
      </w:pPr>
      <w:r>
        <w:rPr>
          <w:rFonts w:ascii="Microsoft YaHei" w:hAnsi="Microsoft YaHei" w:eastAsia="Microsoft YaHei"/>
        </w:rPr>
        <w:t>意图标签</w:t>
      </w:r>
    </w:p>
    <w:p>
      <w:pPr>
        <w:pStyle w:val="ListBullet"/>
      </w:pPr>
      <w:r>
        <w:rPr>
          <w:rFonts w:ascii="Microsoft YaHei" w:hAnsi="Microsoft YaHei" w:eastAsia="Microsoft YaHei"/>
        </w:rPr>
        <w:t>主题标签</w:t>
      </w:r>
    </w:p>
    <w:p>
      <w:pPr>
        <w:pStyle w:val="ListBullet"/>
      </w:pPr>
      <w:r>
        <w:rPr>
          <w:rFonts w:ascii="Microsoft YaHei" w:hAnsi="Microsoft YaHei" w:eastAsia="Microsoft YaHei"/>
        </w:rPr>
        <w:t>问题标签</w:t>
      </w:r>
    </w:p>
    <w:p>
      <w:pPr>
        <w:pStyle w:val="ListBullet"/>
      </w:pPr>
      <w:r>
        <w:rPr>
          <w:rFonts w:ascii="Microsoft YaHei" w:hAnsi="Microsoft YaHei" w:eastAsia="Microsoft YaHei"/>
        </w:rPr>
        <w:t>严重程度</w:t>
      </w:r>
    </w:p>
    <w:p>
      <w:pPr>
        <w:pStyle w:val="ListBullet"/>
      </w:pPr>
      <w:r>
        <w:rPr>
          <w:rFonts w:ascii="Microsoft YaHei" w:hAnsi="Microsoft YaHei" w:eastAsia="Microsoft YaHei"/>
        </w:rPr>
        <w:t>置信度</w:t>
      </w:r>
    </w:p>
    <w:p>
      <w:pPr>
        <w:pStyle w:val="ListBullet"/>
      </w:pPr>
      <w:r>
        <w:rPr>
          <w:rFonts w:ascii="Microsoft YaHei" w:hAnsi="Microsoft YaHei" w:eastAsia="Microsoft YaHei"/>
        </w:rPr>
        <w:t>AI 摘要</w:t>
      </w:r>
    </w:p>
    <w:p>
      <w:pPr>
        <w:pStyle w:val="ListBullet"/>
      </w:pPr>
      <w:r>
        <w:rPr>
          <w:rFonts w:ascii="Microsoft YaHei" w:hAnsi="Microsoft YaHei" w:eastAsia="Microsoft YaHei"/>
        </w:rPr>
        <w:t>证据评论</w:t>
      </w:r>
    </w:p>
    <w:p>
      <w:pPr>
        <w:pStyle w:val="ListBullet"/>
      </w:pPr>
      <w:r>
        <w:rPr>
          <w:rFonts w:ascii="Microsoft YaHei" w:hAnsi="Microsoft YaHei" w:eastAsia="Microsoft YaHei"/>
        </w:rPr>
        <w:t>产品/内容策略洞察</w:t>
      </w:r>
    </w:p>
    <w:p>
      <w:pPr>
        <w:pStyle w:val="Heading3"/>
      </w:pPr>
      <w:r>
        <w:rPr>
          <w:rFonts w:ascii="Microsoft YaHei" w:hAnsi="Microsoft YaHei" w:eastAsia="Microsoft YaHei"/>
        </w:rPr>
        <w:t>2.7 分析报告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项目分析报告页。</w:t>
      </w:r>
    </w:p>
    <w:p>
      <w:pPr>
        <w:pStyle w:val="ListBullet"/>
      </w:pPr>
      <w:r>
        <w:rPr>
          <w:rFonts w:ascii="Microsoft YaHei" w:hAnsi="Microsoft YaHei" w:eastAsia="Microsoft YaHei"/>
        </w:rPr>
        <w:t>报告打印/PDF。</w:t>
      </w:r>
    </w:p>
    <w:p>
      <w:pPr>
        <w:pStyle w:val="ListBullet"/>
      </w:pPr>
      <w:r>
        <w:rPr>
          <w:rFonts w:ascii="Microsoft YaHei" w:hAnsi="Microsoft YaHei" w:eastAsia="Microsoft YaHei"/>
        </w:rPr>
        <w:t>报告分享链接。</w:t>
      </w:r>
    </w:p>
    <w:p>
      <w:pPr>
        <w:pStyle w:val="ListBullet"/>
      </w:pPr>
      <w:r>
        <w:rPr>
          <w:rFonts w:ascii="Microsoft YaHei" w:hAnsi="Microsoft YaHei" w:eastAsia="Microsoft YaHei"/>
        </w:rPr>
        <w:t>公开分享报告访问页。</w:t>
      </w:r>
    </w:p>
    <w:p>
      <w:pPr>
        <w:pStyle w:val="ListBullet"/>
      </w:pPr>
      <w:r>
        <w:rPr>
          <w:rFonts w:ascii="Microsoft YaHei" w:hAnsi="Microsoft YaHei" w:eastAsia="Microsoft YaHei"/>
        </w:rPr>
        <w:t>报告浏览次数统计。</w:t>
      </w:r>
    </w:p>
    <w:p>
      <w:pPr>
        <w:pStyle w:val="ListBullet"/>
      </w:pPr>
      <w:r>
        <w:rPr>
          <w:rFonts w:ascii="Microsoft YaHei" w:hAnsi="Microsoft YaHei" w:eastAsia="Microsoft YaHei"/>
        </w:rPr>
        <w:t>分享链接启用、撤销、过期时间。</w:t>
      </w:r>
    </w:p>
    <w:p>
      <w:pPr>
        <w:pStyle w:val="ListBullet"/>
      </w:pPr>
      <w:r>
        <w:rPr>
          <w:rFonts w:ascii="Microsoft YaHei" w:hAnsi="Microsoft YaHei" w:eastAsia="Microsoft YaHei"/>
        </w:rPr>
        <w:t>报告可按指定运行记录查看。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多种图表和卡片：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样本量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NPS/支持度/立场指数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正向占比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负向问题数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有效评论数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情感分布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来源分布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评分与情感关系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内容类别分布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高频问题统计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评论意图分布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词云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动态内容标签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重复/相似评论聚合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观点聚类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分析质量提醒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代表性评论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主要问题证据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商品/内容策略建议</w:t>
      </w:r>
    </w:p>
    <w:p>
      <w:r>
        <w:rPr>
          <w:rFonts w:ascii="Microsoft YaHei" w:hAnsi="Microsoft YaHei" w:eastAsia="Microsoft YaHei"/>
        </w:rPr>
        <w:t>不同项目类型的报告侧重点：</w:t>
      </w:r>
    </w:p>
    <w:p>
      <w:pPr>
        <w:pStyle w:val="ListBullet"/>
      </w:pPr>
      <w:r>
        <w:rPr>
          <w:rFonts w:ascii="Microsoft YaHei" w:hAnsi="Microsoft YaHei" w:eastAsia="Microsoft YaHei"/>
        </w:rPr>
        <w:t>商品类更关注评分、差评、购买决策、售后和复购。</w:t>
      </w:r>
    </w:p>
    <w:p>
      <w:pPr>
        <w:pStyle w:val="ListBullet"/>
      </w:pPr>
      <w:r>
        <w:rPr>
          <w:rFonts w:ascii="Microsoft YaHei" w:hAnsi="Microsoft YaHei" w:eastAsia="Microsoft YaHei"/>
        </w:rPr>
        <w:t>视频类更关注评论互动、观点聚类、选题反馈和传播信号。</w:t>
      </w:r>
    </w:p>
    <w:p>
      <w:pPr>
        <w:pStyle w:val="ListBullet"/>
      </w:pPr>
      <w:r>
        <w:rPr>
          <w:rFonts w:ascii="Microsoft YaHei" w:hAnsi="Microsoft YaHei" w:eastAsia="Microsoft YaHei"/>
        </w:rPr>
        <w:t>推文/舆情类更关注支持度、反对点、风险、事实核查和扩散方向。</w:t>
      </w:r>
    </w:p>
    <w:p>
      <w:pPr>
        <w:pStyle w:val="Heading3"/>
      </w:pPr>
      <w:r>
        <w:rPr>
          <w:rFonts w:ascii="Microsoft YaHei" w:hAnsi="Microsoft YaHei" w:eastAsia="Microsoft YaHei"/>
        </w:rPr>
        <w:t>2.8 评论明细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评论明细表格。</w:t>
      </w:r>
    </w:p>
    <w:p>
      <w:pPr>
        <w:pStyle w:val="ListBullet"/>
      </w:pPr>
      <w:r>
        <w:rPr>
          <w:rFonts w:ascii="Microsoft YaHei" w:hAnsi="Microsoft YaHei" w:eastAsia="Microsoft YaHei"/>
        </w:rPr>
        <w:t>表格行号展示，避免长评论 ID 占用空间。</w:t>
      </w:r>
    </w:p>
    <w:p>
      <w:pPr>
        <w:pStyle w:val="ListBullet"/>
      </w:pPr>
      <w:r>
        <w:rPr>
          <w:rFonts w:ascii="Microsoft YaHei" w:hAnsi="Microsoft YaHei" w:eastAsia="Microsoft YaHei"/>
        </w:rPr>
        <w:t>评论 ID 截断/隐藏处理。</w:t>
      </w:r>
    </w:p>
    <w:p>
      <w:pPr>
        <w:pStyle w:val="ListBullet"/>
      </w:pPr>
      <w:r>
        <w:rPr>
          <w:rFonts w:ascii="Microsoft YaHei" w:hAnsi="Microsoft YaHei" w:eastAsia="Microsoft YaHei"/>
        </w:rPr>
        <w:t>分页。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评论搜索。</w:t>
      </w:r>
    </w:p>
    <w:p>
      <w:pPr>
        <w:pStyle w:val="ListBullet"/>
      </w:pPr>
      <w:r>
        <w:rPr>
          <w:rFonts w:ascii="Microsoft YaHei" w:hAnsi="Microsoft YaHei" w:eastAsia="Microsoft YaHei"/>
        </w:rPr>
        <w:t>高级筛选。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按情感筛选。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按意图筛选。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按星级筛选。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按媒体类型筛选。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按来源渠道筛选。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按关键词筛选。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按证据评论筛选。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按分析运行记录筛选。</w:t>
      </w:r>
    </w:p>
    <w:p>
      <w:pPr>
        <w:pStyle w:val="ListBullet"/>
      </w:pPr>
      <w:r>
        <w:rPr>
          <w:rFonts w:ascii="Microsoft YaHei" w:hAnsi="Microsoft YaHei" w:eastAsia="Microsoft YaHei"/>
        </w:rPr>
        <w:t>表格视图和分组视图。</w:t>
      </w:r>
    </w:p>
    <w:p>
      <w:pPr>
        <w:pStyle w:val="ListBullet"/>
      </w:pPr>
      <w:r>
        <w:rPr>
          <w:rFonts w:ascii="Microsoft YaHei" w:hAnsi="Microsoft YaHei" w:eastAsia="Microsoft YaHei"/>
        </w:rPr>
        <w:t>评论详情抽屉。</w:t>
      </w:r>
    </w:p>
    <w:p>
      <w:pPr>
        <w:pStyle w:val="ListBullet"/>
      </w:pPr>
      <w:r>
        <w:rPr>
          <w:rFonts w:ascii="Microsoft YaHei" w:hAnsi="Microsoft YaHei" w:eastAsia="Microsoft YaHei"/>
        </w:rPr>
        <w:t>从评论创建行动项。</w:t>
      </w:r>
    </w:p>
    <w:p>
      <w:pPr>
        <w:pStyle w:val="ListBullet"/>
      </w:pPr>
      <w:r>
        <w:rPr>
          <w:rFonts w:ascii="Microsoft YaHei" w:hAnsi="Microsoft YaHei" w:eastAsia="Microsoft YaHei"/>
        </w:rPr>
        <w:t>导出评论。</w:t>
      </w:r>
    </w:p>
    <w:p>
      <w:pPr>
        <w:pStyle w:val="ListBullet"/>
      </w:pPr>
      <w:r>
        <w:rPr>
          <w:rFonts w:ascii="Microsoft YaHei" w:hAnsi="Microsoft YaHei" w:eastAsia="Microsoft YaHei"/>
        </w:rPr>
        <w:t>保存筛选视图。</w:t>
      </w:r>
    </w:p>
    <w:p>
      <w:pPr>
        <w:pStyle w:val="ListBullet"/>
      </w:pPr>
      <w:r>
        <w:rPr>
          <w:rFonts w:ascii="Microsoft YaHei" w:hAnsi="Microsoft YaHei" w:eastAsia="Microsoft YaHei"/>
        </w:rPr>
        <w:t>设置默认视图。</w:t>
      </w:r>
    </w:p>
    <w:p>
      <w:pPr>
        <w:pStyle w:val="ListBullet"/>
      </w:pPr>
      <w:r>
        <w:rPr>
          <w:rFonts w:ascii="Microsoft YaHei" w:hAnsi="Microsoft YaHei" w:eastAsia="Microsoft YaHei"/>
        </w:rPr>
        <w:t>删除保存视图。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分析状态轮询。</w:t>
      </w:r>
    </w:p>
    <w:p>
      <w:pPr>
        <w:pStyle w:val="Heading3"/>
      </w:pPr>
      <w:r>
        <w:rPr>
          <w:rFonts w:ascii="Microsoft YaHei" w:hAnsi="Microsoft YaHei" w:eastAsia="Microsoft YaHei"/>
        </w:rPr>
        <w:t>2.9 增长运营与复盘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增长运营页面。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多项目对比。</w:t>
      </w:r>
    </w:p>
    <w:p>
      <w:pPr>
        <w:pStyle w:val="ListBullet"/>
      </w:pPr>
      <w:r>
        <w:rPr>
          <w:rFonts w:ascii="Microsoft YaHei" w:hAnsi="Microsoft YaHei" w:eastAsia="Microsoft YaHei"/>
        </w:rPr>
        <w:t>每日简报。</w:t>
      </w:r>
    </w:p>
    <w:p>
      <w:pPr>
        <w:pStyle w:val="ListBullet"/>
      </w:pPr>
      <w:r>
        <w:rPr>
          <w:rFonts w:ascii="Microsoft YaHei" w:hAnsi="Microsoft YaHei" w:eastAsia="Microsoft YaHei"/>
        </w:rPr>
        <w:t>Prompt 评估。</w:t>
      </w:r>
    </w:p>
    <w:p>
      <w:pPr>
        <w:pStyle w:val="ListBullet"/>
      </w:pPr>
      <w:r>
        <w:rPr>
          <w:rFonts w:ascii="Microsoft YaHei" w:hAnsi="Microsoft YaHei" w:eastAsia="Microsoft YaHei"/>
        </w:rPr>
        <w:t>评论纠错。</w:t>
      </w:r>
    </w:p>
    <w:p>
      <w:pPr>
        <w:pStyle w:val="ListBullet"/>
      </w:pPr>
      <w:r>
        <w:rPr>
          <w:rFonts w:ascii="Microsoft YaHei" w:hAnsi="Microsoft YaHei" w:eastAsia="Microsoft YaHei"/>
        </w:rPr>
        <w:t>报告交付/分享入口。</w:t>
      </w:r>
    </w:p>
    <w:p>
      <w:r>
        <w:rPr>
          <w:rFonts w:ascii="Microsoft YaHei" w:hAnsi="Microsoft YaHei" w:eastAsia="Microsoft YaHei"/>
        </w:rPr>
        <w:t>适合的使用场景：</w:t>
      </w:r>
    </w:p>
    <w:p>
      <w:pPr>
        <w:pStyle w:val="ListBullet"/>
      </w:pPr>
      <w:r>
        <w:rPr>
          <w:rFonts w:ascii="Microsoft YaHei" w:hAnsi="Microsoft YaHei" w:eastAsia="Microsoft YaHei"/>
        </w:rPr>
        <w:t>对比多个商品、视频或帖子。</w:t>
      </w:r>
    </w:p>
    <w:p>
      <w:pPr>
        <w:pStyle w:val="ListBullet"/>
      </w:pPr>
      <w:r>
        <w:rPr>
          <w:rFonts w:ascii="Microsoft YaHei" w:hAnsi="Microsoft YaHei" w:eastAsia="Microsoft YaHei"/>
        </w:rPr>
        <w:t>快速找出近期负面问题。</w:t>
      </w:r>
    </w:p>
    <w:p>
      <w:pPr>
        <w:pStyle w:val="ListBullet"/>
      </w:pPr>
      <w:r>
        <w:rPr>
          <w:rFonts w:ascii="Microsoft YaHei" w:hAnsi="Microsoft YaHei" w:eastAsia="Microsoft YaHei"/>
        </w:rPr>
        <w:t>给运营、产品、客服输出每天的重点动作。</w:t>
      </w:r>
    </w:p>
    <w:p>
      <w:pPr>
        <w:pStyle w:val="ListBullet"/>
      </w:pPr>
      <w:r>
        <w:rPr>
          <w:rFonts w:ascii="Microsoft YaHei" w:hAnsi="Microsoft YaHei" w:eastAsia="Microsoft YaHei"/>
        </w:rPr>
        <w:t>收集人工纠错样本，用于后续优化分析质量。</w:t>
      </w:r>
    </w:p>
    <w:p>
      <w:pPr>
        <w:pStyle w:val="Heading3"/>
      </w:pPr>
      <w:r>
        <w:rPr>
          <w:rFonts w:ascii="Microsoft YaHei" w:hAnsi="Microsoft YaHei" w:eastAsia="Microsoft YaHei"/>
        </w:rPr>
        <w:t>2.10 行动看板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按项目查看行动项。</w:t>
      </w:r>
    </w:p>
    <w:p>
      <w:pPr>
        <w:pStyle w:val="ListBullet"/>
      </w:pPr>
      <w:r>
        <w:rPr>
          <w:rFonts w:ascii="Microsoft YaHei" w:hAnsi="Microsoft YaHei" w:eastAsia="Microsoft YaHei"/>
        </w:rPr>
        <w:t>新建行动项。</w:t>
      </w:r>
    </w:p>
    <w:p>
      <w:pPr>
        <w:pStyle w:val="ListBullet"/>
      </w:pPr>
      <w:r>
        <w:rPr>
          <w:rFonts w:ascii="Microsoft YaHei" w:hAnsi="Microsoft YaHei" w:eastAsia="Microsoft YaHei"/>
        </w:rPr>
        <w:t>编辑行动项。</w:t>
      </w:r>
    </w:p>
    <w:p>
      <w:pPr>
        <w:pStyle w:val="ListBullet"/>
      </w:pPr>
      <w:r>
        <w:rPr>
          <w:rFonts w:ascii="Microsoft YaHei" w:hAnsi="Microsoft YaHei" w:eastAsia="Microsoft YaHei"/>
        </w:rPr>
        <w:t>删除行动项。</w:t>
      </w:r>
    </w:p>
    <w:p>
      <w:pPr>
        <w:pStyle w:val="ListBullet"/>
      </w:pPr>
      <w:r>
        <w:rPr>
          <w:rFonts w:ascii="Microsoft YaHei" w:hAnsi="Microsoft YaHei" w:eastAsia="Microsoft YaHei"/>
        </w:rPr>
        <w:t>行动项状态：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未处理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处理中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已完成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已归档</w:t>
      </w:r>
    </w:p>
    <w:p>
      <w:pPr>
        <w:pStyle w:val="ListBullet"/>
      </w:pPr>
      <w:r>
        <w:rPr>
          <w:rFonts w:ascii="Microsoft YaHei" w:hAnsi="Microsoft YaHei" w:eastAsia="Microsoft YaHei"/>
        </w:rPr>
        <w:t>优先级：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高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中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低</w:t>
      </w:r>
    </w:p>
    <w:p>
      <w:pPr>
        <w:pStyle w:val="ListBullet"/>
      </w:pPr>
      <w:r>
        <w:rPr>
          <w:rFonts w:ascii="Microsoft YaHei" w:hAnsi="Microsoft YaHei" w:eastAsia="Microsoft YaHei"/>
        </w:rPr>
        <w:t>分配负责人。</w:t>
      </w:r>
    </w:p>
    <w:p>
      <w:pPr>
        <w:pStyle w:val="ListBullet"/>
      </w:pPr>
      <w:r>
        <w:rPr>
          <w:rFonts w:ascii="Microsoft YaHei" w:hAnsi="Microsoft YaHei" w:eastAsia="Microsoft YaHei"/>
        </w:rPr>
        <w:t>设置截止日期。</w:t>
      </w:r>
    </w:p>
    <w:p>
      <w:pPr>
        <w:pStyle w:val="ListBullet"/>
      </w:pPr>
      <w:r>
        <w:rPr>
          <w:rFonts w:ascii="Microsoft YaHei" w:hAnsi="Microsoft YaHei" w:eastAsia="Microsoft YaHei"/>
        </w:rPr>
        <w:t>逾期统计。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查看关联证据评论。</w:t>
      </w:r>
    </w:p>
    <w:p>
      <w:pPr>
        <w:pStyle w:val="ListBullet"/>
      </w:pPr>
      <w:r>
        <w:rPr>
          <w:rFonts w:ascii="Microsoft YaHei" w:hAnsi="Microsoft YaHei" w:eastAsia="Microsoft YaHei"/>
        </w:rPr>
        <w:t>从报告或评论明细进入行动闭环。</w:t>
      </w:r>
    </w:p>
    <w:p>
      <w:r>
        <w:rPr>
          <w:rFonts w:ascii="Microsoft YaHei" w:hAnsi="Microsoft YaHei" w:eastAsia="Microsoft YaHei"/>
        </w:rPr>
        <w:t>这个模块的意义是把 AI 报告从“看完就结束”推进到“有人负责、有人跟进、有人复盘”。</w:t>
      </w:r>
    </w:p>
    <w:p>
      <w:pPr>
        <w:pStyle w:val="Heading3"/>
      </w:pPr>
      <w:r>
        <w:rPr>
          <w:rFonts w:ascii="Microsoft YaHei" w:hAnsi="Microsoft YaHei" w:eastAsia="Microsoft YaHei"/>
        </w:rPr>
        <w:t>2.11 超管后台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平台总览。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创建用户。</w:t>
      </w:r>
    </w:p>
    <w:p>
      <w:pPr>
        <w:pStyle w:val="ListBullet"/>
      </w:pPr>
      <w:r>
        <w:rPr>
          <w:rFonts w:ascii="Microsoft YaHei" w:hAnsi="Microsoft YaHei" w:eastAsia="Microsoft YaHei"/>
        </w:rPr>
        <w:t>启用/禁用用户。</w:t>
      </w:r>
    </w:p>
    <w:p>
      <w:pPr>
        <w:pStyle w:val="ListBullet"/>
      </w:pPr>
      <w:r>
        <w:rPr>
          <w:rFonts w:ascii="Microsoft YaHei" w:hAnsi="Microsoft YaHei" w:eastAsia="Microsoft YaHei"/>
        </w:rPr>
        <w:t>重置用户密码。</w:t>
      </w:r>
    </w:p>
    <w:p>
      <w:pPr>
        <w:pStyle w:val="ListBullet"/>
      </w:pPr>
      <w:r>
        <w:rPr>
          <w:rFonts w:ascii="Microsoft YaHei" w:hAnsi="Microsoft YaHei" w:eastAsia="Microsoft YaHei"/>
        </w:rPr>
        <w:t>设置超管。</w:t>
      </w:r>
    </w:p>
    <w:p>
      <w:pPr>
        <w:pStyle w:val="ListBullet"/>
      </w:pPr>
      <w:r>
        <w:rPr>
          <w:rFonts w:ascii="Microsoft YaHei" w:hAnsi="Microsoft YaHei" w:eastAsia="Microsoft YaHei"/>
        </w:rPr>
        <w:t>调整用户/工作空间配额。</w:t>
      </w:r>
    </w:p>
    <w:p>
      <w:pPr>
        <w:pStyle w:val="ListBullet"/>
      </w:pPr>
      <w:r>
        <w:rPr>
          <w:rFonts w:ascii="Microsoft YaHei" w:hAnsi="Microsoft YaHei" w:eastAsia="Microsoft YaHei"/>
        </w:rPr>
        <w:t>邀请码管理。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创建邀请码。</w:t>
      </w:r>
    </w:p>
    <w:p>
      <w:pPr>
        <w:pStyle w:val="ListBullet"/>
      </w:pPr>
      <w:r>
        <w:rPr>
          <w:rFonts w:ascii="Microsoft YaHei" w:hAnsi="Microsoft YaHei" w:eastAsia="Microsoft YaHei"/>
        </w:rPr>
        <w:t>工作空间管理。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超管查看全部任务。</w:t>
      </w:r>
    </w:p>
    <w:p>
      <w:pPr>
        <w:pStyle w:val="ListBullet"/>
      </w:pPr>
      <w:r>
        <w:rPr>
          <w:rFonts w:ascii="Microsoft YaHei" w:hAnsi="Microsoft YaHei" w:eastAsia="Microsoft YaHei"/>
        </w:rPr>
        <w:t>超管不限额。</w:t>
      </w:r>
    </w:p>
    <w:p>
      <w:pPr>
        <w:pStyle w:val="Heading3"/>
      </w:pPr>
      <w:r>
        <w:rPr>
          <w:rFonts w:ascii="Microsoft YaHei" w:hAnsi="Microsoft YaHei" w:eastAsia="Microsoft YaHei"/>
        </w:rPr>
        <w:t>2.12 帮助、培训与部署</w:t>
      </w:r>
    </w:p>
    <w:p>
      <w:r>
        <w:rPr>
          <w:rFonts w:ascii="Microsoft YaHei" w:hAnsi="Microsoft YaHei" w:eastAsia="Microsoft YaHei"/>
        </w:rPr>
        <w:t>已具备功能：</w:t>
      </w:r>
    </w:p>
    <w:p>
      <w:pPr>
        <w:pStyle w:val="ListBullet"/>
      </w:pPr>
      <w:r>
        <w:rPr>
          <w:rFonts w:ascii="Microsoft YaHei" w:hAnsi="Microsoft YaHei" w:eastAsia="Microsoft YaHei"/>
        </w:rPr>
        <w:t>帮助中心。</w:t>
      </w:r>
    </w:p>
    <w:p>
      <w:pPr>
        <w:pStyle w:val="ListBullet"/>
      </w:pPr>
      <w:r>
        <w:rPr>
          <w:rFonts w:ascii="Microsoft YaHei" w:hAnsi="Microsoft YaHei" w:eastAsia="Microsoft YaHei"/>
        </w:rPr>
        <w:t>FAQ 文档。</w:t>
      </w:r>
    </w:p>
    <w:p>
      <w:pPr>
        <w:pStyle w:val="ListBullet"/>
      </w:pPr>
      <w:r>
        <w:rPr>
          <w:rFonts w:ascii="Microsoft YaHei" w:hAnsi="Microsoft YaHei" w:eastAsia="Microsoft YaHei"/>
        </w:rPr>
        <w:t>用户操作手册。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普通用户操作手册。</w:t>
      </w:r>
    </w:p>
    <w:p>
      <w:pPr>
        <w:pStyle w:val="ListBullet"/>
      </w:pPr>
      <w:r>
        <w:rPr>
          <w:rFonts w:ascii="Microsoft YaHei" w:hAnsi="Microsoft YaHei" w:eastAsia="Microsoft YaHei"/>
        </w:rPr>
        <w:t>培训台词文档。</w:t>
      </w:r>
    </w:p>
    <w:p>
      <w:pPr>
        <w:pStyle w:val="ListBullet"/>
      </w:pPr>
      <w:r>
        <w:rPr>
          <w:rFonts w:ascii="Microsoft YaHei" w:hAnsi="Microsoft YaHei" w:eastAsia="Microsoft YaHei"/>
        </w:rPr>
        <w:t>培训课件。</w:t>
      </w:r>
    </w:p>
    <w:p>
      <w:pPr>
        <w:pStyle w:val="ListBullet"/>
      </w:pPr>
      <w:r>
        <w:rPr>
          <w:rFonts w:ascii="Microsoft YaHei" w:hAnsi="Microsoft YaHei" w:eastAsia="Microsoft YaHei"/>
        </w:rPr>
        <w:t>Ubuntu 部署文档。</w:t>
      </w:r>
    </w:p>
    <w:p>
      <w:pPr>
        <w:pStyle w:val="ListBullet"/>
      </w:pPr>
      <w:r>
        <w:rPr>
          <w:rFonts w:ascii="Microsoft YaHei" w:hAnsi="Microsoft YaHei" w:eastAsia="Microsoft YaHei"/>
        </w:rPr>
        <w:t>Docker Compose 部署。</w:t>
      </w:r>
    </w:p>
    <w:p>
      <w:pPr>
        <w:pStyle w:val="ListBullet"/>
      </w:pPr>
      <w:r>
        <w:rPr>
          <w:rFonts w:ascii="Microsoft YaHei" w:hAnsi="Microsoft YaHei" w:eastAsia="Microsoft YaHei"/>
        </w:rPr>
        <w:t>API、Worker、Web、PostgreSQL、Redis 服务拆分。</w:t>
      </w:r>
    </w:p>
    <w:p>
      <w:pPr>
        <w:pStyle w:val="Heading2"/>
      </w:pPr>
      <w:r>
        <w:rPr>
          <w:rFonts w:ascii="Microsoft YaHei" w:hAnsi="Microsoft YaHei" w:eastAsia="Microsoft YaHei"/>
        </w:rPr>
        <w:t>3. 核心业务流程</w:t>
      </w:r>
    </w:p>
    <w:p>
      <w:pPr>
        <w:pStyle w:val="Heading3"/>
      </w:pPr>
      <w:r>
        <w:rPr>
          <w:rFonts w:ascii="Microsoft YaHei" w:hAnsi="Microsoft YaHei" w:eastAsia="Microsoft YaHei"/>
        </w:rPr>
        <w:t>3.1 文件导入分析流程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用户新建分析项目。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选择项目类型：商品、视频、推文/舆情。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上传 CSV、XLS 或 XLSX。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API 解析文件并校验字段。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系统创建 Task、ImportRecord、Review。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用户启动 AI 分析。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API 创建 AnalysisRun 并写入队列。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Worker 分批调用 AI 模型。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每条评论生成 ReviewAnalysis。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Worker 汇总生成 dashboard 快照。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用户查看报告、评论明细、行动项。</w:t>
      </w:r>
    </w:p>
    <w:p>
      <w:pPr>
        <w:spacing w:after="60" w:line="27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sz w:val="19"/>
        </w:rPr>
        <w:t>用户可分享报告或打印 PDF。</w:t>
      </w:r>
    </w:p>
    <w:p>
      <w:pPr>
        <w:pStyle w:val="Heading3"/>
      </w:pPr>
      <w:r>
        <w:rPr>
          <w:rFonts w:ascii="Microsoft YaHei" w:hAnsi="Microsoft YaHei" w:eastAsia="Microsoft YaHei"/>
        </w:rPr>
        <w:t>3.2 评论采集分析流程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用户在评论采集页面输入链接。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系统识别平台和分析类型。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API 创建 CrawlJob。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Worker 调用 Python 爬虫。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爬虫返回标准评论数据。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采集任务完成后可导入为分析项目。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用户或系统触发 AI 分析。</w:t>
      </w:r>
    </w:p>
    <w:p>
      <w:pPr>
        <w:spacing w:after="60" w:line="27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sz w:val="19"/>
        </w:rPr>
        <w:t>后续进入报告和行动闭环。</w:t>
      </w:r>
    </w:p>
    <w:p>
      <w:pPr>
        <w:pStyle w:val="Heading3"/>
      </w:pPr>
      <w:r>
        <w:rPr>
          <w:rFonts w:ascii="Microsoft YaHei" w:hAnsi="Microsoft YaHei" w:eastAsia="Microsoft YaHei"/>
        </w:rPr>
        <w:t>3.3 监听任务流程</w:t>
      </w:r>
    </w:p>
    <w:p>
      <w:pPr>
        <w:spacing w:after="60" w:line="27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sz w:val="19"/>
        </w:rPr>
        <w:t>用户创建监听任务。</w:t>
      </w:r>
    </w:p>
    <w:p>
      <w:pPr>
        <w:spacing w:after="60" w:line="27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sz w:val="19"/>
        </w:rPr>
        <w:t>设置链接、间隔、最大采集数量、是否自动分析。</w:t>
      </w:r>
    </w:p>
    <w:p>
      <w:pPr>
        <w:spacing w:after="60" w:line="27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sz w:val="19"/>
        </w:rPr>
        <w:t>系统根据 nextRunAt 调度。</w:t>
      </w:r>
    </w:p>
    <w:p>
      <w:pPr>
        <w:spacing w:after="60" w:line="27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sz w:val="19"/>
        </w:rPr>
        <w:t>到点后创建采集任务。</w:t>
      </w:r>
    </w:p>
    <w:p>
      <w:pPr>
        <w:spacing w:after="60" w:line="27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sz w:val="19"/>
        </w:rPr>
        <w:t>采集完成后更新监听状态和最近运行结果。</w:t>
      </w:r>
    </w:p>
    <w:p>
      <w:pPr>
        <w:spacing w:after="60" w:line="27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sz w:val="19"/>
        </w:rPr>
        <w:t>如果开启自动分析，则导入评论并启动 AI 分析。</w:t>
      </w:r>
    </w:p>
    <w:p>
      <w:pPr>
        <w:pStyle w:val="Heading3"/>
      </w:pPr>
      <w:r>
        <w:rPr>
          <w:rFonts w:ascii="Microsoft YaHei" w:hAnsi="Microsoft YaHei" w:eastAsia="Microsoft YaHei"/>
        </w:rPr>
        <w:t>3.4 报告分享流程</w:t>
      </w:r>
    </w:p>
    <w:p>
      <w:pPr>
        <w:spacing w:after="60" w:line="278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sz w:val="19"/>
        </w:rPr>
        <w:t>用户在报告页创建分享链接。</w:t>
      </w:r>
    </w:p>
    <w:p>
      <w:pPr>
        <w:spacing w:after="60" w:line="278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sz w:val="19"/>
        </w:rPr>
        <w:t>系统生成 token。</w:t>
      </w:r>
    </w:p>
    <w:p>
      <w:pPr>
        <w:spacing w:after="60" w:line="278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sz w:val="19"/>
        </w:rPr>
        <w:t>外部访问 /share/:token。</w:t>
      </w:r>
    </w:p>
    <w:p>
      <w:pPr>
        <w:spacing w:after="60" w:line="278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sz w:val="19"/>
        </w:rPr>
        <w:t>API 校验链接是否启用、撤销、过期。</w:t>
      </w:r>
    </w:p>
    <w:p>
      <w:pPr>
        <w:spacing w:after="60" w:line="278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sz w:val="19"/>
        </w:rPr>
        <w:t>公开页面加载报告。</w:t>
      </w:r>
    </w:p>
    <w:p>
      <w:pPr>
        <w:spacing w:after="60" w:line="278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sz w:val="19"/>
        </w:rPr>
        <w:t>系统增加浏览次数。</w:t>
      </w:r>
    </w:p>
    <w:p>
      <w:pPr>
        <w:pStyle w:val="Heading3"/>
      </w:pPr>
      <w:r>
        <w:rPr>
          <w:rFonts w:ascii="Microsoft YaHei" w:hAnsi="Microsoft YaHei" w:eastAsia="Microsoft YaHei"/>
        </w:rPr>
        <w:t>3.5 行动闭环流程</w:t>
      </w:r>
    </w:p>
    <w:p>
      <w:pPr>
        <w:spacing w:after="60" w:line="278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sz w:val="19"/>
        </w:rPr>
        <w:t>用户在报告中发现问题或机会。</w:t>
      </w:r>
    </w:p>
    <w:p>
      <w:pPr>
        <w:spacing w:after="60" w:line="278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sz w:val="19"/>
        </w:rPr>
        <w:t>从报告或评论明细创建行动项。</w:t>
      </w:r>
    </w:p>
    <w:p>
      <w:pPr>
        <w:spacing w:after="60" w:line="278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sz w:val="19"/>
        </w:rPr>
        <w:t>指定负责人、优先级、截止日期。</w:t>
      </w:r>
    </w:p>
    <w:p>
      <w:pPr>
        <w:spacing w:after="60" w:line="278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sz w:val="19"/>
        </w:rPr>
        <w:t>团队按状态推进。</w:t>
      </w:r>
    </w:p>
    <w:p>
      <w:pPr>
        <w:spacing w:after="60" w:line="278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sz w:val="19"/>
        </w:rPr>
        <w:t>查看关联证据评论。</w:t>
      </w:r>
    </w:p>
    <w:p>
      <w:pPr>
        <w:spacing w:after="60" w:line="278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sz w:val="19"/>
        </w:rPr>
        <w:t>完成后归档，形成复盘记录。</w:t>
      </w:r>
    </w:p>
    <w:p>
      <w:pPr>
        <w:pStyle w:val="Heading2"/>
      </w:pPr>
      <w:r>
        <w:rPr>
          <w:rFonts w:ascii="Microsoft YaHei" w:hAnsi="Microsoft YaHei" w:eastAsia="Microsoft YaHei"/>
        </w:rPr>
        <w:t>4. 当前系统亮点</w:t>
      </w:r>
    </w:p>
    <w:p>
      <w:pPr>
        <w:pStyle w:val="Heading3"/>
      </w:pPr>
      <w:r>
        <w:rPr>
          <w:rFonts w:ascii="Microsoft YaHei" w:hAnsi="Microsoft YaHei" w:eastAsia="Microsoft YaHei"/>
        </w:rPr>
        <w:t>4.1 分析场景已经从电商扩展到内容和舆情</w:t>
      </w:r>
    </w:p>
    <w:p>
      <w:r>
        <w:rPr>
          <w:rFonts w:ascii="Microsoft YaHei" w:hAnsi="Microsoft YaHei" w:eastAsia="Microsoft YaHei"/>
        </w:rPr>
        <w:t>系统不仅支持商品评论，还支持视频类、推文类。不同类型有不同指标、不同提示词和不同报告表达，这是一个很关键的产品升级。</w:t>
      </w:r>
    </w:p>
    <w:p>
      <w:pPr>
        <w:pStyle w:val="Heading3"/>
      </w:pPr>
      <w:r>
        <w:rPr>
          <w:rFonts w:ascii="Microsoft YaHei" w:hAnsi="Microsoft YaHei" w:eastAsia="Microsoft YaHei"/>
        </w:rPr>
        <w:t>4.2 报告不是单纯图表，而是带证据链</w:t>
      </w:r>
    </w:p>
    <w:p>
      <w:r>
        <w:rPr>
          <w:rFonts w:ascii="Microsoft YaHei" w:hAnsi="Microsoft YaHei" w:eastAsia="Microsoft YaHei"/>
        </w:rPr>
        <w:t>报告里既有总体指标，也有观点聚类、动态标签、质量提醒、重复评论识别、证据评论。这让报告更容易解释，也方便培训和客户演示。</w:t>
      </w:r>
    </w:p>
    <w:p>
      <w:pPr>
        <w:pStyle w:val="Heading3"/>
      </w:pPr>
      <w:r>
        <w:rPr>
          <w:rFonts w:ascii="Microsoft YaHei" w:hAnsi="Microsoft YaHei" w:eastAsia="Microsoft YaHei"/>
        </w:rPr>
        <w:t>4.3 已经具备运营闭环</w:t>
      </w:r>
    </w:p>
    <w:p>
      <w:r>
        <w:rPr>
          <w:rFonts w:ascii="Microsoft YaHei" w:hAnsi="Microsoft YaHei" w:eastAsia="Microsoft YaHei"/>
        </w:rPr>
        <w:t>评论明细、纠错、每日简报、项目对比、行动看板这些功能，使系统从“分析工具”接近“运营工作台”。</w:t>
      </w:r>
    </w:p>
    <w:p>
      <w:pPr>
        <w:pStyle w:val="Heading3"/>
      </w:pPr>
      <w:r>
        <w:rPr>
          <w:rFonts w:ascii="Microsoft YaHei" w:hAnsi="Microsoft YaHei" w:eastAsia="Microsoft YaHei"/>
        </w:rPr>
        <w:t>4.4 多租户和后台能力基本成型</w:t>
      </w:r>
    </w:p>
    <w:p>
      <w:r>
        <w:rPr>
          <w:rFonts w:ascii="Microsoft YaHei" w:hAnsi="Microsoft YaHei" w:eastAsia="Microsoft YaHei"/>
        </w:rPr>
        <w:t>工作空间、成员、配额、超管、邀请码、模型配置、爬虫配置都已经有基础能力，后续商业化或内部多团队使用会比较顺。</w:t>
      </w:r>
    </w:p>
    <w:p>
      <w:pPr>
        <w:pStyle w:val="Heading3"/>
      </w:pPr>
      <w:r>
        <w:rPr>
          <w:rFonts w:ascii="Microsoft YaHei" w:hAnsi="Microsoft YaHei" w:eastAsia="Microsoft YaHei"/>
        </w:rPr>
        <w:t>4.5 异步队列架构适合长任务</w:t>
      </w:r>
    </w:p>
    <w:p>
      <w:r>
        <w:rPr>
          <w:rFonts w:ascii="Microsoft YaHei" w:hAnsi="Microsoft YaHei" w:eastAsia="Microsoft YaHei"/>
        </w:rPr>
        <w:t>AI 分析和评论采集都走队列，不会把 Web 请求堵死。对几千条、几万条评论这种长任务场景是必要设计。</w:t>
      </w:r>
    </w:p>
    <w:p>
      <w:pPr>
        <w:pStyle w:val="Heading2"/>
      </w:pPr>
      <w:r>
        <w:rPr>
          <w:rFonts w:ascii="Microsoft YaHei" w:hAnsi="Microsoft YaHei" w:eastAsia="Microsoft YaHei"/>
        </w:rPr>
        <w:t>5. 缺失功能与优化建议</w:t>
      </w:r>
    </w:p>
    <w:p>
      <w:pPr>
        <w:pStyle w:val="Heading3"/>
      </w:pPr>
      <w:r>
        <w:rPr>
          <w:rFonts w:ascii="Microsoft YaHei" w:hAnsi="Microsoft YaHei" w:eastAsia="Microsoft YaHei"/>
        </w:rPr>
        <w:t>5.0 开发进度总览（2026-07-05）</w:t>
      </w:r>
    </w:p>
    <w:p>
      <w:r>
        <w:rPr>
          <w:rFonts w:ascii="Microsoft YaHei" w:hAnsi="Microsoft YaHei" w:eastAsia="Microsoft YaHei"/>
        </w:rPr>
        <w:t>口径说明：这里按“优化大项是否达到完整验收”统计，不按子任务数量统计。</w:t>
      </w:r>
    </w:p>
    <w:p>
      <w:r>
        <w:rPr>
          <w:rFonts w:ascii="Microsoft YaHei" w:hAnsi="Microsoft YaHei" w:eastAsia="Microsoft YaHei"/>
        </w:rPr>
        <w:t>当前 17 个优化大项中：</w:t>
      </w:r>
    </w:p>
    <w:p>
      <w:pPr>
        <w:pStyle w:val="ListBullet"/>
      </w:pPr>
      <w:r>
        <w:rPr>
          <w:rFonts w:ascii="Microsoft YaHei" w:hAnsi="Microsoft YaHei" w:eastAsia="Microsoft YaHei"/>
        </w:rPr>
        <w:t>基本完成：3 项。</w:t>
      </w:r>
    </w:p>
    <w:p>
      <w:pPr>
        <w:pStyle w:val="ListBullet"/>
      </w:pPr>
      <w:r>
        <w:rPr>
          <w:rFonts w:ascii="Microsoft YaHei" w:hAnsi="Microsoft YaHei" w:eastAsia="Microsoft YaHei"/>
        </w:rPr>
        <w:t>进行中：10 项。</w:t>
      </w:r>
    </w:p>
    <w:p>
      <w:pPr>
        <w:pStyle w:val="ListBullet"/>
      </w:pPr>
      <w:r>
        <w:rPr>
          <w:rFonts w:ascii="Microsoft YaHei" w:hAnsi="Microsoft YaHei" w:eastAsia="Microsoft YaHei"/>
        </w:rPr>
        <w:t>未开始：4 项。</w:t>
      </w:r>
    </w:p>
    <w:p>
      <w:pPr>
        <w:pStyle w:val="ListBullet"/>
      </w:pPr>
      <w:r>
        <w:rPr>
          <w:rFonts w:ascii="Microsoft YaHei" w:hAnsi="Microsoft YaHei" w:eastAsia="Microsoft YaHei"/>
        </w:rPr>
        <w:t>未完全完成：14 项，其中 10 项已有部分能力落地，4 项基本还未启动。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E4064"/>
                <w:sz w:val="14"/>
              </w:rPr>
              <w:t>编号</w:t>
            </w:r>
          </w:p>
        </w:tc>
        <w:tc>
          <w:tcPr>
            <w:tcW w:type="dxa" w:w="1800"/>
            <w:vAlign w:val="center"/>
            <w:shd w:fill="E8F1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E4064"/>
                <w:sz w:val="14"/>
              </w:rPr>
              <w:t>优化项</w:t>
            </w:r>
          </w:p>
        </w:tc>
        <w:tc>
          <w:tcPr>
            <w:tcW w:type="dxa" w:w="1080"/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E4064"/>
                <w:sz w:val="14"/>
              </w:rPr>
              <w:t>当前进度</w:t>
            </w:r>
          </w:p>
        </w:tc>
        <w:tc>
          <w:tcPr>
            <w:tcW w:type="dxa" w:w="3528"/>
            <w:vAlign w:val="center"/>
            <w:shd w:fill="E8F1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E4064"/>
                <w:sz w:val="14"/>
              </w:rPr>
              <w:t>已落地能力</w:t>
            </w:r>
          </w:p>
        </w:tc>
        <w:tc>
          <w:tcPr>
            <w:tcW w:type="dxa" w:w="3600"/>
            <w:vAlign w:val="center"/>
            <w:shd w:fill="E8F1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E4064"/>
                <w:sz w:val="14"/>
              </w:rPr>
              <w:t>剩余缺口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采集平台能力前后端对齐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已补充 Facebook/TikTok 链接识别、采集提示和部分后台识别逻辑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Facebook “所有评论”强切、插件监听和各平台采集链路仍需完整验收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大体量评论采集断点、游标和停止原因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已展示 cursor、hasMore、loadedPages、payloadComments、domCommentCount、stopReason、覆盖缺口等诊断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断点续采、插件网络监听、接口级继续采集仍未完整落地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国际化覆盖全部页面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菜单、Header、报告、帮助、评论明细、采集、后台治理等核心页面已逐步接入中英泰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全量硬编码清理、AI 标签双层语言处理仍需回归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非中文评论分析语言策略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多语言提示词、翻译覆盖率、质量提醒和部分标签适配已加强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“报告语言/原文语言”显式配置、分语言分析模式仍需产品化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报告分享快照固化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基本完成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分享链接已支持 snapshot/live，快照时间和 dashboardSnapshot 已落库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访问密码、分享水印归到 5.12/5.16 继续处理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审计日志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基本完成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AuditLog 模型、后台审计页、用户/配额/队列/分享/设置等操作审计已落地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更细的操作前后差异展示可继续增强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API Key 和敏感配置加密脱敏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AI Key、Base URL、代理等已做加密存储和前端脱敏展示，审计元数据已规避敏感字段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密钥轮换说明、全链路日志脱敏检查仍需补齐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配额周期重置机制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超管不限额、周期剩余天数和额度展示已落地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定时重置、到期续期、接近额度通知仍需实现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分析队列任务控制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队列位置、队列健康、暂停/恢复、补回队列、取消清理等能力已落地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失败批次单独重跑、预计耗时和费用预估仍需补齐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人工纠错反馈闭环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评论纠错模型、提交入口和审计已落地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纠错样本进入下一轮分析、准确率统计和领域词库仍未闭环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通知能力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未开始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暂无独立站内通知、邮件或 Webhook 能力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采集/分析完成失败、额度不足、监听失败等通知待建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报表导出产品化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浏览器打印/PDF、评论导出、分享快照和打印跨页样式已优化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正式 PDF/Word 报告、品牌 Logo、隐藏调试指标、访问密码仍需实现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权限矩阵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基本完成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owner/admin/analyst/viewer 权限矩阵已在设置页展示，后端权限函数持续收口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仍需后续按新增接口做权限回归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浏览器插件版本和运行状态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未开始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现有重点仍在采集配置和任务侧诊断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插件版本、连接状态、当前页面、接口捕获、日志导出、后台任务绑定待建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观测与告警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队列健康、采集缺口、停止原因、导入漏斗、运行诊断已落地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Sentry、Prometheus/Grafana、模型成本和成功率指标仍需补齐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数据安全与合规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未开始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仅有部分删除确认、审计和敏感配置保护基础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评论脱敏、保留周期、彻底删除、导出审计、协议隐私说明待建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5.17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自动化测试覆盖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未开始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当前主要依赖手工验证和类型/构建检查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登录、导入、分析、采集、分享、超管等核心回归测试待补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5.1 P0/P1：采集平台能力需要前后端完全对齐</w:t>
      </w:r>
    </w:p>
    <w:p>
      <w:r>
        <w:rPr>
          <w:rFonts w:ascii="Microsoft YaHei" w:hAnsi="Microsoft YaHei" w:eastAsia="Microsoft YaHei"/>
        </w:rPr>
        <w:t>开发进度：进行中。已补充 Facebook/TikTok 链接识别、采集提示和部分后台识别逻辑；仍需把 Facebook “所有评论”强制切换、插件监听和全链路采集验收补齐。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Python 爬虫文档已经包含 Shopee、YouTube、TikTok、Facebook。</w:t>
      </w:r>
    </w:p>
    <w:p>
      <w:pPr>
        <w:pStyle w:val="ListBullet"/>
      </w:pPr>
      <w:r>
        <w:rPr>
          <w:rFonts w:ascii="Microsoft YaHei" w:hAnsi="Microsoft YaHei" w:eastAsia="Microsoft YaHei"/>
        </w:rPr>
        <w:t>API 和 UI 的平台识别已扩展到 YouTube、TikTok、Facebook 等链接类型，但浏览器插件监听和各平台全链路验收仍需继续补齐。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用户已经在实际使用中提出 Facebook 图片/视频评论、TikTok 评论采集需求。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统一平台识别函数，覆盖 Shopee、YouTube、TikTok、Facebook。</w:t>
      </w:r>
    </w:p>
    <w:p>
      <w:pPr>
        <w:pStyle w:val="ListBullet"/>
      </w:pPr>
      <w:r>
        <w:rPr>
          <w:rFonts w:ascii="Microsoft YaHei" w:hAnsi="Microsoft YaHei" w:eastAsia="Microsoft YaHei"/>
        </w:rPr>
        <w:t>前端采集表单和监听表单同步开放对应平台。</w:t>
      </w:r>
    </w:p>
    <w:p>
      <w:pPr>
        <w:pStyle w:val="ListBullet"/>
      </w:pPr>
      <w:r>
        <w:rPr>
          <w:rFonts w:ascii="Microsoft YaHei" w:hAnsi="Microsoft YaHei" w:eastAsia="Microsoft YaHei"/>
        </w:rPr>
        <w:t>一次性采集、监听采集、自动导入、自动分析的行为保持一致。</w:t>
      </w:r>
    </w:p>
    <w:p>
      <w:pPr>
        <w:pStyle w:val="ListBullet"/>
      </w:pPr>
      <w:r>
        <w:rPr>
          <w:rFonts w:ascii="Microsoft YaHei" w:hAnsi="Microsoft YaHei" w:eastAsia="Microsoft YaHei"/>
        </w:rPr>
        <w:t>错误提示从“仅支持 YouTube/TikTok”更新为真实支持的平台。</w:t>
      </w:r>
    </w:p>
    <w:p>
      <w:pPr>
        <w:pStyle w:val="ListBullet"/>
      </w:pPr>
      <w:r>
        <w:rPr>
          <w:rFonts w:ascii="Microsoft YaHei" w:hAnsi="Microsoft YaHei" w:eastAsia="Microsoft YaHei"/>
        </w:rPr>
        <w:t>对 Facebook 单独处理“最相关/所有评论”排序切换。</w:t>
      </w:r>
    </w:p>
    <w:p>
      <w:pPr>
        <w:pStyle w:val="ListBullet"/>
      </w:pPr>
      <w:r>
        <w:rPr>
          <w:rFonts w:ascii="Microsoft YaHei" w:hAnsi="Microsoft YaHei" w:eastAsia="Microsoft YaHei"/>
        </w:rPr>
        <w:t>对 TikTok 单独处理弹窗评论、接口 cursor 和签名参数可用性。</w:t>
      </w:r>
    </w:p>
    <w:p>
      <w:r>
        <w:rPr>
          <w:rFonts w:ascii="Microsoft YaHei" w:hAnsi="Microsoft YaHei" w:eastAsia="Microsoft YaHei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</w:rPr>
        <w:t>输入 Facebook reel 链接可以识别为 Facebook video/post。</w:t>
      </w:r>
    </w:p>
    <w:p>
      <w:pPr>
        <w:pStyle w:val="ListBullet"/>
      </w:pPr>
      <w:r>
        <w:rPr>
          <w:rFonts w:ascii="Microsoft YaHei" w:hAnsi="Microsoft YaHei" w:eastAsia="Microsoft YaHei"/>
        </w:rPr>
        <w:t>输入 Facebook photo 链接可以识别为 Facebook photo/post。</w:t>
      </w:r>
    </w:p>
    <w:p>
      <w:pPr>
        <w:pStyle w:val="ListBullet"/>
      </w:pPr>
      <w:r>
        <w:rPr>
          <w:rFonts w:ascii="Microsoft YaHei" w:hAnsi="Microsoft YaHei" w:eastAsia="Microsoft YaHei"/>
        </w:rPr>
        <w:t>输入 TikTok video 链接可以识别为 TikTok video。</w:t>
      </w:r>
    </w:p>
    <w:p>
      <w:pPr>
        <w:pStyle w:val="ListBullet"/>
      </w:pPr>
      <w:r>
        <w:rPr>
          <w:rFonts w:ascii="Microsoft YaHei" w:hAnsi="Microsoft YaHei" w:eastAsia="Microsoft YaHei"/>
        </w:rPr>
        <w:t>采集结束原因可见：无更多评论、达到上限、接口失败、登录失效、风控限制。</w:t>
      </w:r>
    </w:p>
    <w:p>
      <w:pPr>
        <w:pStyle w:val="Heading3"/>
      </w:pPr>
      <w:r>
        <w:rPr>
          <w:rFonts w:ascii="Microsoft YaHei" w:hAnsi="Microsoft YaHei" w:eastAsia="Microsoft YaHei"/>
        </w:rPr>
        <w:t>5.2 P0/P1：大体量评论采集需要断点、游标和停止原因</w:t>
      </w:r>
    </w:p>
    <w:p>
      <w:r>
        <w:rPr>
          <w:rFonts w:ascii="Microsoft YaHei" w:hAnsi="Microsoft YaHei" w:eastAsia="Microsoft YaHei"/>
        </w:rPr>
        <w:t>开发进度：进行中。已展示 cursor、hasMore、loadedPages、payloadComments、domCommentCount、stopReason、覆盖缺口等诊断信息；仍缺从上次 cursor 继续采集和浏览器插件网络监听。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用户测试中出现总评论 6820 条，但采集 505 或 654 条提前停止的情况。</w:t>
      </w:r>
    </w:p>
    <w:p>
      <w:pPr>
        <w:pStyle w:val="ListBullet"/>
      </w:pPr>
      <w:r>
        <w:rPr>
          <w:rFonts w:ascii="Microsoft YaHei" w:hAnsi="Microsoft YaHei" w:eastAsia="Microsoft YaHei"/>
        </w:rPr>
        <w:t>页面已经加载的评论数量和系统实际抓取数量可能不一致。</w:t>
      </w:r>
    </w:p>
    <w:p>
      <w:pPr>
        <w:pStyle w:val="ListBullet"/>
      </w:pPr>
      <w:r>
        <w:rPr>
          <w:rFonts w:ascii="Microsoft YaHei" w:hAnsi="Microsoft YaHei" w:eastAsia="Microsoft YaHei"/>
        </w:rPr>
        <w:t>大体量采集如果没有游标、检查点和停止原因，会很难排查。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每次采集记录：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当前 cursor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已加载页数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已发现评论数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已去重评论数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接口返回 has_more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最后一次请求状态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停止原因</w:t>
      </w:r>
    </w:p>
    <w:p>
      <w:pPr>
        <w:pStyle w:val="ListBullet"/>
      </w:pPr>
      <w:r>
        <w:rPr>
          <w:rFonts w:ascii="Microsoft YaHei" w:hAnsi="Microsoft YaHei" w:eastAsia="Microsoft YaHei"/>
        </w:rPr>
        <w:t>支持从上次 cursor 继续采集。</w:t>
      </w:r>
    </w:p>
    <w:p>
      <w:pPr>
        <w:pStyle w:val="ListBullet"/>
      </w:pPr>
      <w:r>
        <w:rPr>
          <w:rFonts w:ascii="Microsoft YaHei" w:hAnsi="Microsoft YaHei" w:eastAsia="Microsoft YaHei"/>
        </w:rPr>
        <w:t>浏览器插件侧增加监听网络接口返回的能力。</w:t>
      </w:r>
    </w:p>
    <w:p>
      <w:pPr>
        <w:pStyle w:val="ListBullet"/>
      </w:pPr>
      <w:r>
        <w:rPr>
          <w:rFonts w:ascii="Microsoft YaHei" w:hAnsi="Microsoft YaHei" w:eastAsia="Microsoft YaHei"/>
        </w:rPr>
        <w:t>UI 显示“页面已加载数量、接口已返回数量、系统已保存数量”。</w:t>
      </w:r>
    </w:p>
    <w:p>
      <w:pPr>
        <w:pStyle w:val="ListBullet"/>
      </w:pPr>
      <w:r>
        <w:rPr>
          <w:rFonts w:ascii="Microsoft YaHei" w:hAnsi="Microsoft YaHei" w:eastAsia="Microsoft YaHei"/>
        </w:rPr>
        <w:t>Facebook 采集前强制切换到“所有评论”，并在任务日志中记录是否切换成功。</w:t>
      </w:r>
    </w:p>
    <w:p>
      <w:pPr>
        <w:pStyle w:val="Heading3"/>
      </w:pPr>
      <w:r>
        <w:rPr>
          <w:rFonts w:ascii="Microsoft YaHei" w:hAnsi="Microsoft YaHei" w:eastAsia="Microsoft YaHei"/>
        </w:rPr>
        <w:t>5.3 P1：国际化还需要覆盖全部页面</w:t>
      </w:r>
    </w:p>
    <w:p>
      <w:r>
        <w:rPr>
          <w:rFonts w:ascii="Microsoft YaHei" w:hAnsi="Microsoft YaHei" w:eastAsia="Microsoft YaHei"/>
        </w:rPr>
        <w:t>开发进度：进行中。菜单、Header、报告、帮助、评论明细、采集、后台治理等核心页面已逐步接入中英泰；仍需全量硬编码清理和 AI 结果标签的双层语言处理回归。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菜单栏、Header 和部分页面已经支持语言切换。</w:t>
      </w:r>
    </w:p>
    <w:p>
      <w:pPr>
        <w:pStyle w:val="ListBullet"/>
      </w:pPr>
      <w:r>
        <w:rPr>
          <w:rFonts w:ascii="Microsoft YaHei" w:hAnsi="Microsoft YaHei" w:eastAsia="Microsoft YaHei"/>
        </w:rPr>
        <w:t>核心业务页面已逐步补齐中英泰文案，但仍需要继续清理零散硬编码和动态分析结果里的语言混用。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建立统一文案 key。</w:t>
      </w:r>
    </w:p>
    <w:p>
      <w:pPr>
        <w:pStyle w:val="ListBullet"/>
      </w:pPr>
      <w:r>
        <w:rPr>
          <w:rFonts w:ascii="Microsoft YaHei" w:hAnsi="Microsoft YaHei" w:eastAsia="Microsoft YaHei"/>
        </w:rPr>
        <w:t>页面标题、按钮、表单项、表格列、提示消息、弹窗、空状态都接入 i18n。</w:t>
      </w:r>
    </w:p>
    <w:p>
      <w:pPr>
        <w:pStyle w:val="ListBullet"/>
      </w:pPr>
      <w:r>
        <w:rPr>
          <w:rFonts w:ascii="Microsoft YaHei" w:hAnsi="Microsoft YaHei" w:eastAsia="Microsoft YaHei"/>
        </w:rPr>
        <w:t>中文、英文、泰文同时补齐。</w:t>
      </w:r>
    </w:p>
    <w:p>
      <w:pPr>
        <w:pStyle w:val="ListBullet"/>
      </w:pPr>
      <w:r>
        <w:rPr>
          <w:rFonts w:ascii="Microsoft YaHei" w:hAnsi="Microsoft YaHei" w:eastAsia="Microsoft YaHei"/>
        </w:rPr>
        <w:t>对报告指标名和 AI 输出标签做双层处理：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系统 UI 文案走 i18n。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AI 分析结果根据评论语言和用户选择的报告语言输出。</w:t>
      </w:r>
    </w:p>
    <w:p>
      <w:pPr>
        <w:pStyle w:val="Heading3"/>
      </w:pPr>
      <w:r>
        <w:rPr>
          <w:rFonts w:ascii="Microsoft YaHei" w:hAnsi="Microsoft YaHei" w:eastAsia="Microsoft YaHei"/>
        </w:rPr>
        <w:t>5.4 P1：非中文评论分析需要更明确的语言策略</w:t>
      </w:r>
    </w:p>
    <w:p>
      <w:r>
        <w:rPr>
          <w:rFonts w:ascii="Microsoft YaHei" w:hAnsi="Microsoft YaHei" w:eastAsia="Microsoft YaHei"/>
        </w:rPr>
        <w:t>开发进度：进行中。多语言提示词、翻译覆盖率、质量提醒和部分标签适配已加强；仍需把“报告语言/评论原文语言”和分语言分析模式产品化。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分析输入里已经包含原文和译文。</w:t>
      </w:r>
    </w:p>
    <w:p>
      <w:pPr>
        <w:pStyle w:val="ListBullet"/>
      </w:pPr>
      <w:r>
        <w:rPr>
          <w:rFonts w:ascii="Microsoft YaHei" w:hAnsi="Microsoft YaHei" w:eastAsia="Microsoft YaHei"/>
        </w:rPr>
        <w:t>系统提示词强调支持多语言。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增加“报告语言”和“评论原文语言”概念。</w:t>
      </w:r>
    </w:p>
    <w:p>
      <w:pPr>
        <w:pStyle w:val="ListBullet"/>
      </w:pPr>
      <w:r>
        <w:rPr>
          <w:rFonts w:ascii="Microsoft YaHei" w:hAnsi="Microsoft YaHei" w:eastAsia="Microsoft YaHei"/>
        </w:rPr>
        <w:t>AI 输出字段统一为目标报告语言。</w:t>
      </w:r>
    </w:p>
    <w:p>
      <w:pPr>
        <w:pStyle w:val="ListBullet"/>
      </w:pPr>
      <w:r>
        <w:rPr>
          <w:rFonts w:ascii="Microsoft YaHei" w:hAnsi="Microsoft YaHei" w:eastAsia="Microsoft YaHei"/>
        </w:rPr>
        <w:t>保留原文证据，必要时同时展示翻译。</w:t>
      </w:r>
    </w:p>
    <w:p>
      <w:pPr>
        <w:pStyle w:val="ListBullet"/>
      </w:pPr>
      <w:r>
        <w:rPr>
          <w:rFonts w:ascii="Microsoft YaHei" w:hAnsi="Microsoft YaHei" w:eastAsia="Microsoft YaHei"/>
        </w:rPr>
        <w:t>针对泰语、英语、中文分别优化情感和意图解释。</w:t>
      </w:r>
    </w:p>
    <w:p>
      <w:pPr>
        <w:pStyle w:val="ListBullet"/>
      </w:pPr>
      <w:r>
        <w:rPr>
          <w:rFonts w:ascii="Microsoft YaHei" w:hAnsi="Microsoft YaHei" w:eastAsia="Microsoft YaHei"/>
        </w:rPr>
        <w:t>在报告质量提醒里标记“翻译占比高”“多语言混合”“低置信度样本多”。</w:t>
      </w:r>
    </w:p>
    <w:p>
      <w:pPr>
        <w:pStyle w:val="Heading3"/>
      </w:pPr>
      <w:r>
        <w:rPr>
          <w:rFonts w:ascii="Microsoft YaHei" w:hAnsi="Microsoft YaHei" w:eastAsia="Microsoft YaHei"/>
        </w:rPr>
        <w:t>5.5 P1：报告分享建议支持快照固化</w:t>
      </w:r>
    </w:p>
    <w:p>
      <w:r>
        <w:rPr>
          <w:rFonts w:ascii="Microsoft YaHei" w:hAnsi="Microsoft YaHei" w:eastAsia="Microsoft YaHei"/>
        </w:rPr>
        <w:t>开发进度：基本完成。分享链接已支持 snapshot/live 模式，创建分享时可保存 dashboardSnapshot 和 snapshotCreatedAt；访问密码、水印等增强项归到报表导出和数据安全继续处理。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公开报告可以根据分享 token 访问任务报告。</w:t>
      </w:r>
    </w:p>
    <w:p>
      <w:pPr>
        <w:pStyle w:val="ListBullet"/>
      </w:pPr>
      <w:r>
        <w:rPr>
          <w:rFonts w:ascii="Microsoft YaHei" w:hAnsi="Microsoft YaHei" w:eastAsia="Microsoft YaHei"/>
        </w:rPr>
        <w:t>分享链接已支持快照版本和实时版本两种模式，后续重新分析时可以选择是否影响公开分享页。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分享链接绑定指定 AnalysisRun 或 dashboard 快照。</w:t>
      </w:r>
    </w:p>
    <w:p>
      <w:pPr>
        <w:pStyle w:val="ListBullet"/>
      </w:pPr>
      <w:r>
        <w:rPr>
          <w:rFonts w:ascii="Microsoft YaHei" w:hAnsi="Microsoft YaHei" w:eastAsia="Microsoft YaHei"/>
        </w:rPr>
        <w:t>分享链接创建时保存报告版本。</w:t>
      </w:r>
    </w:p>
    <w:p>
      <w:pPr>
        <w:pStyle w:val="ListBullet"/>
      </w:pPr>
      <w:r>
        <w:rPr>
          <w:rFonts w:ascii="Microsoft YaHei" w:hAnsi="Microsoft YaHei" w:eastAsia="Microsoft YaHei"/>
        </w:rPr>
        <w:t>UI 允许选择“分享当前版本”或“始终分享最新版本”。</w:t>
      </w:r>
    </w:p>
    <w:p>
      <w:pPr>
        <w:pStyle w:val="Heading3"/>
      </w:pPr>
      <w:r>
        <w:rPr>
          <w:rFonts w:ascii="Microsoft YaHei" w:hAnsi="Microsoft YaHei" w:eastAsia="Microsoft YaHei"/>
        </w:rPr>
        <w:t>5.6 P1：审计日志需要继续完善</w:t>
      </w:r>
    </w:p>
    <w:p>
      <w:r>
        <w:rPr>
          <w:rFonts w:ascii="Microsoft YaHei" w:hAnsi="Microsoft YaHei" w:eastAsia="Microsoft YaHei"/>
        </w:rPr>
        <w:t>开发进度：基本完成。已新增 AuditLog 模型、后台审计页面和 writeAuditLog 写入能力，覆盖用户、配额、队列、分享、设置、采集和分析等关键操作；后续可继续增强操作前后差异展示。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已有独立的 AuditLog 数据模型、后台审计页面和统一写入函数。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用户管理、密码重置、配额调整、队列控制、分享创建/撤销、AI 设置、爬虫设置、采集和分析等关键操作已经记录审计。</w:t>
      </w:r>
    </w:p>
    <w:p>
      <w:pPr>
        <w:pStyle w:val="ListBullet"/>
      </w:pPr>
      <w:r>
        <w:rPr>
          <w:rFonts w:ascii="Microsoft YaHei" w:hAnsi="Microsoft YaHei" w:eastAsia="Microsoft YaHei"/>
        </w:rPr>
        <w:t>操作前后数据差异展示还可以继续细化。</w:t>
      </w:r>
    </w:p>
    <w:p>
      <w:r>
        <w:rPr>
          <w:rFonts w:ascii="Microsoft YaHei" w:hAnsi="Microsoft YaHei" w:eastAsia="Microsoft YaHei"/>
        </w:rPr>
        <w:t>建议记录以下操作：</w:t>
      </w:r>
    </w:p>
    <w:p>
      <w:pPr>
        <w:pStyle w:val="ListBullet"/>
      </w:pPr>
      <w:r>
        <w:rPr>
          <w:rFonts w:ascii="Microsoft YaHei" w:hAnsi="Microsoft YaHei" w:eastAsia="Microsoft YaHei"/>
        </w:rPr>
        <w:t>超管启用/禁用用户。</w:t>
      </w:r>
    </w:p>
    <w:p>
      <w:pPr>
        <w:pStyle w:val="ListBullet"/>
      </w:pPr>
      <w:r>
        <w:rPr>
          <w:rFonts w:ascii="Microsoft YaHei" w:hAnsi="Microsoft YaHei" w:eastAsia="Microsoft YaHei"/>
        </w:rPr>
        <w:t>超管重置密码。</w:t>
      </w:r>
    </w:p>
    <w:p>
      <w:pPr>
        <w:pStyle w:val="ListBullet"/>
      </w:pPr>
      <w:r>
        <w:rPr>
          <w:rFonts w:ascii="Microsoft YaHei" w:hAnsi="Microsoft YaHei" w:eastAsia="Microsoft YaHei"/>
        </w:rPr>
        <w:t>超管调整配额。</w:t>
      </w:r>
    </w:p>
    <w:p>
      <w:pPr>
        <w:pStyle w:val="ListBullet"/>
      </w:pPr>
      <w:r>
        <w:rPr>
          <w:rFonts w:ascii="Microsoft YaHei" w:hAnsi="Microsoft YaHei" w:eastAsia="Microsoft YaHei"/>
        </w:rPr>
        <w:t>超管切换用户角色。</w:t>
      </w:r>
    </w:p>
    <w:p>
      <w:pPr>
        <w:pStyle w:val="ListBullet"/>
      </w:pPr>
      <w:r>
        <w:rPr>
          <w:rFonts w:ascii="Microsoft YaHei" w:hAnsi="Microsoft YaHei" w:eastAsia="Microsoft YaHei"/>
        </w:rPr>
        <w:t>删除任务。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删除采集任务。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删除工作空间。</w:t>
      </w:r>
    </w:p>
    <w:p>
      <w:pPr>
        <w:pStyle w:val="ListBullet"/>
      </w:pPr>
      <w:r>
        <w:rPr>
          <w:rFonts w:ascii="Microsoft YaHei" w:hAnsi="Microsoft YaHei" w:eastAsia="Microsoft YaHei"/>
        </w:rPr>
        <w:t>修改 AI Key、Base URL、模型。</w:t>
      </w:r>
    </w:p>
    <w:p>
      <w:pPr>
        <w:pStyle w:val="ListBullet"/>
      </w:pPr>
      <w:r>
        <w:rPr>
          <w:rFonts w:ascii="Microsoft YaHei" w:hAnsi="Microsoft YaHei" w:eastAsia="Microsoft YaHei"/>
        </w:rPr>
        <w:t>创建、撤销分享链接。</w:t>
      </w:r>
    </w:p>
    <w:p>
      <w:r>
        <w:rPr>
          <w:rFonts w:ascii="Microsoft YaHei" w:hAnsi="Microsoft YaHei" w:eastAsia="Microsoft YaHei"/>
        </w:rPr>
        <w:t>审计字段建议：</w:t>
      </w:r>
    </w:p>
    <w:p>
      <w:pPr>
        <w:pStyle w:val="ListBullet"/>
      </w:pPr>
      <w:r>
        <w:rPr>
          <w:rFonts w:ascii="Microsoft YaHei" w:hAnsi="Microsoft YaHei" w:eastAsia="Microsoft YaHei"/>
        </w:rPr>
        <w:t>操作人</w:t>
      </w:r>
    </w:p>
    <w:p>
      <w:pPr>
        <w:pStyle w:val="ListBullet"/>
      </w:pPr>
      <w:r>
        <w:rPr>
          <w:rFonts w:ascii="Microsoft YaHei" w:hAnsi="Microsoft YaHei" w:eastAsia="Microsoft YaHei"/>
        </w:rPr>
        <w:t>操作对象</w:t>
      </w:r>
    </w:p>
    <w:p>
      <w:pPr>
        <w:pStyle w:val="ListBullet"/>
      </w:pPr>
      <w:r>
        <w:rPr>
          <w:rFonts w:ascii="Microsoft YaHei" w:hAnsi="Microsoft YaHei" w:eastAsia="Microsoft YaHei"/>
        </w:rPr>
        <w:t>操作类型</w:t>
      </w:r>
    </w:p>
    <w:p>
      <w:pPr>
        <w:pStyle w:val="ListBullet"/>
      </w:pPr>
      <w:r>
        <w:rPr>
          <w:rFonts w:ascii="Microsoft YaHei" w:hAnsi="Microsoft YaHei" w:eastAsia="Microsoft YaHei"/>
        </w:rPr>
        <w:t>操作前数据</w:t>
      </w:r>
    </w:p>
    <w:p>
      <w:pPr>
        <w:pStyle w:val="ListBullet"/>
      </w:pPr>
      <w:r>
        <w:rPr>
          <w:rFonts w:ascii="Microsoft YaHei" w:hAnsi="Microsoft YaHei" w:eastAsia="Microsoft YaHei"/>
        </w:rPr>
        <w:t>操作后数据</w:t>
      </w:r>
    </w:p>
    <w:p>
      <w:pPr>
        <w:pStyle w:val="ListBullet"/>
      </w:pPr>
      <w:r>
        <w:rPr>
          <w:rFonts w:ascii="Microsoft YaHei" w:hAnsi="Microsoft YaHei" w:eastAsia="Microsoft YaHei"/>
        </w:rPr>
        <w:t>IP</w:t>
      </w:r>
    </w:p>
    <w:p>
      <w:pPr>
        <w:pStyle w:val="ListBullet"/>
      </w:pPr>
      <w:r>
        <w:rPr>
          <w:rFonts w:ascii="Microsoft YaHei" w:hAnsi="Microsoft YaHei" w:eastAsia="Microsoft YaHei"/>
        </w:rPr>
        <w:t>User Agent</w:t>
      </w:r>
    </w:p>
    <w:p>
      <w:pPr>
        <w:pStyle w:val="ListBullet"/>
      </w:pPr>
      <w:r>
        <w:rPr>
          <w:rFonts w:ascii="Microsoft YaHei" w:hAnsi="Microsoft YaHei" w:eastAsia="Microsoft YaHei"/>
        </w:rPr>
        <w:t>时间</w:t>
      </w:r>
    </w:p>
    <w:p>
      <w:pPr>
        <w:pStyle w:val="Heading3"/>
      </w:pPr>
      <w:r>
        <w:rPr>
          <w:rFonts w:ascii="Microsoft YaHei" w:hAnsi="Microsoft YaHei" w:eastAsia="Microsoft YaHei"/>
        </w:rPr>
        <w:t>5.7 P1：API Key 和敏感配置需要加密与脱敏</w:t>
      </w:r>
    </w:p>
    <w:p>
      <w:r>
        <w:rPr>
          <w:rFonts w:ascii="Microsoft YaHei" w:hAnsi="Microsoft YaHei" w:eastAsia="Microsoft YaHei"/>
        </w:rPr>
        <w:t>开发进度：进行中。AI Key、Base URL、代理等敏感配置已做加密存储和前端脱敏展示，审计元数据会过滤敏感字段；仍需补充密钥轮换说明和全链路日志脱敏检查。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AI 设置和爬虫设置中包含敏感字段。</w:t>
      </w:r>
    </w:p>
    <w:p>
      <w:pPr>
        <w:pStyle w:val="ListBullet"/>
      </w:pPr>
      <w:r>
        <w:rPr>
          <w:rFonts w:ascii="Microsoft YaHei" w:hAnsi="Microsoft YaHei" w:eastAsia="Microsoft YaHei"/>
        </w:rPr>
        <w:t>API Key、Base URL、代理等敏感字段已做加密存储和前端脱敏展示。</w:t>
      </w:r>
    </w:p>
    <w:p>
      <w:pPr>
        <w:pStyle w:val="ListBullet"/>
      </w:pPr>
      <w:r>
        <w:rPr>
          <w:rFonts w:ascii="Microsoft YaHei" w:hAnsi="Microsoft YaHei" w:eastAsia="Microsoft YaHei"/>
        </w:rPr>
        <w:t>仍需要继续检查日志、异常信息和三方请求参数，避免 cookie、token、签名参数泄露。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API Key 入库前加密。</w:t>
      </w:r>
    </w:p>
    <w:p>
      <w:pPr>
        <w:pStyle w:val="ListBullet"/>
      </w:pPr>
      <w:r>
        <w:rPr>
          <w:rFonts w:ascii="Microsoft YaHei" w:hAnsi="Microsoft YaHei" w:eastAsia="Microsoft YaHei"/>
        </w:rPr>
        <w:t>返回前端时只返回 apiKeySet，不返回原文。</w:t>
      </w:r>
    </w:p>
    <w:p>
      <w:pPr>
        <w:pStyle w:val="ListBullet"/>
      </w:pPr>
      <w:r>
        <w:rPr>
          <w:rFonts w:ascii="Microsoft YaHei" w:hAnsi="Microsoft YaHei" w:eastAsia="Microsoft YaHei"/>
        </w:rPr>
        <w:t>日志禁止打印 API Key、cookie、token、签名参数。</w:t>
      </w:r>
    </w:p>
    <w:p>
      <w:pPr>
        <w:pStyle w:val="ListBullet"/>
      </w:pPr>
      <w:r>
        <w:rPr>
          <w:rFonts w:ascii="Microsoft YaHei" w:hAnsi="Microsoft YaHei" w:eastAsia="Microsoft YaHei"/>
        </w:rPr>
        <w:t>增加敏感配置修改审计。</w:t>
      </w:r>
    </w:p>
    <w:p>
      <w:pPr>
        <w:pStyle w:val="ListBullet"/>
      </w:pPr>
      <w:r>
        <w:rPr>
          <w:rFonts w:ascii="Microsoft YaHei" w:hAnsi="Microsoft YaHei" w:eastAsia="Microsoft YaHei"/>
        </w:rPr>
        <w:t>增加密钥轮换说明。</w:t>
      </w:r>
    </w:p>
    <w:p>
      <w:pPr>
        <w:pStyle w:val="Heading3"/>
      </w:pPr>
      <w:r>
        <w:rPr>
          <w:rFonts w:ascii="Microsoft YaHei" w:hAnsi="Microsoft YaHei" w:eastAsia="Microsoft YaHei"/>
        </w:rPr>
        <w:t>5.8 P1：配额周期重置需要明确机制</w:t>
      </w:r>
    </w:p>
    <w:p>
      <w:r>
        <w:rPr>
          <w:rFonts w:ascii="Microsoft YaHei" w:hAnsi="Microsoft YaHei" w:eastAsia="Microsoft YaHei"/>
        </w:rPr>
        <w:t>开发进度：进行中。超管不限额、周期剩余天数和额度展示已经落地；定时重置、到期续期和接近额度通知仍未完整实现。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数据模型有 periodStart、periodEnd。</w:t>
      </w:r>
    </w:p>
    <w:p>
      <w:pPr>
        <w:pStyle w:val="ListBullet"/>
      </w:pPr>
      <w:r>
        <w:rPr>
          <w:rFonts w:ascii="Microsoft YaHei" w:hAnsi="Microsoft YaHei" w:eastAsia="Microsoft YaHei"/>
        </w:rPr>
        <w:t>代码里有用量累计、超管绕过、周期剩余天数展示。</w:t>
      </w:r>
    </w:p>
    <w:p>
      <w:pPr>
        <w:pStyle w:val="ListBullet"/>
      </w:pPr>
      <w:r>
        <w:rPr>
          <w:rFonts w:ascii="Microsoft YaHei" w:hAnsi="Microsoft YaHei" w:eastAsia="Microsoft YaHei"/>
        </w:rPr>
        <w:t>定时重置、到期续期和接近额度通知仍需补齐。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增加每日定时任务检查过期套餐周期。</w:t>
      </w:r>
    </w:p>
    <w:p>
      <w:pPr>
        <w:pStyle w:val="ListBullet"/>
      </w:pPr>
      <w:r>
        <w:rPr>
          <w:rFonts w:ascii="Microsoft YaHei" w:hAnsi="Microsoft YaHei" w:eastAsia="Microsoft YaHei"/>
        </w:rPr>
        <w:t>到期后重置 usedReviews、usedAnalysisRuns。</w:t>
      </w:r>
    </w:p>
    <w:p>
      <w:pPr>
        <w:pStyle w:val="ListBullet"/>
      </w:pPr>
      <w:r>
        <w:rPr>
          <w:rFonts w:ascii="Microsoft YaHei" w:hAnsi="Microsoft YaHei" w:eastAsia="Microsoft YaHei"/>
        </w:rPr>
        <w:t>后台显示周期剩余天数。</w:t>
      </w:r>
    </w:p>
    <w:p>
      <w:pPr>
        <w:pStyle w:val="ListBullet"/>
      </w:pPr>
      <w:r>
        <w:rPr>
          <w:rFonts w:ascii="Microsoft YaHei" w:hAnsi="Microsoft YaHei" w:eastAsia="Microsoft YaHei"/>
        </w:rPr>
        <w:t>接近额度时通知用户。</w:t>
      </w:r>
    </w:p>
    <w:p>
      <w:pPr>
        <w:pStyle w:val="Heading3"/>
      </w:pPr>
      <w:r>
        <w:rPr>
          <w:rFonts w:ascii="Microsoft YaHei" w:hAnsi="Microsoft YaHei" w:eastAsia="Microsoft YaHei"/>
        </w:rPr>
        <w:t>5.9 P1：分析队列需要更完整的任务控制</w:t>
      </w:r>
    </w:p>
    <w:p>
      <w:r>
        <w:rPr>
          <w:rFonts w:ascii="Microsoft YaHei" w:hAnsi="Microsoft YaHei" w:eastAsia="Microsoft YaHei"/>
        </w:rPr>
        <w:t>开发进度：进行中。队列位置、队列健康、暂停/恢复、补回队列、取消清理等能力已落地；失败批次单独重跑、预计耗时和费用预估仍需补齐。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支持运行日志和取消状态。</w:t>
      </w:r>
    </w:p>
    <w:p>
      <w:pPr>
        <w:pStyle w:val="ListBullet"/>
      </w:pPr>
      <w:r>
        <w:rPr>
          <w:rFonts w:ascii="Microsoft YaHei" w:hAnsi="Microsoft YaHei" w:eastAsia="Microsoft YaHei"/>
        </w:rPr>
        <w:t>Worker 会检查取消状态。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后台已增加队列位置、队列健康、暂停/恢复、队列补回和取消清理能力。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UI 展示队列排队位置。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支持暂停/恢复队列。</w:t>
      </w:r>
    </w:p>
    <w:p>
      <w:pPr>
        <w:pStyle w:val="ListBullet"/>
      </w:pPr>
      <w:r>
        <w:rPr>
          <w:rFonts w:ascii="Microsoft YaHei" w:hAnsi="Microsoft YaHei" w:eastAsia="Microsoft YaHei"/>
        </w:rPr>
        <w:t>取消时同步清理或标记 BullMQ job。</w:t>
      </w:r>
    </w:p>
    <w:p>
      <w:pPr>
        <w:pStyle w:val="ListBullet"/>
      </w:pPr>
      <w:r>
        <w:rPr>
          <w:rFonts w:ascii="Microsoft YaHei" w:hAnsi="Microsoft YaHei" w:eastAsia="Microsoft YaHei"/>
        </w:rPr>
        <w:t>对超大任务显示预计耗时和预估费用。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支持失败批次单独重跑。</w:t>
      </w:r>
    </w:p>
    <w:p>
      <w:pPr>
        <w:pStyle w:val="Heading3"/>
      </w:pPr>
      <w:r>
        <w:rPr>
          <w:rFonts w:ascii="Microsoft YaHei" w:hAnsi="Microsoft YaHei" w:eastAsia="Microsoft YaHei"/>
        </w:rPr>
        <w:t>5.10 P1/P2：人工纠错需要进入反馈闭环</w:t>
      </w:r>
    </w:p>
    <w:p>
      <w:r>
        <w:rPr>
          <w:rFonts w:ascii="Microsoft YaHei" w:hAnsi="Microsoft YaHei" w:eastAsia="Microsoft YaHei"/>
        </w:rPr>
        <w:t>开发进度：进行中。评论纠错模型、提交入口和审计记录已落地；纠错样本进入下一轮分析、准确率统计和领域词库仍未形成闭环。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已有评论纠错数据模型和提交入口。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在下一轮同项目分析时参考纠错记录。</w:t>
      </w:r>
    </w:p>
    <w:p>
      <w:pPr>
        <w:pStyle w:val="ListBullet"/>
      </w:pPr>
      <w:r>
        <w:rPr>
          <w:rFonts w:ascii="Microsoft YaHei" w:hAnsi="Microsoft YaHei" w:eastAsia="Microsoft YaHei"/>
        </w:rPr>
        <w:t>Prompt 评估使用真实纠错样本。</w:t>
      </w:r>
    </w:p>
    <w:p>
      <w:pPr>
        <w:pStyle w:val="ListBullet"/>
      </w:pPr>
      <w:r>
        <w:rPr>
          <w:rFonts w:ascii="Microsoft YaHei" w:hAnsi="Microsoft YaHei" w:eastAsia="Microsoft YaHei"/>
        </w:rPr>
        <w:t>统计“AI 原判断 vs 人工修正”的准确率。</w:t>
      </w:r>
    </w:p>
    <w:p>
      <w:pPr>
        <w:pStyle w:val="ListBullet"/>
      </w:pPr>
      <w:r>
        <w:rPr>
          <w:rFonts w:ascii="Microsoft YaHei" w:hAnsi="Microsoft YaHei" w:eastAsia="Microsoft YaHei"/>
        </w:rPr>
        <w:t>建立常见误判词库或领域词库。</w:t>
      </w:r>
    </w:p>
    <w:p>
      <w:pPr>
        <w:pStyle w:val="Heading3"/>
      </w:pPr>
      <w:r>
        <w:rPr>
          <w:rFonts w:ascii="Microsoft YaHei" w:hAnsi="Microsoft YaHei" w:eastAsia="Microsoft YaHei"/>
        </w:rPr>
        <w:t>5.11 P2：通知能力缺失</w:t>
      </w:r>
    </w:p>
    <w:p>
      <w:r>
        <w:rPr>
          <w:rFonts w:ascii="Microsoft YaHei" w:hAnsi="Microsoft YaHei" w:eastAsia="Microsoft YaHei"/>
        </w:rPr>
        <w:t>开发进度：未开始。当前没有独立站内通知、邮件通知或 Webhook 通知模块。</w:t>
      </w:r>
    </w:p>
    <w:p>
      <w:r>
        <w:rPr>
          <w:rFonts w:ascii="Microsoft YaHei" w:hAnsi="Microsoft YaHei" w:eastAsia="Microsoft YaHei"/>
        </w:rPr>
        <w:t>建议增加：</w:t>
      </w:r>
    </w:p>
    <w:p>
      <w:pPr>
        <w:pStyle w:val="ListBullet"/>
      </w:pPr>
      <w:r>
        <w:rPr>
          <w:rFonts w:ascii="Microsoft YaHei" w:hAnsi="Microsoft YaHei" w:eastAsia="Microsoft YaHei"/>
        </w:rPr>
        <w:t>采集完成通知。</w:t>
      </w:r>
    </w:p>
    <w:p>
      <w:pPr>
        <w:pStyle w:val="ListBullet"/>
      </w:pPr>
      <w:r>
        <w:rPr>
          <w:rFonts w:ascii="Microsoft YaHei" w:hAnsi="Microsoft YaHei" w:eastAsia="Microsoft YaHei"/>
        </w:rPr>
        <w:t>采集失败通知。</w:t>
      </w:r>
    </w:p>
    <w:p>
      <w:pPr>
        <w:pStyle w:val="ListBullet"/>
      </w:pPr>
      <w:r>
        <w:rPr>
          <w:rFonts w:ascii="Microsoft YaHei" w:hAnsi="Microsoft YaHei" w:eastAsia="Microsoft YaHei"/>
        </w:rPr>
        <w:t>分析完成通知。</w:t>
      </w:r>
    </w:p>
    <w:p>
      <w:pPr>
        <w:pStyle w:val="ListBullet"/>
      </w:pPr>
      <w:r>
        <w:rPr>
          <w:rFonts w:ascii="Microsoft YaHei" w:hAnsi="Microsoft YaHei" w:eastAsia="Microsoft YaHei"/>
        </w:rPr>
        <w:t>分析失败通知。</w:t>
      </w:r>
    </w:p>
    <w:p>
      <w:pPr>
        <w:pStyle w:val="ListBullet"/>
      </w:pPr>
      <w:r>
        <w:rPr>
          <w:rFonts w:ascii="Microsoft YaHei" w:hAnsi="Microsoft YaHei" w:eastAsia="Microsoft YaHei"/>
        </w:rPr>
        <w:t>额度不足通知。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监听任务连续失败通知。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支持站内通知、邮件、企业微信/飞书/Slack Webhook。</w:t>
      </w:r>
    </w:p>
    <w:p>
      <w:pPr>
        <w:pStyle w:val="Heading3"/>
      </w:pPr>
      <w:r>
        <w:rPr>
          <w:rFonts w:ascii="Microsoft YaHei" w:hAnsi="Microsoft YaHei" w:eastAsia="Microsoft YaHei"/>
        </w:rPr>
        <w:t>5.12 P2：报表导出还可以产品化</w:t>
      </w:r>
    </w:p>
    <w:p>
      <w:r>
        <w:rPr>
          <w:rFonts w:ascii="Microsoft YaHei" w:hAnsi="Microsoft YaHei" w:eastAsia="Microsoft YaHei"/>
        </w:rPr>
        <w:t>开发进度：进行中。浏览器打印/PDF、评论导出、分享快照和打印跨页样式已优化；正式 PDF/Word 报告、品牌 Logo、隐藏调试指标和访问密码仍需实现。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支持打印/PDF。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支持评论导出。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一键导出正式 PDF 报告。</w:t>
      </w:r>
    </w:p>
    <w:p>
      <w:pPr>
        <w:pStyle w:val="ListBullet"/>
      </w:pPr>
      <w:r>
        <w:rPr>
          <w:rFonts w:ascii="Microsoft YaHei" w:hAnsi="Microsoft YaHei" w:eastAsia="Microsoft YaHei"/>
        </w:rPr>
        <w:t>一键导出 Word 报告。</w:t>
      </w:r>
    </w:p>
    <w:p>
      <w:pPr>
        <w:pStyle w:val="ListBullet"/>
      </w:pPr>
      <w:r>
        <w:rPr>
          <w:rFonts w:ascii="Microsoft YaHei" w:hAnsi="Microsoft YaHei" w:eastAsia="Microsoft YaHei"/>
        </w:rPr>
        <w:t>报告封面可配置品牌 Logo。</w:t>
      </w:r>
    </w:p>
    <w:p>
      <w:pPr>
        <w:pStyle w:val="ListBullet"/>
      </w:pPr>
      <w:r>
        <w:rPr>
          <w:rFonts w:ascii="Microsoft YaHei" w:hAnsi="Microsoft YaHei" w:eastAsia="Microsoft YaHei"/>
        </w:rPr>
        <w:t>报告支持隐藏内部调试指标。</w:t>
      </w:r>
    </w:p>
    <w:p>
      <w:pPr>
        <w:pStyle w:val="ListBullet"/>
      </w:pPr>
      <w:r>
        <w:rPr>
          <w:rFonts w:ascii="Microsoft YaHei" w:hAnsi="Microsoft YaHei" w:eastAsia="Microsoft YaHei"/>
        </w:rPr>
        <w:t>分享页支持访问密码。</w:t>
      </w:r>
    </w:p>
    <w:p>
      <w:pPr>
        <w:pStyle w:val="Heading3"/>
      </w:pPr>
      <w:r>
        <w:rPr>
          <w:rFonts w:ascii="Microsoft YaHei" w:hAnsi="Microsoft YaHei" w:eastAsia="Microsoft YaHei"/>
        </w:rPr>
        <w:t>5.13 P2：权限矩阵需要更清晰</w:t>
      </w:r>
    </w:p>
    <w:p>
      <w:r>
        <w:rPr>
          <w:rFonts w:ascii="Microsoft YaHei" w:hAnsi="Microsoft YaHei" w:eastAsia="Microsoft YaHei"/>
        </w:rPr>
        <w:t>开发进度：基本完成。owner/admin/analyst/viewer 权限矩阵已在设置页展示，后端权限函数持续收口；后续新增接口仍需按矩阵做回归。</w:t>
      </w:r>
    </w:p>
    <w:p>
      <w:r>
        <w:rPr>
          <w:rFonts w:ascii="Microsoft YaHei" w:hAnsi="Microsoft YaHei" w:eastAsia="Microsoft YaHei"/>
        </w:rPr>
        <w:t>现状：</w:t>
      </w:r>
    </w:p>
    <w:p>
      <w:pPr>
        <w:pStyle w:val="ListBullet"/>
      </w:pPr>
      <w:r>
        <w:rPr>
          <w:rFonts w:ascii="Microsoft YaHei" w:hAnsi="Microsoft YaHei" w:eastAsia="Microsoft YaHei"/>
        </w:rPr>
        <w:t>已有 owner、admin、analyst、viewer。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在设置页展示角色权限矩阵。</w:t>
      </w:r>
    </w:p>
    <w:p>
      <w:pPr>
        <w:pStyle w:val="ListBullet"/>
      </w:pPr>
      <w:r>
        <w:rPr>
          <w:rFonts w:ascii="Microsoft YaHei" w:hAnsi="Microsoft YaHei" w:eastAsia="Microsoft YaHei"/>
        </w:rPr>
        <w:t>细化权限点：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查看报告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导入评论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启动分析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删除任务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创建分享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管理成员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修改模型配置</w:t>
      </w:r>
    </w:p>
    <w:p>
      <w:pPr>
        <w:pStyle w:val="ListBullet"/>
        <w:ind w:left="792" w:hanging="230"/>
      </w:pPr>
      <w:r>
        <w:rPr>
          <w:rFonts w:ascii="Microsoft YaHei" w:hAnsi="Microsoft YaHei" w:eastAsia="Microsoft YaHei"/>
        </w:rPr>
        <w:t>修改爬虫配置</w:t>
      </w:r>
    </w:p>
    <w:p>
      <w:pPr>
        <w:pStyle w:val="ListBullet"/>
      </w:pPr>
      <w:r>
        <w:rPr>
          <w:rFonts w:ascii="Microsoft YaHei" w:hAnsi="Microsoft YaHei" w:eastAsia="Microsoft YaHei"/>
        </w:rPr>
        <w:t>后端用统一权限函数收口，避免各 route 自行判断。</w:t>
      </w:r>
    </w:p>
    <w:p>
      <w:pPr>
        <w:pStyle w:val="Heading3"/>
      </w:pPr>
      <w:r>
        <w:rPr>
          <w:rFonts w:ascii="Microsoft YaHei" w:hAnsi="Microsoft YaHei" w:eastAsia="Microsoft YaHei"/>
        </w:rPr>
        <w:t>5.14 P2：浏览器插件需要版本管理和运行状态</w:t>
      </w:r>
    </w:p>
    <w:p>
      <w:r>
        <w:rPr>
          <w:rFonts w:ascii="Microsoft YaHei" w:hAnsi="Microsoft YaHei" w:eastAsia="Microsoft YaHei"/>
        </w:rPr>
        <w:t>开发进度：未开始。当前重点仍在后台采集配置和任务诊断，插件版本、连接状态、日志导出和后台任务绑定尚未建立。</w:t>
      </w:r>
    </w:p>
    <w:p>
      <w:r>
        <w:rPr>
          <w:rFonts w:ascii="Microsoft YaHei" w:hAnsi="Microsoft YaHei" w:eastAsia="Microsoft YaHei"/>
        </w:rPr>
        <w:t>建议增加：</w:t>
      </w:r>
    </w:p>
    <w:p>
      <w:pPr>
        <w:pStyle w:val="ListBullet"/>
      </w:pPr>
      <w:r>
        <w:rPr>
          <w:rFonts w:ascii="Microsoft YaHei" w:hAnsi="Microsoft YaHei" w:eastAsia="Microsoft YaHei"/>
        </w:rPr>
        <w:t>插件版本号。</w:t>
      </w:r>
    </w:p>
    <w:p>
      <w:pPr>
        <w:pStyle w:val="ListBullet"/>
      </w:pPr>
      <w:r>
        <w:rPr>
          <w:rFonts w:ascii="Microsoft YaHei" w:hAnsi="Microsoft YaHei" w:eastAsia="Microsoft YaHei"/>
        </w:rPr>
        <w:t>插件更新提示。</w:t>
      </w:r>
    </w:p>
    <w:p>
      <w:pPr>
        <w:pStyle w:val="ListBullet"/>
      </w:pPr>
      <w:r>
        <w:rPr>
          <w:rFonts w:ascii="Microsoft YaHei" w:hAnsi="Microsoft YaHei" w:eastAsia="Microsoft YaHei"/>
        </w:rPr>
        <w:t>插件连接状态。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当前监听页面。</w:t>
      </w:r>
    </w:p>
    <w:p>
      <w:pPr>
        <w:pStyle w:val="ListBullet"/>
      </w:pPr>
      <w:r>
        <w:rPr>
          <w:rFonts w:ascii="Microsoft YaHei" w:hAnsi="Microsoft YaHei" w:eastAsia="Microsoft YaHei"/>
        </w:rPr>
        <w:t>最近一次捕获接口。</w:t>
      </w:r>
    </w:p>
    <w:p>
      <w:pPr>
        <w:pStyle w:val="ListBullet"/>
      </w:pPr>
      <w:r>
        <w:rPr>
          <w:rFonts w:ascii="Microsoft YaHei" w:hAnsi="Microsoft YaHei" w:eastAsia="Microsoft YaHei"/>
        </w:rPr>
        <w:t>捕获评论条数。</w:t>
      </w:r>
    </w:p>
    <w:p>
      <w:pPr>
        <w:pStyle w:val="ListBullet"/>
      </w:pPr>
      <w:r>
        <w:rPr>
          <w:rFonts w:ascii="Microsoft YaHei" w:hAnsi="Microsoft YaHei" w:eastAsia="Microsoft YaHei"/>
        </w:rPr>
        <w:t>插件日志导出。</w:t>
      </w:r>
    </w:p>
    <w:p>
      <w:pPr>
        <w:pStyle w:val="ListBullet"/>
      </w:pPr>
      <w:r>
        <w:rPr>
          <w:rFonts w:ascii="Microsoft YaHei" w:hAnsi="Microsoft YaHei" w:eastAsia="Microsoft YaHei"/>
        </w:rPr>
        <w:t>插件与后台任务的绑定关系。</w:t>
      </w:r>
    </w:p>
    <w:p>
      <w:pPr>
        <w:pStyle w:val="Heading3"/>
      </w:pPr>
      <w:r>
        <w:rPr>
          <w:rFonts w:ascii="Microsoft YaHei" w:hAnsi="Microsoft YaHei" w:eastAsia="Microsoft YaHei"/>
        </w:rPr>
        <w:t>5.15 P2：观测与告警能力需要加强</w:t>
      </w:r>
    </w:p>
    <w:p>
      <w:r>
        <w:rPr>
          <w:rFonts w:ascii="Microsoft YaHei" w:hAnsi="Microsoft YaHei" w:eastAsia="Microsoft YaHei"/>
        </w:rPr>
        <w:t>开发进度：进行中。队列健康、采集缺口、停止原因、导入漏斗、运行诊断已落地；Sentry、Prometheus/Grafana、模型成本和成功率指标仍需补齐。</w:t>
      </w:r>
    </w:p>
    <w:p>
      <w:r>
        <w:rPr>
          <w:rFonts w:ascii="Microsoft YaHei" w:hAnsi="Microsoft YaHei" w:eastAsia="Microsoft YaHei"/>
        </w:rPr>
        <w:t>建议增加：</w:t>
      </w:r>
    </w:p>
    <w:p>
      <w:pPr>
        <w:pStyle w:val="ListBullet"/>
      </w:pPr>
      <w:r>
        <w:rPr>
          <w:rFonts w:ascii="Microsoft YaHei" w:hAnsi="Microsoft YaHei" w:eastAsia="Microsoft YaHei"/>
        </w:rPr>
        <w:t>采集成功率。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分析成功率。</w:t>
      </w:r>
    </w:p>
    <w:p>
      <w:pPr>
        <w:pStyle w:val="ListBullet"/>
      </w:pPr>
      <w:r>
        <w:rPr>
          <w:rFonts w:ascii="Microsoft YaHei" w:hAnsi="Microsoft YaHei" w:eastAsia="Microsoft YaHei"/>
        </w:rPr>
        <w:t>平均分析耗时。</w:t>
      </w:r>
    </w:p>
    <w:p>
      <w:pPr>
        <w:pStyle w:val="ListBullet"/>
      </w:pPr>
      <w:r>
        <w:rPr>
          <w:rFonts w:ascii="Microsoft YaHei" w:hAnsi="Microsoft YaHei" w:eastAsia="Microsoft YaHei"/>
        </w:rPr>
        <w:t>平均采集耗时。</w:t>
      </w:r>
    </w:p>
    <w:p>
      <w:pPr>
        <w:pStyle w:val="ListBullet"/>
      </w:pPr>
      <w:r>
        <w:rPr>
          <w:rFonts w:ascii="Microsoft YaHei" w:hAnsi="Microsoft YaHei" w:eastAsia="Microsoft YaHei"/>
        </w:rPr>
        <w:t>每个模型调用成功率。</w:t>
      </w:r>
    </w:p>
    <w:p>
      <w:pPr>
        <w:pStyle w:val="ListBullet"/>
      </w:pPr>
      <w:r>
        <w:rPr>
          <w:rFonts w:ascii="Microsoft YaHei" w:hAnsi="Microsoft YaHei" w:eastAsia="Microsoft YaHei"/>
        </w:rPr>
        <w:t>每个模型 token 成本。</w:t>
      </w:r>
    </w:p>
    <w:p>
      <w:pPr>
        <w:pStyle w:val="ListBullet"/>
      </w:pPr>
      <w:r>
        <w:rPr>
          <w:rFonts w:ascii="Microsoft YaHei" w:hAnsi="Microsoft YaHei" w:eastAsia="Microsoft YaHei"/>
        </w:rPr>
        <w:t>Worker 队列堆积量。</w:t>
      </w:r>
    </w:p>
    <w:p>
      <w:pPr>
        <w:pStyle w:val="ListBullet"/>
      </w:pPr>
      <w:r>
        <w:rPr>
          <w:rFonts w:ascii="Microsoft YaHei" w:hAnsi="Microsoft YaHei" w:eastAsia="Microsoft YaHei"/>
        </w:rPr>
        <w:t>最近错误列表。</w:t>
      </w:r>
    </w:p>
    <w:p>
      <w:pPr>
        <w:pStyle w:val="ListBullet"/>
      </w:pPr>
      <w:r>
        <w:rPr>
          <w:rFonts w:ascii="Microsoft YaHei" w:hAnsi="Microsoft YaHei" w:eastAsia="Microsoft YaHei"/>
        </w:rPr>
        <w:t>Sentry 或同类错误监控。</w:t>
      </w:r>
    </w:p>
    <w:p>
      <w:pPr>
        <w:pStyle w:val="ListBullet"/>
      </w:pPr>
      <w:r>
        <w:rPr>
          <w:rFonts w:ascii="Microsoft YaHei" w:hAnsi="Microsoft YaHei" w:eastAsia="Microsoft YaHei"/>
        </w:rPr>
        <w:t>Prometheus/Grafana 指标。</w:t>
      </w:r>
    </w:p>
    <w:p>
      <w:pPr>
        <w:pStyle w:val="Heading3"/>
      </w:pPr>
      <w:r>
        <w:rPr>
          <w:rFonts w:ascii="Microsoft YaHei" w:hAnsi="Microsoft YaHei" w:eastAsia="Microsoft YaHei"/>
        </w:rPr>
        <w:t>5.16 P2：数据安全与合规</w:t>
      </w:r>
    </w:p>
    <w:p>
      <w:r>
        <w:rPr>
          <w:rFonts w:ascii="Microsoft YaHei" w:hAnsi="Microsoft YaHei" w:eastAsia="Microsoft YaHei"/>
        </w:rPr>
        <w:t>开发进度：未开始。当前只有删除确认、审计和敏感配置保护等基础能力，尚未形成完整合规功能包。</w:t>
      </w:r>
    </w:p>
    <w:p>
      <w:r>
        <w:rPr>
          <w:rFonts w:ascii="Microsoft YaHei" w:hAnsi="Microsoft YaHei" w:eastAsia="Microsoft YaHei"/>
        </w:rPr>
        <w:t>建议增加：</w:t>
      </w:r>
    </w:p>
    <w:p>
      <w:pPr>
        <w:pStyle w:val="ListBullet"/>
      </w:pPr>
      <w:r>
        <w:rPr>
          <w:rFonts w:ascii="Microsoft YaHei" w:hAnsi="Microsoft YaHei" w:eastAsia="Microsoft YaHei"/>
        </w:rPr>
        <w:t>评论中的手机号、邮箱、地址自动脱敏。</w:t>
      </w:r>
    </w:p>
    <w:p>
      <w:pPr>
        <w:pStyle w:val="ListBullet"/>
      </w:pPr>
      <w:r>
        <w:rPr>
          <w:rFonts w:ascii="Microsoft YaHei" w:hAnsi="Microsoft YaHei" w:eastAsia="Microsoft YaHei"/>
        </w:rPr>
        <w:t>数据保留周期。</w:t>
      </w:r>
    </w:p>
    <w:p>
      <w:pPr>
        <w:pStyle w:val="ListBullet"/>
      </w:pPr>
      <w:r>
        <w:rPr>
          <w:rFonts w:ascii="Microsoft YaHei" w:hAnsi="Microsoft YaHei" w:eastAsia="Microsoft YaHei"/>
        </w:rPr>
        <w:t>项目归档。</w:t>
      </w:r>
    </w:p>
    <w:p>
      <w:pPr>
        <w:pStyle w:val="ListBullet"/>
      </w:pPr>
      <w:r>
        <w:rPr>
          <w:rFonts w:ascii="Microsoft YaHei" w:hAnsi="Microsoft YaHei" w:eastAsia="Microsoft YaHei"/>
        </w:rPr>
        <w:t>项目彻底删除确认。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数据导出审计。</w:t>
      </w:r>
    </w:p>
    <w:p>
      <w:pPr>
        <w:pStyle w:val="ListBullet"/>
      </w:pPr>
      <w:r>
        <w:rPr>
          <w:rFonts w:ascii="Microsoft YaHei" w:hAnsi="Microsoft YaHei" w:eastAsia="Microsoft YaHei"/>
        </w:rPr>
        <w:t>公开分享访问密码。</w:t>
      </w:r>
    </w:p>
    <w:p>
      <w:pPr>
        <w:pStyle w:val="ListBullet"/>
      </w:pPr>
      <w:r>
        <w:rPr>
          <w:rFonts w:ascii="Microsoft YaHei" w:hAnsi="Microsoft YaHei" w:eastAsia="Microsoft YaHei"/>
        </w:rPr>
        <w:t>公开分享水印。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用户协议/隐私说明。</w:t>
      </w:r>
    </w:p>
    <w:p>
      <w:pPr>
        <w:pStyle w:val="Heading3"/>
      </w:pPr>
      <w:r>
        <w:rPr>
          <w:rFonts w:ascii="Microsoft YaHei" w:hAnsi="Microsoft YaHei" w:eastAsia="Microsoft YaHei"/>
        </w:rPr>
        <w:t>5.17 P2：自动化测试覆盖需要补齐</w:t>
      </w:r>
    </w:p>
    <w:p>
      <w:r>
        <w:rPr>
          <w:rFonts w:ascii="Microsoft YaHei" w:hAnsi="Microsoft YaHei" w:eastAsia="Microsoft YaHei"/>
        </w:rPr>
        <w:t>开发进度：未开始。当前主要依赖手工验证、类型检查和构建检查，核心业务流程自动化回归测试仍需补齐。</w:t>
      </w:r>
    </w:p>
    <w:p>
      <w:r>
        <w:rPr>
          <w:rFonts w:ascii="Microsoft YaHei" w:hAnsi="Microsoft YaHei" w:eastAsia="Microsoft YaHei"/>
        </w:rPr>
        <w:t>建议优先覆盖：</w:t>
      </w:r>
    </w:p>
    <w:p>
      <w:pPr>
        <w:pStyle w:val="ListBullet"/>
      </w:pPr>
      <w:r>
        <w:rPr>
          <w:rFonts w:ascii="Microsoft YaHei" w:hAnsi="Microsoft YaHei" w:eastAsia="Microsoft YaHei"/>
        </w:rPr>
        <w:t>登录注册。</w:t>
      </w:r>
    </w:p>
    <w:p>
      <w:pPr>
        <w:pStyle w:val="ListBullet"/>
      </w:pPr>
      <w:r>
        <w:rPr>
          <w:rFonts w:ascii="Microsoft YaHei" w:hAnsi="Microsoft YaHei" w:eastAsia="Microsoft YaHei"/>
        </w:rPr>
        <w:t>文件导入。</w:t>
      </w:r>
    </w:p>
    <w:p>
      <w:pPr>
        <w:pStyle w:val="ListBullet"/>
      </w:pPr>
      <w:r>
        <w:rPr>
          <w:rFonts w:ascii="Microsoft YaHei" w:hAnsi="Microsoft YaHei" w:eastAsia="Microsoft YaHei"/>
        </w:rPr>
        <w:t>追加导入。</w:t>
      </w:r>
    </w:p>
    <w:p>
      <w:pPr>
        <w:pStyle w:val="ListBullet"/>
      </w:pPr>
      <w:r>
        <w:rPr>
          <w:rFonts w:ascii="Microsoft YaHei" w:hAnsi="Microsoft YaHei" w:eastAsia="Microsoft YaHei"/>
        </w:rPr>
        <w:t>启动分析。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取消分析。</w:t>
      </w:r>
    </w:p>
    <w:p>
      <w:pPr>
        <w:pStyle w:val="ListBullet"/>
      </w:pPr>
      <w:r>
        <w:rPr>
          <w:rFonts w:ascii="Microsoft YaHei" w:hAnsi="Microsoft YaHei" w:eastAsia="Microsoft YaHei"/>
        </w:rPr>
        <w:t>采集任务创建。</w:t>
      </w:r>
    </w:p>
    <w:p>
      <w:pPr>
        <w:pStyle w:val="ListBullet"/>
      </w:pPr>
      <w:r>
        <w:rPr>
          <w:rFonts w:ascii="Microsoft YaHei" w:hAnsi="Microsoft YaHei" w:eastAsia="Microsoft YaHei"/>
        </w:rPr>
        <w:t>采集任务导入分析。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报告渲染。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评论明细筛选。</w:t>
      </w:r>
    </w:p>
    <w:p>
      <w:pPr>
        <w:pStyle w:val="ListBullet"/>
      </w:pPr>
      <w:r>
        <w:rPr>
          <w:rFonts w:ascii="Microsoft YaHei" w:hAnsi="Microsoft YaHei" w:eastAsia="Microsoft YaHei"/>
        </w:rPr>
        <w:t>行动项创建。</w:t>
      </w:r>
    </w:p>
    <w:p>
      <w:pPr>
        <w:pStyle w:val="ListBullet"/>
      </w:pPr>
      <w:r>
        <w:rPr>
          <w:rFonts w:ascii="Microsoft YaHei" w:hAnsi="Microsoft YaHei" w:eastAsia="Microsoft YaHei"/>
        </w:rPr>
        <w:t>分享链接访问。</w:t>
      </w:r>
    </w:p>
    <w:p>
      <w:pPr>
        <w:pStyle w:val="ListBullet"/>
      </w:pPr>
      <w:r>
        <w:rPr>
          <w:rFonts w:ascii="Microsoft YaHei" w:hAnsi="Microsoft YaHei" w:eastAsia="Microsoft YaHei"/>
        </w:rPr>
        <w:t>超管禁用用户。</w:t>
      </w:r>
    </w:p>
    <w:p>
      <w:pPr>
        <w:pStyle w:val="ListBullet"/>
      </w:pPr>
      <w:r>
        <w:rPr>
          <w:rFonts w:ascii="Microsoft YaHei" w:hAnsi="Microsoft YaHei" w:eastAsia="Microsoft YaHei"/>
        </w:rPr>
        <w:t>超管重置密码。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普通用户修改密码。</w:t>
      </w:r>
    </w:p>
    <w:p>
      <w:pPr>
        <w:pStyle w:val="Heading2"/>
      </w:pPr>
      <w:r>
        <w:rPr>
          <w:rFonts w:ascii="Microsoft YaHei" w:hAnsi="Microsoft YaHei" w:eastAsia="Microsoft YaHei"/>
        </w:rPr>
        <w:t>6. 推荐路线图</w:t>
      </w:r>
    </w:p>
    <w:p>
      <w:pPr>
        <w:pStyle w:val="Heading3"/>
      </w:pPr>
      <w:r>
        <w:rPr>
          <w:rFonts w:ascii="Microsoft YaHei" w:hAnsi="Microsoft YaHei" w:eastAsia="Microsoft YaHei"/>
        </w:rPr>
        <w:t>第一阶段：先把当前客户高频问题打稳</w:t>
      </w:r>
    </w:p>
    <w:p>
      <w:r>
        <w:rPr>
          <w:rFonts w:ascii="Microsoft YaHei" w:hAnsi="Microsoft YaHei" w:eastAsia="Microsoft YaHei"/>
        </w:rPr>
        <w:t>建议周期：1 到 2 周。</w:t>
      </w:r>
    </w:p>
    <w:p>
      <w:r>
        <w:rPr>
          <w:rFonts w:ascii="Microsoft YaHei" w:hAnsi="Microsoft YaHei" w:eastAsia="Microsoft YaHei"/>
        </w:rPr>
        <w:t>优先事项：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采集平台能力前后端对齐。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Facebook “所有评论”切换和持续加载稳定性。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TikTok 评论弹窗和接口 cursor 稳定性。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大体量采集停止原因、游标、断点续采。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所有采集任务支持导入后自动分析。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报告打印跨页和图表渲染回归检查。</w:t>
      </w:r>
    </w:p>
    <w:p>
      <w:pPr>
        <w:spacing w:after="60" w:line="278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sz w:val="19"/>
        </w:rPr>
        <w:t>国际化覆盖核心业务页面。</w:t>
      </w:r>
    </w:p>
    <w:p>
      <w:r>
        <w:rPr>
          <w:rFonts w:ascii="Microsoft YaHei" w:hAnsi="Microsoft YaHei" w:eastAsia="Microsoft YaHei"/>
        </w:rPr>
        <w:t>当前进度：</w:t>
      </w:r>
    </w:p>
    <w:p>
      <w:pPr>
        <w:pStyle w:val="ListBullet"/>
      </w:pPr>
      <w:r>
        <w:rPr>
          <w:rFonts w:ascii="Microsoft YaHei" w:hAnsi="Microsoft YaHei" w:eastAsia="Microsoft YaHei"/>
        </w:rPr>
        <w:t>已完成一部分：平台链接识别、采集诊断字段、报告打印跨页、核心页面国际化。</w:t>
      </w:r>
    </w:p>
    <w:p>
      <w:pPr>
        <w:pStyle w:val="ListBullet"/>
      </w:pPr>
      <w:r>
        <w:rPr>
          <w:rFonts w:ascii="Microsoft YaHei" w:hAnsi="Microsoft YaHei" w:eastAsia="Microsoft YaHei"/>
        </w:rPr>
        <w:t>仍需重点推进：Facebook “所有评论”强制切换、TikTok/FB 大体量稳定采集、断点续采、插件网络监听。</w:t>
      </w:r>
    </w:p>
    <w:p>
      <w:pPr>
        <w:pStyle w:val="Heading3"/>
      </w:pPr>
      <w:r>
        <w:rPr>
          <w:rFonts w:ascii="Microsoft YaHei" w:hAnsi="Microsoft YaHei" w:eastAsia="Microsoft YaHei"/>
        </w:rPr>
        <w:t>第二阶段：把系统做成可运营平台</w:t>
      </w:r>
    </w:p>
    <w:p>
      <w:r>
        <w:rPr>
          <w:rFonts w:ascii="Microsoft YaHei" w:hAnsi="Microsoft YaHei" w:eastAsia="Microsoft YaHei"/>
        </w:rPr>
        <w:t>建议周期：2 到 4 周。</w:t>
      </w:r>
    </w:p>
    <w:p>
      <w:r>
        <w:rPr>
          <w:rFonts w:ascii="Microsoft YaHei" w:hAnsi="Microsoft YaHei" w:eastAsia="Microsoft YaHei"/>
        </w:rPr>
        <w:t>优先事项：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审计日志。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配额周期自动重置。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队列可观测性。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任务完成/失败通知。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报告分享快照。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正式 PDF/Word 报告导出。</w:t>
      </w:r>
    </w:p>
    <w:p>
      <w:pPr>
        <w:spacing w:after="60" w:line="27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sz w:val="19"/>
        </w:rPr>
        <w:t>角色权限矩阵。</w:t>
      </w:r>
    </w:p>
    <w:p>
      <w:r>
        <w:rPr>
          <w:rFonts w:ascii="Microsoft YaHei" w:hAnsi="Microsoft YaHei" w:eastAsia="Microsoft YaHei"/>
        </w:rPr>
        <w:t>当前进度：</w:t>
      </w:r>
    </w:p>
    <w:p>
      <w:pPr>
        <w:pStyle w:val="ListBullet"/>
      </w:pPr>
      <w:r>
        <w:rPr>
          <w:rFonts w:ascii="Microsoft YaHei" w:hAnsi="Microsoft YaHei" w:eastAsia="Microsoft YaHei"/>
        </w:rPr>
        <w:t>基本完成：审计日志、报告分享快照、角色权限矩阵。</w:t>
      </w:r>
    </w:p>
    <w:p>
      <w:pPr>
        <w:pStyle w:val="ListBullet"/>
      </w:pPr>
      <w:r>
        <w:rPr>
          <w:rFonts w:ascii="Microsoft YaHei" w:hAnsi="Microsoft YaHei" w:eastAsia="Microsoft YaHei"/>
        </w:rPr>
        <w:t>已启动但未完整验收：配额周期展示、队列可观测和控制、报表导出体验。</w:t>
      </w:r>
    </w:p>
    <w:p>
      <w:pPr>
        <w:pStyle w:val="ListBullet"/>
      </w:pPr>
      <w:r>
        <w:rPr>
          <w:rFonts w:ascii="Microsoft YaHei" w:hAnsi="Microsoft YaHei" w:eastAsia="Microsoft YaHei"/>
        </w:rPr>
        <w:t>未开始：任务完成/失败通知。</w:t>
      </w:r>
    </w:p>
    <w:p>
      <w:pPr>
        <w:pStyle w:val="Heading3"/>
      </w:pPr>
      <w:r>
        <w:rPr>
          <w:rFonts w:ascii="Microsoft YaHei" w:hAnsi="Microsoft YaHei" w:eastAsia="Microsoft YaHei"/>
        </w:rPr>
        <w:t>第三阶段：提升智能化和商业化能力</w:t>
      </w:r>
    </w:p>
    <w:p>
      <w:r>
        <w:rPr>
          <w:rFonts w:ascii="Microsoft YaHei" w:hAnsi="Microsoft YaHei" w:eastAsia="Microsoft YaHei"/>
        </w:rPr>
        <w:t>建议周期：4 到 8 周。</w:t>
      </w:r>
    </w:p>
    <w:p>
      <w:r>
        <w:rPr>
          <w:rFonts w:ascii="Microsoft YaHei" w:hAnsi="Microsoft YaHei" w:eastAsia="Microsoft YaHei"/>
        </w:rPr>
        <w:t>优先事项：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人工纠错反哺分析。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模型成本统计。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Prompt 版本管理和回滚。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行业词库/品牌词库。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多租户计费和套餐升级。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浏览器插件版本管理。</w:t>
      </w:r>
    </w:p>
    <w:p>
      <w:pPr>
        <w:spacing w:after="60" w:line="27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sz w:val="19"/>
        </w:rPr>
        <w:t>更完整的数据安全和合规能力。</w:t>
      </w:r>
    </w:p>
    <w:p>
      <w:r>
        <w:rPr>
          <w:rFonts w:ascii="Microsoft YaHei" w:hAnsi="Microsoft YaHei" w:eastAsia="Microsoft YaHei"/>
        </w:rPr>
        <w:t>当前进度：</w:t>
      </w:r>
    </w:p>
    <w:p>
      <w:pPr>
        <w:pStyle w:val="ListBullet"/>
      </w:pPr>
      <w:r>
        <w:rPr>
          <w:rFonts w:ascii="Microsoft YaHei" w:hAnsi="Microsoft YaHei" w:eastAsia="Microsoft YaHei"/>
        </w:rPr>
        <w:t>已启动但未闭环：人工纠错模型和提交入口、多语言分析质量提醒。</w:t>
      </w:r>
    </w:p>
    <w:p>
      <w:pPr>
        <w:pStyle w:val="ListBullet"/>
      </w:pPr>
      <w:r>
        <w:rPr>
          <w:rFonts w:ascii="Microsoft YaHei" w:hAnsi="Microsoft YaHei" w:eastAsia="Microsoft YaHei"/>
        </w:rPr>
        <w:t>未开始或仅有基础：模型成本统计、Prompt 版本管理、行业词库、插件版本管理、完整数据安全和合规能力。</w:t>
      </w:r>
    </w:p>
    <w:p>
      <w:pPr>
        <w:pStyle w:val="Heading2"/>
      </w:pPr>
      <w:r>
        <w:rPr>
          <w:rFonts w:ascii="Microsoft YaHei" w:hAnsi="Microsoft YaHei" w:eastAsia="Microsoft YaHei"/>
        </w:rPr>
        <w:t>7. 建议的验收清单</w:t>
      </w:r>
    </w:p>
    <w:p>
      <w:pPr>
        <w:pStyle w:val="Heading3"/>
      </w:pPr>
      <w:r>
        <w:rPr>
          <w:rFonts w:ascii="Microsoft YaHei" w:hAnsi="Microsoft YaHei" w:eastAsia="Microsoft YaHei"/>
        </w:rPr>
        <w:t>评论采集验收</w:t>
      </w:r>
    </w:p>
    <w:p>
      <w:pPr>
        <w:pStyle w:val="ListBullet"/>
      </w:pPr>
      <w:r>
        <w:rPr>
          <w:rFonts w:ascii="Microsoft YaHei" w:hAnsi="Microsoft YaHei" w:eastAsia="Microsoft YaHei"/>
        </w:rPr>
        <w:t>Facebook 图片帖可切换到所有评论并采集到底。</w:t>
      </w:r>
    </w:p>
    <w:p>
      <w:pPr>
        <w:pStyle w:val="ListBullet"/>
      </w:pPr>
      <w:r>
        <w:rPr>
          <w:rFonts w:ascii="Microsoft YaHei" w:hAnsi="Microsoft YaHei" w:eastAsia="Microsoft YaHei"/>
        </w:rPr>
        <w:t>Facebook Reel 可采集评论并保留评论 ID。</w:t>
      </w:r>
    </w:p>
    <w:p>
      <w:pPr>
        <w:pStyle w:val="ListBullet"/>
      </w:pPr>
      <w:r>
        <w:rPr>
          <w:rFonts w:ascii="Microsoft YaHei" w:hAnsi="Microsoft YaHei" w:eastAsia="Microsoft YaHei"/>
        </w:rPr>
        <w:t>TikTok 视频可打开评论弹窗并持续拉取 cursor。</w:t>
      </w:r>
    </w:p>
    <w:p>
      <w:pPr>
        <w:pStyle w:val="ListBullet"/>
      </w:pPr>
      <w:r>
        <w:rPr>
          <w:rFonts w:ascii="Microsoft YaHei" w:hAnsi="Microsoft YaHei" w:eastAsia="Microsoft YaHei"/>
        </w:rPr>
        <w:t>采集 6000 条以上评论时不会无原因停止。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如果停止，页面能看到明确停止原因。</w:t>
      </w:r>
    </w:p>
    <w:p>
      <w:pPr>
        <w:pStyle w:val="ListBullet"/>
      </w:pPr>
      <w:r>
        <w:rPr>
          <w:rFonts w:ascii="Microsoft YaHei" w:hAnsi="Microsoft YaHei" w:eastAsia="Microsoft YaHei"/>
        </w:rPr>
        <w:t>采集结果可以一键导入分析。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监听任务可以按计划运行并自动分析。</w:t>
      </w:r>
    </w:p>
    <w:p>
      <w:pPr>
        <w:pStyle w:val="Heading3"/>
      </w:pPr>
      <w:r>
        <w:rPr>
          <w:rFonts w:ascii="Microsoft YaHei" w:hAnsi="Microsoft YaHei" w:eastAsia="Microsoft YaHei"/>
        </w:rPr>
        <w:t>AI 分析验收</w:t>
      </w:r>
    </w:p>
    <w:p>
      <w:pPr>
        <w:pStyle w:val="ListBullet"/>
      </w:pPr>
      <w:r>
        <w:rPr>
          <w:rFonts w:ascii="Microsoft YaHei" w:hAnsi="Microsoft YaHei" w:eastAsia="Microsoft YaHei"/>
        </w:rPr>
        <w:t>商品类报告不出现视频/推文专用表达。</w:t>
      </w:r>
    </w:p>
    <w:p>
      <w:pPr>
        <w:pStyle w:val="ListBullet"/>
      </w:pPr>
      <w:r>
        <w:rPr>
          <w:rFonts w:ascii="Microsoft YaHei" w:hAnsi="Microsoft YaHei" w:eastAsia="Microsoft YaHei"/>
        </w:rPr>
        <w:t>视频类报告不出现“商品名称”等电商专用表达。</w:t>
      </w:r>
    </w:p>
    <w:p>
      <w:pPr>
        <w:pStyle w:val="ListBullet"/>
      </w:pPr>
      <w:r>
        <w:rPr>
          <w:rFonts w:ascii="Microsoft YaHei" w:hAnsi="Microsoft YaHei" w:eastAsia="Microsoft YaHei"/>
        </w:rPr>
        <w:t>推文类报告有支持度、反对点、事实核查和风险视角。</w:t>
      </w:r>
    </w:p>
    <w:p>
      <w:pPr>
        <w:pStyle w:val="ListBullet"/>
      </w:pPr>
      <w:r>
        <w:rPr>
          <w:rFonts w:ascii="Microsoft YaHei" w:hAnsi="Microsoft YaHei" w:eastAsia="Microsoft YaHei"/>
        </w:rPr>
        <w:t>英文评论输出英文或指定报告语言。</w:t>
      </w:r>
    </w:p>
    <w:p>
      <w:pPr>
        <w:pStyle w:val="ListBullet"/>
      </w:pPr>
      <w:r>
        <w:rPr>
          <w:rFonts w:ascii="Microsoft YaHei" w:hAnsi="Microsoft YaHei" w:eastAsia="Microsoft YaHei"/>
        </w:rPr>
        <w:t>泰文评论能保留原文证据并给出可读总结。</w:t>
      </w:r>
    </w:p>
    <w:p>
      <w:pPr>
        <w:pStyle w:val="ListBullet"/>
      </w:pPr>
      <w:r>
        <w:rPr>
          <w:rFonts w:ascii="Microsoft YaHei" w:hAnsi="Microsoft YaHei" w:eastAsia="Microsoft YaHei"/>
        </w:rPr>
        <w:t>失败批次能重试，局部失败不影响已完成结果。</w:t>
      </w:r>
    </w:p>
    <w:p>
      <w:pPr>
        <w:pStyle w:val="Heading3"/>
      </w:pPr>
      <w:r>
        <w:rPr>
          <w:rFonts w:ascii="Microsoft YaHei" w:hAnsi="Microsoft YaHei" w:eastAsia="Microsoft YaHei"/>
        </w:rPr>
        <w:t>报告验收</w:t>
      </w:r>
    </w:p>
    <w:p>
      <w:pPr>
        <w:pStyle w:val="ListBullet"/>
      </w:pPr>
      <w:r>
        <w:rPr>
          <w:rFonts w:ascii="Microsoft YaHei" w:hAnsi="Microsoft YaHei" w:eastAsia="Microsoft YaHei"/>
        </w:rPr>
        <w:t>情感、来源、意图、问题、词云图表全部渲染。</w:t>
      </w:r>
    </w:p>
    <w:p>
      <w:pPr>
        <w:pStyle w:val="ListBullet"/>
      </w:pPr>
      <w:r>
        <w:rPr>
          <w:rFonts w:ascii="Microsoft YaHei" w:hAnsi="Microsoft YaHei" w:eastAsia="Microsoft YaHei"/>
        </w:rPr>
        <w:t>打印跨页不卡断关键图表。</w:t>
      </w:r>
    </w:p>
    <w:p>
      <w:pPr>
        <w:pStyle w:val="ListBullet"/>
      </w:pPr>
      <w:r>
        <w:rPr>
          <w:rFonts w:ascii="Microsoft YaHei" w:hAnsi="Microsoft YaHei" w:eastAsia="Microsoft YaHei"/>
        </w:rPr>
        <w:t>分享链接可访问、可撤销、可过期。</w:t>
      </w:r>
    </w:p>
    <w:p>
      <w:pPr>
        <w:pStyle w:val="ListBullet"/>
      </w:pPr>
      <w:r>
        <w:rPr>
          <w:rFonts w:ascii="Microsoft YaHei" w:hAnsi="Microsoft YaHei" w:eastAsia="Microsoft YaHei"/>
        </w:rPr>
        <w:t>分享报告版本符合预期。</w:t>
      </w:r>
    </w:p>
    <w:p>
      <w:pPr>
        <w:pStyle w:val="ListBullet"/>
      </w:pPr>
      <w:r>
        <w:rPr>
          <w:rFonts w:ascii="Microsoft YaHei" w:hAnsi="Microsoft YaHei" w:eastAsia="Microsoft YaHei"/>
        </w:rPr>
        <w:t>行动项能从报告证据创建并回到看板跟进。</w:t>
      </w:r>
    </w:p>
    <w:p>
      <w:pPr>
        <w:pStyle w:val="Heading3"/>
      </w:pPr>
      <w:r>
        <w:rPr>
          <w:rFonts w:ascii="Microsoft YaHei" w:hAnsi="Microsoft YaHei" w:eastAsia="Microsoft YaHei"/>
        </w:rPr>
        <w:t>后台验收</w:t>
      </w:r>
    </w:p>
    <w:p>
      <w:pPr>
        <w:pStyle w:val="ListBullet"/>
      </w:pPr>
      <w:r>
        <w:rPr>
          <w:rFonts w:ascii="Microsoft YaHei" w:hAnsi="Microsoft YaHei" w:eastAsia="Microsoft YaHei"/>
        </w:rPr>
        <w:t>超管不限额。</w:t>
      </w:r>
    </w:p>
    <w:p>
      <w:pPr>
        <w:pStyle w:val="ListBullet"/>
      </w:pPr>
      <w:r>
        <w:rPr>
          <w:rFonts w:ascii="Microsoft YaHei" w:hAnsi="Microsoft YaHei" w:eastAsia="Microsoft YaHei"/>
        </w:rPr>
        <w:t>超管可查看全部用户和任务。</w:t>
      </w:r>
    </w:p>
    <w:p>
      <w:pPr>
        <w:pStyle w:val="ListBullet"/>
      </w:pPr>
      <w:r>
        <w:rPr>
          <w:rFonts w:ascii="Microsoft YaHei" w:hAnsi="Microsoft YaHei" w:eastAsia="Microsoft YaHei"/>
        </w:rPr>
        <w:t>超管可启用/禁用用户。</w:t>
      </w:r>
    </w:p>
    <w:p>
      <w:pPr>
        <w:pStyle w:val="ListBullet"/>
      </w:pPr>
      <w:r>
        <w:rPr>
          <w:rFonts w:ascii="Microsoft YaHei" w:hAnsi="Microsoft YaHei" w:eastAsia="Microsoft YaHei"/>
        </w:rPr>
        <w:t>超管可重置密码为 123456。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普通用户可修改自己的密码。</w:t>
      </w:r>
    </w:p>
    <w:p>
      <w:pPr>
        <w:pStyle w:val="ListBullet"/>
      </w:pPr>
      <w:r>
        <w:rPr>
          <w:rFonts w:ascii="Microsoft YaHei" w:hAnsi="Microsoft YaHei" w:eastAsia="Microsoft YaHei"/>
        </w:rPr>
        <w:t>被禁用用户无法继续登录或调用接口。</w:t>
      </w:r>
    </w:p>
    <w:p>
      <w:pPr>
        <w:pStyle w:val="ListBullet"/>
      </w:pPr>
      <w:r>
        <w:rPr>
          <w:rFonts w:ascii="Microsoft YaHei" w:hAnsi="Microsoft YaHei" w:eastAsia="Microsoft YaHei"/>
        </w:rPr>
        <w:t>操作日志能查到关键后台操作。</w:t>
      </w:r>
    </w:p>
    <w:p>
      <w:pPr>
        <w:pStyle w:val="Heading2"/>
      </w:pPr>
      <w:r>
        <w:rPr>
          <w:rFonts w:ascii="Microsoft YaHei" w:hAnsi="Microsoft YaHei" w:eastAsia="Microsoft YaHei"/>
        </w:rPr>
        <w:t>8. 总结判断</w:t>
      </w:r>
    </w:p>
    <w:p>
      <w:r>
        <w:rPr>
          <w:rFonts w:ascii="Microsoft YaHei" w:hAnsi="Microsoft YaHei" w:eastAsia="Microsoft YaHei"/>
        </w:rPr>
        <w:t>当前系统的主干已经比较完整，具备“采集、导入、AI 分析、报告、明细、行动项、后台管理”的闭环能力。真正影响下一步交付质量的重点，不是再堆更多页面，而是把已有能力打通、打稳、打透。</w:t>
      </w:r>
    </w:p>
    <w:p>
      <w:r>
        <w:rPr>
          <w:rFonts w:ascii="Microsoft YaHei" w:hAnsi="Microsoft YaHei" w:eastAsia="Microsoft YaHei"/>
        </w:rPr>
        <w:t>最优先要补的是三件事：</w:t>
      </w:r>
    </w:p>
    <w:p>
      <w:pPr>
        <w:spacing w:after="60" w:line="27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sz w:val="19"/>
        </w:rPr>
        <w:t>采集链路稳定性，尤其是 Facebook 和 TikTok 大体量评论。</w:t>
      </w:r>
    </w:p>
    <w:p>
      <w:pPr>
        <w:spacing w:after="60" w:line="27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sz w:val="19"/>
        </w:rPr>
        <w:t>多语言和多场景分析一致性，避免商品、视频、推文三类表达混乱。</w:t>
      </w:r>
    </w:p>
    <w:p>
      <w:pPr>
        <w:spacing w:after="60" w:line="27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sz w:val="19"/>
        </w:rPr>
        <w:t>平台治理能力，包括审计日志、配额周期、敏感配置安全和任务可观测性。</w:t>
      </w:r>
    </w:p>
    <w:p>
      <w:r>
        <w:rPr>
          <w:rFonts w:ascii="Microsoft YaHei" w:hAnsi="Microsoft YaHei" w:eastAsia="Microsoft YaHei"/>
        </w:rPr>
        <w:t>如果这三块补齐，系统就可以从“能演示、能试用”进一步升级为“能长期交付、能多人协作、能支撑客户项目”的产品化平台。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792" w:bottom="1008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评论 AI 分析系统功能梳理与优化建议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  <w:abstractNum w:abstractNumId="11">
    <w:multiLevelType w:val="singleLevel"/>
  </w:abstractNum>
  <w:num w:numId="12">
    <w:abstractNumId w:val="11"/>
  </w:num>
  <w:abstractNum w:abstractNumId="12">
    <w:multiLevelType w:val="singleLevel"/>
  </w:abstractNum>
  <w:num w:numId="13">
    <w:abstractNumId w:val="12"/>
  </w:num>
  <w:abstractNum w:abstractNumId="13">
    <w:multiLevelType w:val="singleLevel"/>
  </w:abstractNum>
  <w:num w:numId="14">
    <w:abstractNumId w:val="13"/>
  </w:num>
  <w:abstractNum w:abstractNumId="14">
    <w:multiLevelType w:val="singleLevel"/>
  </w:abstractNum>
  <w:num w:numId="15">
    <w:abstractNumId w:val="14"/>
  </w:num>
  <w:abstractNum w:abstractNumId="15">
    <w:multiLevelType w:val="singleLevel"/>
  </w:abstractNum>
  <w:num w:numId="16">
    <w:abstractNumId w:val="15"/>
  </w:num>
  <w:abstractNum w:abstractNumId="16">
    <w:multiLevelType w:val="singleLevel"/>
  </w:abstractNum>
  <w:num w:numId="17">
    <w:abstractNumId w:val="16"/>
  </w:num>
  <w:abstractNum w:abstractNumId="17">
    <w:multiLevelType w:val="singleLevel"/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ind w:left="461" w:hanging="23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