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2DB" w:rsidR="00BC2148" w:rsidRDefault="00FA21A9" w14:paraId="26A214C3" w14:textId="77777777">
      <w:pPr>
        <w:pStyle w:val="Ttulo1"/>
        <w:rPr>
          <w:lang w:val="pt-BR"/>
        </w:rPr>
      </w:pPr>
      <w:r w:rsidRPr="007962DB">
        <w:rPr>
          <w:lang w:val="pt-BR"/>
        </w:rPr>
        <w:t xml:space="preserve">Desafio de Automação – Cypress + </w:t>
      </w:r>
      <w:proofErr w:type="spellStart"/>
      <w:r w:rsidRPr="007962DB">
        <w:rPr>
          <w:lang w:val="pt-BR"/>
        </w:rPr>
        <w:t>TypeScript</w:t>
      </w:r>
      <w:proofErr w:type="spellEnd"/>
    </w:p>
    <w:p w:rsidRPr="007962DB" w:rsidR="00BC2148" w:rsidRDefault="00FA21A9" w14:paraId="1F3E641F" w14:textId="77777777">
      <w:pPr>
        <w:pStyle w:val="Ttulo2"/>
        <w:rPr>
          <w:lang w:val="pt-BR"/>
        </w:rPr>
      </w:pPr>
      <w:r w:rsidRPr="007962DB">
        <w:rPr>
          <w:lang w:val="pt-BR"/>
        </w:rPr>
        <w:t>1. Objetivo</w:t>
      </w:r>
    </w:p>
    <w:p w:rsidRPr="007962DB" w:rsidR="00BC2148" w:rsidRDefault="00FA21A9" w14:paraId="3793C397" w14:textId="77777777">
      <w:pPr>
        <w:rPr>
          <w:lang w:val="pt-BR"/>
        </w:rPr>
      </w:pPr>
      <w:r w:rsidRPr="007962DB">
        <w:rPr>
          <w:lang w:val="pt-BR"/>
        </w:rPr>
        <w:t xml:space="preserve">Construa um projeto de automação em Cypress + </w:t>
      </w:r>
      <w:proofErr w:type="spellStart"/>
      <w:r w:rsidRPr="007962DB">
        <w:rPr>
          <w:lang w:val="pt-BR"/>
        </w:rPr>
        <w:t>TypeScript</w:t>
      </w:r>
      <w:proofErr w:type="spellEnd"/>
      <w:r w:rsidRPr="007962DB">
        <w:rPr>
          <w:lang w:val="pt-BR"/>
        </w:rPr>
        <w:t xml:space="preserve"> cobrindo uma API pública e um site público, no mesmo repositório. O resultado será usado como POC para o time.</w:t>
      </w:r>
    </w:p>
    <w:p w:rsidRPr="007962DB" w:rsidR="00BC2148" w:rsidRDefault="00FA21A9" w14:paraId="3AC358E3" w14:textId="77777777">
      <w:pPr>
        <w:rPr>
          <w:lang w:val="pt-BR"/>
        </w:rPr>
      </w:pPr>
      <w:r w:rsidRPr="007962DB">
        <w:rPr>
          <w:lang w:val="pt-BR"/>
        </w:rPr>
        <w:t xml:space="preserve">Este enunciado é propositalmente enxuto: ele diz </w:t>
      </w:r>
      <w:r w:rsidRPr="007962DB">
        <w:rPr>
          <w:b/>
          <w:lang w:val="pt-BR"/>
        </w:rPr>
        <w:t>o que</w:t>
      </w:r>
      <w:r w:rsidRPr="007962DB">
        <w:rPr>
          <w:lang w:val="pt-BR"/>
        </w:rPr>
        <w:t xml:space="preserve"> testar, não </w:t>
      </w:r>
      <w:r w:rsidRPr="007962DB">
        <w:rPr>
          <w:b/>
          <w:lang w:val="pt-BR"/>
        </w:rPr>
        <w:t>como</w:t>
      </w:r>
      <w:r w:rsidRPr="007962DB">
        <w:rPr>
          <w:lang w:val="pt-BR"/>
        </w:rPr>
        <w:t>. Estratégia de cobertura, priorização, estrutura de pastas, padrões de código e relatórios ficam a seu critério, desde que você justifique as escolhas no README. O que avaliamos é o seu julgamento, não o cumprimento de uma lista.</w:t>
      </w:r>
    </w:p>
    <w:p w:rsidR="00BC2148" w:rsidRDefault="00FA21A9" w14:paraId="7335DEEB" w14:textId="77777777">
      <w:pPr>
        <w:pStyle w:val="Ttulo2"/>
      </w:pPr>
      <w:r>
        <w:t>2. Ferramentas e ambientes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C2148" w14:paraId="6B3C4263" w14:textId="77777777">
        <w:trPr>
          <w:tblHeader/>
        </w:trPr>
        <w:tc>
          <w:tcPr>
            <w:tcW w:w="4680" w:type="dxa"/>
            <w:shd w:val="clear" w:color="auto" w:fill="F2F2F2"/>
          </w:tcPr>
          <w:p w:rsidR="00BC2148" w:rsidRDefault="00FA21A9" w14:paraId="74B5D122" w14:textId="77777777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:rsidR="00BC2148" w:rsidRDefault="00FA21A9" w14:paraId="7E24F79D" w14:textId="77777777">
            <w:proofErr w:type="spellStart"/>
            <w:r>
              <w:t>Definição</w:t>
            </w:r>
            <w:proofErr w:type="spellEnd"/>
          </w:p>
        </w:tc>
      </w:tr>
      <w:tr w:rsidR="00BC2148" w14:paraId="6B4318F5" w14:textId="77777777">
        <w:tc>
          <w:tcPr>
            <w:tcW w:w="4680" w:type="dxa"/>
          </w:tcPr>
          <w:p w:rsidR="00BC2148" w:rsidRDefault="00FA21A9" w14:paraId="01CBAFA7" w14:textId="77777777">
            <w:r>
              <w:t>Framework</w:t>
            </w:r>
          </w:p>
        </w:tc>
        <w:tc>
          <w:tcPr>
            <w:tcW w:w="4680" w:type="dxa"/>
          </w:tcPr>
          <w:p w:rsidR="00BC2148" w:rsidRDefault="00FA21A9" w14:paraId="7E1E4B7E" w14:textId="77777777">
            <w:r>
              <w:t>Cypress (</w:t>
            </w:r>
            <w:proofErr w:type="spellStart"/>
            <w:r>
              <w:t>versão</w:t>
            </w:r>
            <w:proofErr w:type="spellEnd"/>
            <w:r>
              <w:t xml:space="preserve"> 13 </w:t>
            </w:r>
            <w:proofErr w:type="spellStart"/>
            <w:r>
              <w:t>ou</w:t>
            </w:r>
            <w:proofErr w:type="spellEnd"/>
            <w:r>
              <w:t xml:space="preserve"> superior)</w:t>
            </w:r>
          </w:p>
        </w:tc>
      </w:tr>
      <w:tr w:rsidR="00BC2148" w14:paraId="1222F0FC" w14:textId="77777777">
        <w:tc>
          <w:tcPr>
            <w:tcW w:w="4680" w:type="dxa"/>
          </w:tcPr>
          <w:p w:rsidR="00BC2148" w:rsidRDefault="00FA21A9" w14:paraId="08216D69" w14:textId="77777777">
            <w:proofErr w:type="spellStart"/>
            <w:r>
              <w:t>Linguagem</w:t>
            </w:r>
            <w:proofErr w:type="spellEnd"/>
          </w:p>
        </w:tc>
        <w:tc>
          <w:tcPr>
            <w:tcW w:w="4680" w:type="dxa"/>
          </w:tcPr>
          <w:p w:rsidR="00BC2148" w:rsidRDefault="00FA21A9" w14:paraId="056F191C" w14:textId="77777777">
            <w:r>
              <w:t>TypeScript</w:t>
            </w:r>
          </w:p>
        </w:tc>
      </w:tr>
      <w:tr w:rsidRPr="007962DB" w:rsidR="00BC2148" w14:paraId="3A0B66B0" w14:textId="77777777">
        <w:tc>
          <w:tcPr>
            <w:tcW w:w="4680" w:type="dxa"/>
          </w:tcPr>
          <w:p w:rsidR="00BC2148" w:rsidRDefault="00FA21A9" w14:paraId="6183B4A8" w14:textId="77777777">
            <w:r>
              <w:t xml:space="preserve">API </w:t>
            </w:r>
            <w:proofErr w:type="spellStart"/>
            <w:r>
              <w:t>alvo</w:t>
            </w:r>
            <w:proofErr w:type="spellEnd"/>
          </w:p>
        </w:tc>
        <w:tc>
          <w:tcPr>
            <w:tcW w:w="4680" w:type="dxa"/>
          </w:tcPr>
          <w:p w:rsidRPr="007962DB" w:rsidR="00BC2148" w:rsidRDefault="00FA21A9" w14:paraId="14B68B51" w14:textId="77777777">
            <w:pPr>
              <w:rPr>
                <w:lang w:val="pt-BR"/>
              </w:rPr>
            </w:pPr>
            <w:proofErr w:type="spellStart"/>
            <w:r w:rsidRPr="007962DB">
              <w:rPr>
                <w:lang w:val="pt-BR"/>
              </w:rPr>
              <w:t>Restful</w:t>
            </w:r>
            <w:proofErr w:type="spellEnd"/>
            <w:r w:rsidRPr="007962DB">
              <w:rPr>
                <w:lang w:val="pt-BR"/>
              </w:rPr>
              <w:t xml:space="preserve"> </w:t>
            </w:r>
            <w:proofErr w:type="spellStart"/>
            <w:r w:rsidRPr="007962DB">
              <w:rPr>
                <w:lang w:val="pt-BR"/>
              </w:rPr>
              <w:t>Booker</w:t>
            </w:r>
            <w:proofErr w:type="spellEnd"/>
            <w:r w:rsidRPr="007962DB">
              <w:rPr>
                <w:lang w:val="pt-BR"/>
              </w:rPr>
              <w:t xml:space="preserve"> – https://restful-booker.herokuapp.com/apidoc/index.html – API pública de reservas de hotel com autenticação e CRUD completo</w:t>
            </w:r>
          </w:p>
        </w:tc>
      </w:tr>
      <w:tr w:rsidRPr="007962DB" w:rsidR="00BC2148" w14:paraId="57AD8E88" w14:textId="77777777">
        <w:tc>
          <w:tcPr>
            <w:tcW w:w="4680" w:type="dxa"/>
          </w:tcPr>
          <w:p w:rsidR="00BC2148" w:rsidRDefault="00FA21A9" w14:paraId="626F339E" w14:textId="77777777">
            <w:r>
              <w:t xml:space="preserve">API </w:t>
            </w:r>
            <w:proofErr w:type="spellStart"/>
            <w:r>
              <w:t>opcional</w:t>
            </w:r>
            <w:proofErr w:type="spellEnd"/>
          </w:p>
        </w:tc>
        <w:tc>
          <w:tcPr>
            <w:tcW w:w="4680" w:type="dxa"/>
          </w:tcPr>
          <w:p w:rsidRPr="007962DB" w:rsidR="00BC2148" w:rsidRDefault="00FA21A9" w14:paraId="5F1C31C0" w14:textId="77777777">
            <w:pPr>
              <w:rPr>
                <w:lang w:val="pt-BR"/>
              </w:rPr>
            </w:pPr>
            <w:proofErr w:type="spellStart"/>
            <w:r w:rsidRPr="007962DB">
              <w:rPr>
                <w:lang w:val="pt-BR"/>
              </w:rPr>
              <w:t>JSONPlaceholder</w:t>
            </w:r>
            <w:proofErr w:type="spellEnd"/>
            <w:r w:rsidRPr="007962DB">
              <w:rPr>
                <w:lang w:val="pt-BR"/>
              </w:rPr>
              <w:t xml:space="preserve"> – https://jsonplaceholder.typicode.com/ – API fake sem autenticação; use apenas como extra</w:t>
            </w:r>
          </w:p>
        </w:tc>
      </w:tr>
      <w:tr w:rsidRPr="007962DB" w:rsidR="00BC2148" w14:paraId="73E53E66" w14:textId="77777777">
        <w:tc>
          <w:tcPr>
            <w:tcW w:w="4680" w:type="dxa"/>
          </w:tcPr>
          <w:p w:rsidR="00BC2148" w:rsidRDefault="00FA21A9" w14:paraId="3841D3F2" w14:textId="77777777">
            <w:r>
              <w:t xml:space="preserve">Site </w:t>
            </w:r>
            <w:proofErr w:type="spellStart"/>
            <w:r>
              <w:t>alvo</w:t>
            </w:r>
            <w:proofErr w:type="spellEnd"/>
          </w:p>
        </w:tc>
        <w:tc>
          <w:tcPr>
            <w:tcW w:w="4680" w:type="dxa"/>
          </w:tcPr>
          <w:p w:rsidRPr="007962DB" w:rsidR="00BC2148" w:rsidRDefault="00FA21A9" w14:paraId="506CAAE7" w14:textId="77777777">
            <w:pPr>
              <w:rPr>
                <w:lang w:val="pt-BR"/>
              </w:rPr>
            </w:pPr>
            <w:proofErr w:type="spellStart"/>
            <w:r w:rsidRPr="007962DB">
              <w:rPr>
                <w:lang w:val="pt-BR"/>
              </w:rPr>
              <w:t>Sauce</w:t>
            </w:r>
            <w:proofErr w:type="spellEnd"/>
            <w:r w:rsidRPr="007962DB">
              <w:rPr>
                <w:lang w:val="pt-BR"/>
              </w:rPr>
              <w:t xml:space="preserve"> Demo – https://www.saucedemo.com/ – loja fictícia com vários usuários de teste</w:t>
            </w:r>
          </w:p>
        </w:tc>
      </w:tr>
      <w:tr w:rsidR="00BC2148" w14:paraId="2E2858F6" w14:textId="77777777">
        <w:tc>
          <w:tcPr>
            <w:tcW w:w="4680" w:type="dxa"/>
          </w:tcPr>
          <w:p w:rsidR="00BC2148" w:rsidRDefault="00FA21A9" w14:paraId="3C97D121" w14:textId="77777777">
            <w:r>
              <w:t>Node.js</w:t>
            </w:r>
          </w:p>
        </w:tc>
        <w:tc>
          <w:tcPr>
            <w:tcW w:w="4680" w:type="dxa"/>
          </w:tcPr>
          <w:p w:rsidR="00BC2148" w:rsidRDefault="00FA21A9" w14:paraId="273EC56B" w14:textId="77777777">
            <w:proofErr w:type="spellStart"/>
            <w:r>
              <w:t>Versão</w:t>
            </w:r>
            <w:proofErr w:type="spellEnd"/>
            <w:r>
              <w:t xml:space="preserve"> LTS (20 </w:t>
            </w:r>
            <w:proofErr w:type="spellStart"/>
            <w:r>
              <w:t>ou</w:t>
            </w:r>
            <w:proofErr w:type="spellEnd"/>
            <w:r>
              <w:t xml:space="preserve"> superior)</w:t>
            </w:r>
          </w:p>
        </w:tc>
      </w:tr>
    </w:tbl>
    <w:p w:rsidRPr="007962DB" w:rsidR="00BC2148" w:rsidRDefault="00FA21A9" w14:paraId="5CE9ACF5" w14:textId="77777777">
      <w:pPr>
        <w:rPr>
          <w:lang w:val="pt-BR"/>
        </w:rPr>
      </w:pPr>
      <w:r w:rsidRPr="007962DB">
        <w:rPr>
          <w:lang w:val="pt-BR"/>
        </w:rPr>
        <w:t xml:space="preserve">O </w:t>
      </w:r>
      <w:proofErr w:type="spellStart"/>
      <w:r w:rsidRPr="007962DB">
        <w:rPr>
          <w:lang w:val="pt-BR"/>
        </w:rPr>
        <w:t>Restful</w:t>
      </w:r>
      <w:proofErr w:type="spellEnd"/>
      <w:r w:rsidRPr="007962DB">
        <w:rPr>
          <w:lang w:val="pt-BR"/>
        </w:rPr>
        <w:t xml:space="preserve"> </w:t>
      </w:r>
      <w:proofErr w:type="spellStart"/>
      <w:r w:rsidRPr="007962DB">
        <w:rPr>
          <w:lang w:val="pt-BR"/>
        </w:rPr>
        <w:t>Booker</w:t>
      </w:r>
      <w:proofErr w:type="spellEnd"/>
      <w:r w:rsidRPr="007962DB">
        <w:rPr>
          <w:lang w:val="pt-BR"/>
        </w:rPr>
        <w:t xml:space="preserve"> é um ambiente público e compartilhado: os dados são reiniciados periodicamente e outros usuários criam e apagam registros o tempo todo. Leve isso em conta no desenho dos testes.</w:t>
      </w:r>
    </w:p>
    <w:p w:rsidRPr="007962DB" w:rsidR="00BC2148" w:rsidRDefault="00FA21A9" w14:paraId="0B9D19CF" w14:textId="77777777">
      <w:pPr>
        <w:pStyle w:val="Ttulo2"/>
        <w:rPr>
          <w:lang w:val="pt-BR"/>
        </w:rPr>
      </w:pPr>
      <w:r w:rsidRPr="007962DB">
        <w:rPr>
          <w:lang w:val="pt-BR"/>
        </w:rPr>
        <w:t>3. Desafio 1 – Automação de API (</w:t>
      </w:r>
      <w:proofErr w:type="spellStart"/>
      <w:r w:rsidRPr="007962DB">
        <w:rPr>
          <w:lang w:val="pt-BR"/>
        </w:rPr>
        <w:t>Restful</w:t>
      </w:r>
      <w:proofErr w:type="spellEnd"/>
      <w:r w:rsidRPr="007962DB">
        <w:rPr>
          <w:lang w:val="pt-BR"/>
        </w:rPr>
        <w:t xml:space="preserve"> </w:t>
      </w:r>
      <w:proofErr w:type="spellStart"/>
      <w:r w:rsidRPr="007962DB">
        <w:rPr>
          <w:lang w:val="pt-BR"/>
        </w:rPr>
        <w:t>Booker</w:t>
      </w:r>
      <w:proofErr w:type="spellEnd"/>
      <w:r w:rsidRPr="007962DB">
        <w:rPr>
          <w:lang w:val="pt-BR"/>
        </w:rPr>
        <w:t>)</w:t>
      </w:r>
    </w:p>
    <w:p w:rsidRPr="007962DB" w:rsidR="00BC2148" w:rsidRDefault="00FA21A9" w14:paraId="24F3D5C5" w14:textId="77777777">
      <w:pPr>
        <w:rPr>
          <w:lang w:val="pt-BR"/>
        </w:rPr>
      </w:pPr>
      <w:r>
        <w:t>Automatize a API do</w:t>
      </w:r>
      <w:r>
        <w:t xml:space="preserve"> Restful Booker. </w:t>
      </w:r>
      <w:r w:rsidRPr="007962DB">
        <w:rPr>
          <w:lang w:val="pt-BR"/>
        </w:rPr>
        <w:t xml:space="preserve">Credenciais de autenticação: </w:t>
      </w:r>
      <w:r w:rsidRPr="007962DB">
        <w:rPr>
          <w:rStyle w:val="CodeChar"/>
          <w:lang w:val="pt-BR"/>
        </w:rPr>
        <w:t>admin</w:t>
      </w:r>
      <w:r w:rsidRPr="007962DB">
        <w:rPr>
          <w:lang w:val="pt-BR"/>
        </w:rPr>
        <w:t xml:space="preserve"> / </w:t>
      </w:r>
      <w:r w:rsidRPr="007962DB">
        <w:rPr>
          <w:rStyle w:val="CodeChar"/>
          <w:lang w:val="pt-BR"/>
        </w:rPr>
        <w:t>password123</w:t>
      </w:r>
      <w:r w:rsidRPr="007962DB">
        <w:rPr>
          <w:lang w:val="pt-BR"/>
        </w:rPr>
        <w:t>. Tudo o mais (</w:t>
      </w:r>
      <w:proofErr w:type="spellStart"/>
      <w:r w:rsidRPr="007962DB">
        <w:rPr>
          <w:lang w:val="pt-BR"/>
        </w:rPr>
        <w:t>endpoints</w:t>
      </w:r>
      <w:proofErr w:type="spellEnd"/>
      <w:r w:rsidRPr="007962DB">
        <w:rPr>
          <w:lang w:val="pt-BR"/>
        </w:rPr>
        <w:t>, regras de token, comportamento de erro) está na documentação pública ou deve ser descoberto explorando a API.</w:t>
      </w:r>
    </w:p>
    <w:p w:rsidR="00BC2148" w:rsidRDefault="00FA21A9" w14:paraId="395CA98E" w14:textId="77777777">
      <w:proofErr w:type="spellStart"/>
      <w:r>
        <w:t>Escopo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>:</w:t>
      </w:r>
    </w:p>
    <w:p w:rsidRPr="007962DB" w:rsidR="00BC2148" w:rsidRDefault="00FA21A9" w14:paraId="32E16EE6" w14:textId="77777777">
      <w:pPr>
        <w:pStyle w:val="PargrafodaLista"/>
        <w:numPr>
          <w:ilvl w:val="0"/>
          <w:numId w:val="2"/>
        </w:numPr>
        <w:rPr>
          <w:lang w:val="pt-BR"/>
        </w:rPr>
      </w:pPr>
      <w:r w:rsidRPr="007962DB">
        <w:rPr>
          <w:lang w:val="pt-BR"/>
        </w:rPr>
        <w:t>Autenticação e uso do token nas operações que exigem.</w:t>
      </w:r>
    </w:p>
    <w:p w:rsidRPr="007962DB" w:rsidR="00BC2148" w:rsidRDefault="00FA21A9" w14:paraId="0D683DE2" w14:textId="77777777">
      <w:pPr>
        <w:pStyle w:val="PargrafodaLista"/>
        <w:numPr>
          <w:ilvl w:val="0"/>
          <w:numId w:val="2"/>
        </w:numPr>
        <w:rPr>
          <w:lang w:val="pt-BR"/>
        </w:rPr>
      </w:pPr>
      <w:r w:rsidRPr="007962DB">
        <w:rPr>
          <w:lang w:val="pt-BR"/>
        </w:rPr>
        <w:t>Ciclo de vida completo de uma reserva (criar, consultar, atualizar, excluir).</w:t>
      </w:r>
    </w:p>
    <w:p w:rsidRPr="007962DB" w:rsidR="00BC2148" w:rsidRDefault="00FA21A9" w14:paraId="731AAFC9" w14:textId="77777777">
      <w:pPr>
        <w:pStyle w:val="PargrafodaLista"/>
        <w:numPr>
          <w:ilvl w:val="0"/>
          <w:numId w:val="2"/>
        </w:numPr>
        <w:rPr>
          <w:lang w:val="pt-BR"/>
        </w:rPr>
      </w:pPr>
      <w:r w:rsidRPr="007962DB">
        <w:rPr>
          <w:lang w:val="pt-BR"/>
        </w:rPr>
        <w:t>Cenários negativos que você considerar relevantes.</w:t>
      </w:r>
    </w:p>
    <w:p w:rsidRPr="007962DB" w:rsidR="00BC2148" w:rsidRDefault="00FA21A9" w14:paraId="61D6A40F" w14:textId="77777777">
      <w:pPr>
        <w:rPr>
          <w:lang w:val="pt-BR"/>
        </w:rPr>
      </w:pPr>
      <w:r w:rsidRPr="007962DB">
        <w:rPr>
          <w:lang w:val="pt-BR"/>
        </w:rPr>
        <w:t>A escolha dos cenários, a quantidade, a forma de gerar dados e a organização do código são suas.</w:t>
      </w:r>
    </w:p>
    <w:p w:rsidRPr="007962DB" w:rsidR="00BC2148" w:rsidRDefault="00FA21A9" w14:paraId="0260BEFA" w14:textId="77777777">
      <w:pPr>
        <w:pStyle w:val="Ttulo2"/>
        <w:rPr>
          <w:lang w:val="pt-BR"/>
        </w:rPr>
      </w:pPr>
      <w:r w:rsidRPr="007962DB">
        <w:rPr>
          <w:lang w:val="pt-BR"/>
        </w:rPr>
        <w:t>4. Desafio 2 – Automação de front-</w:t>
      </w:r>
      <w:proofErr w:type="spellStart"/>
      <w:r w:rsidRPr="007962DB">
        <w:rPr>
          <w:lang w:val="pt-BR"/>
        </w:rPr>
        <w:t>end</w:t>
      </w:r>
      <w:proofErr w:type="spellEnd"/>
      <w:r w:rsidRPr="007962DB">
        <w:rPr>
          <w:lang w:val="pt-BR"/>
        </w:rPr>
        <w:t xml:space="preserve"> (</w:t>
      </w:r>
      <w:proofErr w:type="spellStart"/>
      <w:r w:rsidRPr="007962DB">
        <w:rPr>
          <w:lang w:val="pt-BR"/>
        </w:rPr>
        <w:t>Sauce</w:t>
      </w:r>
      <w:proofErr w:type="spellEnd"/>
      <w:r w:rsidRPr="007962DB">
        <w:rPr>
          <w:lang w:val="pt-BR"/>
        </w:rPr>
        <w:t xml:space="preserve"> Demo)</w:t>
      </w:r>
    </w:p>
    <w:p w:rsidRPr="007962DB" w:rsidR="00BC2148" w:rsidRDefault="00FA21A9" w14:paraId="548B2308" w14:textId="77777777">
      <w:pPr>
        <w:rPr>
          <w:lang w:val="pt-BR"/>
        </w:rPr>
      </w:pPr>
      <w:r w:rsidRPr="007962DB">
        <w:rPr>
          <w:lang w:val="pt-BR"/>
        </w:rPr>
        <w:t xml:space="preserve">Automatize o </w:t>
      </w:r>
      <w:proofErr w:type="spellStart"/>
      <w:r w:rsidRPr="007962DB">
        <w:rPr>
          <w:lang w:val="pt-BR"/>
        </w:rPr>
        <w:t>Sauce</w:t>
      </w:r>
      <w:proofErr w:type="spellEnd"/>
      <w:r w:rsidRPr="007962DB">
        <w:rPr>
          <w:lang w:val="pt-BR"/>
        </w:rPr>
        <w:t xml:space="preserve"> Demo. A senha de todos os usuários é </w:t>
      </w:r>
      <w:proofErr w:type="spellStart"/>
      <w:r w:rsidRPr="007962DB">
        <w:rPr>
          <w:rStyle w:val="CodeChar"/>
          <w:lang w:val="pt-BR"/>
        </w:rPr>
        <w:t>secret_sauce</w:t>
      </w:r>
      <w:proofErr w:type="spellEnd"/>
      <w:r w:rsidRPr="007962DB">
        <w:rPr>
          <w:lang w:val="pt-BR"/>
        </w:rPr>
        <w:t>; os usuários disponíveis estão listados na própria tela de login e cada um tem um comportamento diferente. Explore o site antes de escrever os testes.</w:t>
      </w:r>
    </w:p>
    <w:p w:rsidRPr="007962DB" w:rsidR="00BC2148" w:rsidRDefault="00FA21A9" w14:paraId="78CBDC2C" w14:textId="77777777">
      <w:pPr>
        <w:rPr>
          <w:lang w:val="pt-BR"/>
        </w:rPr>
      </w:pPr>
      <w:r w:rsidRPr="007962DB">
        <w:rPr>
          <w:lang w:val="pt-BR"/>
        </w:rPr>
        <w:t>Escopo mínimo:</w:t>
      </w:r>
    </w:p>
    <w:p w:rsidRPr="007962DB" w:rsidR="00BC2148" w:rsidRDefault="00FA21A9" w14:paraId="3FCA74E7" w14:textId="77777777">
      <w:pPr>
        <w:pStyle w:val="PargrafodaLista"/>
        <w:numPr>
          <w:ilvl w:val="0"/>
          <w:numId w:val="3"/>
        </w:numPr>
        <w:rPr>
          <w:lang w:val="pt-BR"/>
        </w:rPr>
      </w:pPr>
      <w:r w:rsidRPr="007962DB">
        <w:rPr>
          <w:lang w:val="pt-BR"/>
        </w:rPr>
        <w:t>Fluxo principal de compra, do login à confirmação do pedido.</w:t>
      </w:r>
    </w:p>
    <w:p w:rsidRPr="007962DB" w:rsidR="00BC2148" w:rsidRDefault="00FA21A9" w14:paraId="54F39191" w14:textId="77777777">
      <w:pPr>
        <w:pStyle w:val="PargrafodaLista"/>
        <w:numPr>
          <w:ilvl w:val="0"/>
          <w:numId w:val="3"/>
        </w:numPr>
        <w:rPr>
          <w:lang w:val="pt-BR"/>
        </w:rPr>
      </w:pPr>
      <w:r w:rsidRPr="007962DB">
        <w:rPr>
          <w:lang w:val="pt-BR"/>
        </w:rPr>
        <w:t>Falhas de login e de formulário.</w:t>
      </w:r>
    </w:p>
    <w:p w:rsidRPr="007962DB" w:rsidR="00BC2148" w:rsidRDefault="00FA21A9" w14:paraId="1F2444BD" w14:textId="77777777">
      <w:pPr>
        <w:pStyle w:val="PargrafodaLista"/>
        <w:numPr>
          <w:ilvl w:val="0"/>
          <w:numId w:val="3"/>
        </w:numPr>
        <w:rPr>
          <w:lang w:val="pt-BR"/>
        </w:rPr>
      </w:pPr>
      <w:r w:rsidRPr="007962DB">
        <w:rPr>
          <w:lang w:val="pt-BR"/>
        </w:rPr>
        <w:t xml:space="preserve">Pelo menos um fluxo com um usuário que não seja o </w:t>
      </w:r>
      <w:proofErr w:type="spellStart"/>
      <w:r w:rsidRPr="007962DB">
        <w:rPr>
          <w:rStyle w:val="CodeChar"/>
          <w:lang w:val="pt-BR"/>
        </w:rPr>
        <w:t>standard_user</w:t>
      </w:r>
      <w:proofErr w:type="spellEnd"/>
      <w:r w:rsidRPr="007962DB">
        <w:rPr>
          <w:lang w:val="pt-BR"/>
        </w:rPr>
        <w:t>.</w:t>
      </w:r>
    </w:p>
    <w:p w:rsidR="00BC2148" w:rsidRDefault="00FA21A9" w14:paraId="4D6DD110" w14:textId="77777777">
      <w:pPr>
        <w:pStyle w:val="PargrafodaLista"/>
        <w:numPr>
          <w:ilvl w:val="0"/>
          <w:numId w:val="3"/>
        </w:numPr>
      </w:pPr>
      <w:r>
        <w:t>Logout.</w:t>
      </w:r>
    </w:p>
    <w:p w:rsidRPr="007962DB" w:rsidR="00BC2148" w:rsidRDefault="00FA21A9" w14:paraId="08FA3AD1" w14:textId="77777777">
      <w:pPr>
        <w:rPr>
          <w:lang w:val="pt-BR"/>
        </w:rPr>
      </w:pPr>
      <w:r w:rsidRPr="007962DB">
        <w:rPr>
          <w:lang w:val="pt-BR"/>
        </w:rPr>
        <w:t xml:space="preserve">Seletores, Page </w:t>
      </w:r>
      <w:proofErr w:type="spellStart"/>
      <w:r w:rsidRPr="007962DB">
        <w:rPr>
          <w:lang w:val="pt-BR"/>
        </w:rPr>
        <w:t>Objects</w:t>
      </w:r>
      <w:proofErr w:type="spellEnd"/>
      <w:r w:rsidRPr="007962DB">
        <w:rPr>
          <w:lang w:val="pt-BR"/>
        </w:rPr>
        <w:t>, comandos customizados, gestão de credenciais e tratamento de espera ficam a seu critério.</w:t>
      </w:r>
    </w:p>
    <w:p w:rsidRPr="007962DB" w:rsidR="00BC2148" w:rsidRDefault="00FA21A9" w14:paraId="02AF1BE7" w14:textId="77777777">
      <w:pPr>
        <w:pStyle w:val="Ttulo2"/>
        <w:rPr>
          <w:lang w:val="pt-BR"/>
        </w:rPr>
      </w:pPr>
      <w:r w:rsidRPr="007962DB">
        <w:rPr>
          <w:lang w:val="pt-BR"/>
        </w:rPr>
        <w:t>5. Entrega</w:t>
      </w:r>
    </w:p>
    <w:p w:rsidRPr="007962DB" w:rsidR="00BC2148" w:rsidRDefault="00FA21A9" w14:paraId="12CE1455" w14:textId="77777777">
      <w:pPr>
        <w:rPr>
          <w:lang w:val="pt-BR"/>
        </w:rPr>
      </w:pPr>
      <w:r w:rsidRPr="007962DB">
        <w:rPr>
          <w:lang w:val="pt-BR"/>
        </w:rPr>
        <w:t xml:space="preserve">Repositório </w:t>
      </w:r>
      <w:proofErr w:type="spellStart"/>
      <w:r w:rsidRPr="007962DB">
        <w:rPr>
          <w:lang w:val="pt-BR"/>
        </w:rPr>
        <w:t>Git</w:t>
      </w:r>
      <w:proofErr w:type="spellEnd"/>
      <w:r w:rsidRPr="007962DB">
        <w:rPr>
          <w:lang w:val="pt-BR"/>
        </w:rPr>
        <w:t xml:space="preserve"> público (ou link compartilhado) contendo o código e um README. O avaliador vai clonar, rodar </w:t>
      </w:r>
      <w:proofErr w:type="spellStart"/>
      <w:r w:rsidRPr="007962DB">
        <w:rPr>
          <w:rStyle w:val="CodeChar"/>
          <w:lang w:val="pt-BR"/>
        </w:rPr>
        <w:t>npm</w:t>
      </w:r>
      <w:proofErr w:type="spellEnd"/>
      <w:r w:rsidRPr="007962DB">
        <w:rPr>
          <w:rStyle w:val="CodeChar"/>
          <w:lang w:val="pt-BR"/>
        </w:rPr>
        <w:t xml:space="preserve"> </w:t>
      </w:r>
      <w:proofErr w:type="spellStart"/>
      <w:r w:rsidRPr="007962DB">
        <w:rPr>
          <w:rStyle w:val="CodeChar"/>
          <w:lang w:val="pt-BR"/>
        </w:rPr>
        <w:t>install</w:t>
      </w:r>
      <w:proofErr w:type="spellEnd"/>
      <w:r w:rsidRPr="007962DB">
        <w:rPr>
          <w:lang w:val="pt-BR"/>
        </w:rPr>
        <w:t xml:space="preserve"> e </w:t>
      </w:r>
      <w:proofErr w:type="spellStart"/>
      <w:r w:rsidRPr="007962DB">
        <w:rPr>
          <w:rStyle w:val="CodeChar"/>
          <w:lang w:val="pt-BR"/>
        </w:rPr>
        <w:t>npm</w:t>
      </w:r>
      <w:proofErr w:type="spellEnd"/>
      <w:r w:rsidRPr="007962DB">
        <w:rPr>
          <w:rStyle w:val="CodeChar"/>
          <w:lang w:val="pt-BR"/>
        </w:rPr>
        <w:t xml:space="preserve"> </w:t>
      </w:r>
      <w:proofErr w:type="spellStart"/>
      <w:r w:rsidRPr="007962DB">
        <w:rPr>
          <w:rStyle w:val="CodeChar"/>
          <w:lang w:val="pt-BR"/>
        </w:rPr>
        <w:t>test</w:t>
      </w:r>
      <w:proofErr w:type="spellEnd"/>
      <w:r w:rsidRPr="007962DB">
        <w:rPr>
          <w:lang w:val="pt-BR"/>
        </w:rPr>
        <w:t>; se isso não funcionar sem passos extras, a entrega não é aceita.</w:t>
      </w:r>
    </w:p>
    <w:p w:rsidR="00BC2148" w:rsidRDefault="00FA21A9" w14:paraId="06EEC931" w14:textId="77777777">
      <w:r>
        <w:t xml:space="preserve">O README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:rsidR="00BC2148" w:rsidRDefault="00FA21A9" w14:paraId="11A90BC9" w14:textId="77777777">
      <w:pPr>
        <w:pStyle w:val="PargrafodaLista"/>
        <w:numPr>
          <w:ilvl w:val="0"/>
          <w:numId w:val="4"/>
        </w:numPr>
      </w:pPr>
      <w:r>
        <w:t xml:space="preserve">Como </w:t>
      </w:r>
      <w:proofErr w:type="spellStart"/>
      <w:r>
        <w:t>instalar</w:t>
      </w:r>
      <w:proofErr w:type="spellEnd"/>
      <w:r>
        <w:t xml:space="preserve"> e </w:t>
      </w:r>
      <w:proofErr w:type="spellStart"/>
      <w:r>
        <w:t>rodar</w:t>
      </w:r>
      <w:proofErr w:type="spellEnd"/>
      <w:r>
        <w:t>.</w:t>
      </w:r>
    </w:p>
    <w:p w:rsidRPr="007962DB" w:rsidR="00BC2148" w:rsidRDefault="00FA21A9" w14:paraId="1D35CD3A" w14:textId="77777777">
      <w:pPr>
        <w:pStyle w:val="PargrafodaLista"/>
        <w:numPr>
          <w:ilvl w:val="0"/>
          <w:numId w:val="4"/>
        </w:numPr>
        <w:rPr>
          <w:lang w:val="pt-BR"/>
        </w:rPr>
      </w:pPr>
      <w:r w:rsidRPr="007962DB">
        <w:rPr>
          <w:lang w:val="pt-BR"/>
        </w:rPr>
        <w:t>Tabela de cobertura: cenários considerados, prioridade, se foram automatizados e, se não, por quê.</w:t>
      </w:r>
    </w:p>
    <w:p w:rsidRPr="007962DB" w:rsidR="00BC2148" w:rsidRDefault="00FA21A9" w14:paraId="340EEE2E" w14:textId="77777777">
      <w:pPr>
        <w:pStyle w:val="PargrafodaLista"/>
        <w:numPr>
          <w:ilvl w:val="0"/>
          <w:numId w:val="4"/>
        </w:numPr>
        <w:rPr>
          <w:lang w:val="pt-BR"/>
        </w:rPr>
      </w:pPr>
      <w:r w:rsidRPr="007962DB">
        <w:rPr>
          <w:lang w:val="pt-BR"/>
        </w:rPr>
        <w:t>Decisões técnicas e a justificativa de cada uma.</w:t>
      </w:r>
    </w:p>
    <w:p w:rsidRPr="007962DB" w:rsidR="00BC2148" w:rsidRDefault="00FA21A9" w14:paraId="3BD438D2" w14:textId="77777777">
      <w:pPr>
        <w:pStyle w:val="PargrafodaLista"/>
        <w:numPr>
          <w:ilvl w:val="0"/>
          <w:numId w:val="4"/>
        </w:numPr>
        <w:rPr>
          <w:lang w:val="pt-BR"/>
        </w:rPr>
      </w:pPr>
      <w:r w:rsidRPr="007962DB">
        <w:rPr>
          <w:lang w:val="pt-BR"/>
        </w:rPr>
        <w:t>Limitações encontradas e como você lidou com elas.</w:t>
      </w:r>
    </w:p>
    <w:p w:rsidRPr="007962DB" w:rsidR="00BC2148" w:rsidRDefault="00FA21A9" w14:paraId="5794AF86" w14:textId="77777777">
      <w:pPr>
        <w:pStyle w:val="PargrafodaLista"/>
        <w:numPr>
          <w:ilvl w:val="0"/>
          <w:numId w:val="4"/>
        </w:numPr>
        <w:rPr>
          <w:lang w:val="pt-BR"/>
        </w:rPr>
      </w:pPr>
      <w:r w:rsidRPr="007962DB">
        <w:rPr>
          <w:lang w:val="pt-BR"/>
        </w:rPr>
        <w:t>O que faria a seguir com mais tempo.</w:t>
      </w:r>
    </w:p>
    <w:p w:rsidRPr="007962DB" w:rsidR="00BC2148" w:rsidRDefault="00FA21A9" w14:paraId="7E1E7C58" w14:textId="77777777">
      <w:pPr>
        <w:rPr>
          <w:lang w:val="pt-BR"/>
        </w:rPr>
      </w:pPr>
      <w:r w:rsidRPr="007962DB">
        <w:rPr>
          <w:lang w:val="pt-BR"/>
        </w:rPr>
        <w:t>Um relatório legível por quem não é desenvolvedor é desejável, mas a ferramenta é sua escolha.</w:t>
      </w:r>
    </w:p>
    <w:p w:rsidR="00BC2148" w:rsidRDefault="00FA21A9" w14:paraId="729545E9" w14:textId="0D994A0D">
      <w:pPr>
        <w:pStyle w:val="Ttulo2"/>
      </w:pPr>
    </w:p>
    <w:sectPr w:rsidRPr="007962DB" w:rsidR="00BC2148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21A9" w:rsidP="00A03F39" w:rsidRDefault="00FA21A9" w14:paraId="43108E77" w14:textId="77777777">
      <w:pPr>
        <w:spacing w:after="0" w:line="240" w:lineRule="auto"/>
      </w:pPr>
      <w:r>
        <w:separator/>
      </w:r>
    </w:p>
  </w:endnote>
  <w:endnote w:type="continuationSeparator" w:id="0">
    <w:p w:rsidR="00FA21A9" w:rsidP="00A03F39" w:rsidRDefault="00FA21A9" w14:paraId="585A7A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F39" w:rsidRDefault="00A03F39" w14:paraId="274779FC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F39" w:rsidRDefault="00A03F39" w14:paraId="5DF5A30A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F39" w:rsidRDefault="00A03F39" w14:paraId="1215E4E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21A9" w:rsidP="00A03F39" w:rsidRDefault="00FA21A9" w14:paraId="001E2BAA" w14:textId="77777777">
      <w:pPr>
        <w:spacing w:after="0" w:line="240" w:lineRule="auto"/>
      </w:pPr>
      <w:r>
        <w:separator/>
      </w:r>
    </w:p>
  </w:footnote>
  <w:footnote w:type="continuationSeparator" w:id="0">
    <w:p w:rsidR="00FA21A9" w:rsidP="00A03F39" w:rsidRDefault="00FA21A9" w14:paraId="12538B0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F6CE6"/>
    <w:multiLevelType w:val="hybridMultilevel"/>
    <w:tmpl w:val="F29CFD6E"/>
    <w:lvl w:ilvl="0" w:tplc="EDDCCEC0">
      <w:start w:val="1"/>
      <w:numFmt w:val="decimal"/>
      <w:lvlText w:val="%1."/>
      <w:lvlJc w:val="left"/>
      <w:pPr>
        <w:ind w:left="720" w:hanging="360"/>
      </w:pPr>
    </w:lvl>
    <w:lvl w:ilvl="1" w:tplc="1B9EC4B0">
      <w:start w:val="1"/>
      <w:numFmt w:val="lowerLetter"/>
      <w:lvlText w:val="%2."/>
      <w:lvlJc w:val="left"/>
      <w:pPr>
        <w:ind w:left="1440" w:hanging="360"/>
      </w:pPr>
    </w:lvl>
    <w:lvl w:ilvl="2" w:tplc="0BB43982">
      <w:start w:val="1"/>
      <w:numFmt w:val="lowerRoman"/>
      <w:lvlText w:val="%3."/>
      <w:lvlJc w:val="left"/>
      <w:pPr>
        <w:ind w:left="2160" w:hanging="360"/>
      </w:pPr>
    </w:lvl>
    <w:lvl w:ilvl="3" w:tplc="963A9F3C">
      <w:start w:val="1"/>
      <w:numFmt w:val="decimal"/>
      <w:lvlText w:val="%4."/>
      <w:lvlJc w:val="left"/>
      <w:pPr>
        <w:ind w:left="2880" w:hanging="360"/>
      </w:pPr>
    </w:lvl>
    <w:lvl w:ilvl="4" w:tplc="55365688">
      <w:start w:val="1"/>
      <w:numFmt w:val="lowerLetter"/>
      <w:lvlText w:val="%5."/>
      <w:lvlJc w:val="left"/>
      <w:pPr>
        <w:ind w:left="3600" w:hanging="360"/>
      </w:pPr>
    </w:lvl>
    <w:lvl w:ilvl="5" w:tplc="35883128">
      <w:start w:val="1"/>
      <w:numFmt w:val="lowerRoman"/>
      <w:lvlText w:val="%6."/>
      <w:lvlJc w:val="left"/>
      <w:pPr>
        <w:ind w:left="4320" w:hanging="360"/>
      </w:pPr>
    </w:lvl>
    <w:lvl w:ilvl="6" w:tplc="4776C6D6">
      <w:start w:val="1"/>
      <w:numFmt w:val="decimal"/>
      <w:lvlText w:val="%7."/>
      <w:lvlJc w:val="left"/>
      <w:pPr>
        <w:ind w:left="5040" w:hanging="360"/>
      </w:pPr>
    </w:lvl>
    <w:lvl w:ilvl="7" w:tplc="A16AE86E">
      <w:start w:val="1"/>
      <w:numFmt w:val="lowerLetter"/>
      <w:lvlText w:val="%8."/>
      <w:lvlJc w:val="left"/>
      <w:pPr>
        <w:ind w:left="5760" w:hanging="360"/>
      </w:pPr>
    </w:lvl>
    <w:lvl w:ilvl="8" w:tplc="6EAEA5F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3CC0D8A"/>
    <w:multiLevelType w:val="hybridMultilevel"/>
    <w:tmpl w:val="45880888"/>
    <w:lvl w:ilvl="0" w:tplc="BCF0C7BA">
      <w:start w:val="1"/>
      <w:numFmt w:val="bullet"/>
      <w:lvlText w:val="•"/>
      <w:lvlJc w:val="left"/>
      <w:pPr>
        <w:ind w:left="720" w:hanging="360"/>
      </w:pPr>
    </w:lvl>
    <w:lvl w:ilvl="1" w:tplc="AB402174">
      <w:start w:val="1"/>
      <w:numFmt w:val="bullet"/>
      <w:lvlText w:val="o"/>
      <w:lvlJc w:val="left"/>
      <w:pPr>
        <w:ind w:left="1440" w:hanging="360"/>
      </w:pPr>
    </w:lvl>
    <w:lvl w:ilvl="2" w:tplc="B7269D32">
      <w:start w:val="1"/>
      <w:numFmt w:val="bullet"/>
      <w:lvlText w:val="▪"/>
      <w:lvlJc w:val="left"/>
      <w:pPr>
        <w:ind w:left="2160" w:hanging="360"/>
      </w:pPr>
    </w:lvl>
    <w:lvl w:ilvl="3" w:tplc="388A5DE2">
      <w:start w:val="1"/>
      <w:numFmt w:val="bullet"/>
      <w:lvlText w:val="•"/>
      <w:lvlJc w:val="left"/>
      <w:pPr>
        <w:ind w:left="2880" w:hanging="360"/>
      </w:pPr>
    </w:lvl>
    <w:lvl w:ilvl="4" w:tplc="3D288B14">
      <w:start w:val="1"/>
      <w:numFmt w:val="bullet"/>
      <w:lvlText w:val="o"/>
      <w:lvlJc w:val="left"/>
      <w:pPr>
        <w:ind w:left="3600" w:hanging="360"/>
      </w:pPr>
    </w:lvl>
    <w:lvl w:ilvl="5" w:tplc="2A961FC2">
      <w:start w:val="1"/>
      <w:numFmt w:val="bullet"/>
      <w:lvlText w:val="▪"/>
      <w:lvlJc w:val="left"/>
      <w:pPr>
        <w:ind w:left="4320" w:hanging="360"/>
      </w:pPr>
    </w:lvl>
    <w:lvl w:ilvl="6" w:tplc="9BBE3938">
      <w:start w:val="1"/>
      <w:numFmt w:val="bullet"/>
      <w:lvlText w:val="•"/>
      <w:lvlJc w:val="left"/>
      <w:pPr>
        <w:ind w:left="5040" w:hanging="360"/>
      </w:pPr>
    </w:lvl>
    <w:lvl w:ilvl="7" w:tplc="68503E46">
      <w:start w:val="1"/>
      <w:numFmt w:val="bullet"/>
      <w:lvlText w:val="o"/>
      <w:lvlJc w:val="left"/>
      <w:pPr>
        <w:ind w:left="5760" w:hanging="360"/>
      </w:pPr>
    </w:lvl>
    <w:lvl w:ilvl="8" w:tplc="909A01F2">
      <w:start w:val="1"/>
      <w:numFmt w:val="bullet"/>
      <w:lvlText w:val="▪"/>
      <w:lvlJc w:val="left"/>
      <w:pPr>
        <w:ind w:left="6480" w:hanging="360"/>
      </w:pPr>
    </w:lvl>
  </w:abstractNum>
  <w:num w:numId="1" w16cid:durableId="443614568">
    <w:abstractNumId w:val="1"/>
  </w:num>
  <w:num w:numId="2" w16cid:durableId="1492453592">
    <w:abstractNumId w:val="1"/>
  </w:num>
  <w:num w:numId="3" w16cid:durableId="1390223659">
    <w:abstractNumId w:val="1"/>
  </w:num>
  <w:num w:numId="4" w16cid:durableId="178064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48"/>
    <w:rsid w:val="00000000"/>
    <w:rsid w:val="00100CEC"/>
    <w:rsid w:val="007962DB"/>
    <w:rsid w:val="00A03F39"/>
    <w:rsid w:val="00BC2148"/>
    <w:rsid w:val="00DC6C18"/>
    <w:rsid w:val="00FA21A9"/>
    <w:rsid w:val="1287D733"/>
    <w:rsid w:val="47D3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AF41"/>
  <w15:docId w15:val="{E6EB6908-D303-40B9-82C1-BEA24EEF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 w:customStyle="1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odap">
    <w:name w:val="footer"/>
    <w:basedOn w:val="Normal"/>
    <w:link w:val="RodapCarter"/>
    <w:uiPriority w:val="99"/>
    <w:unhideWhenUsed/>
    <w:rsid w:val="00A03F39"/>
    <w:pPr>
      <w:tabs>
        <w:tab w:val="center" w:pos="4513"/>
        <w:tab w:val="right" w:pos="9026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A03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Desafio de Automação – Cypress + TypeScript</dc:title>
  <dc:description>Claude Docs node/01f9ca54-f86f@8 docx-w6</dc:description>
  <lastModifiedBy>Thuany Clara Oliveira de Alcantara</lastModifiedBy>
  <revision>11</revision>
  <dcterms:created xsi:type="dcterms:W3CDTF">2026-10-09T21:48:00.0000000Z</dcterms:created>
  <dcterms:modified xsi:type="dcterms:W3CDTF">2026-10-09T21:49:04.4673430Z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68ac85-fb26-48ba-9f09-7d08bd1947a2_Enabled">
    <vt:lpwstr>true</vt:lpwstr>
  </property>
  <property fmtid="{D5CDD505-2E9C-101B-9397-08002B2CF9AE}" pid="3" name="MSIP_Label_4968ac85-fb26-48ba-9f09-7d08bd1947a2_SetDate">
    <vt:lpwstr>2026-10-09T21:48:07Z</vt:lpwstr>
  </property>
  <property fmtid="{D5CDD505-2E9C-101B-9397-08002B2CF9AE}" pid="4" name="MSIP_Label_4968ac85-fb26-48ba-9f09-7d08bd1947a2_Method">
    <vt:lpwstr>Standard</vt:lpwstr>
  </property>
  <property fmtid="{D5CDD505-2E9C-101B-9397-08002B2CF9AE}" pid="5" name="MSIP_Label_4968ac85-fb26-48ba-9f09-7d08bd1947a2_Name">
    <vt:lpwstr>Interno</vt:lpwstr>
  </property>
  <property fmtid="{D5CDD505-2E9C-101B-9397-08002B2CF9AE}" pid="6" name="MSIP_Label_4968ac85-fb26-48ba-9f09-7d08bd1947a2_SiteId">
    <vt:lpwstr>b545925d-9548-4587-889b-a1b79b107804</vt:lpwstr>
  </property>
  <property fmtid="{D5CDD505-2E9C-101B-9397-08002B2CF9AE}" pid="7" name="MSIP_Label_4968ac85-fb26-48ba-9f09-7d08bd1947a2_ActionId">
    <vt:lpwstr>453a2cbb-1687-485f-aa9a-3c94ef113984</vt:lpwstr>
  </property>
  <property fmtid="{D5CDD505-2E9C-101B-9397-08002B2CF9AE}" pid="8" name="MSIP_Label_4968ac85-fb26-48ba-9f09-7d08bd1947a2_ContentBits">
    <vt:lpwstr>2</vt:lpwstr>
  </property>
  <property fmtid="{D5CDD505-2E9C-101B-9397-08002B2CF9AE}" pid="9" name="MSIP_Label_4968ac85-fb26-48ba-9f09-7d08bd1947a2_Tag">
    <vt:lpwstr>10, 3, 0, 2</vt:lpwstr>
  </property>
</Properties>
</file>