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1C3A" w14:textId="3172F2E6" w:rsidR="00CE6817" w:rsidRPr="00CE6817" w:rsidRDefault="00B02C5B" w:rsidP="00CE68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C5B">
        <w:rPr>
          <w:rFonts w:ascii="Times New Roman" w:hAnsi="Times New Roman" w:cs="Times New Roman"/>
          <w:b/>
          <w:sz w:val="28"/>
          <w:szCs w:val="28"/>
        </w:rPr>
        <w:t xml:space="preserve">Нормативное постановление Конституционного Суда Республики Казахстан от </w:t>
      </w:r>
      <w:r w:rsidR="00CE6817">
        <w:rPr>
          <w:rFonts w:ascii="Times New Roman" w:hAnsi="Times New Roman" w:cs="Times New Roman"/>
          <w:b/>
          <w:sz w:val="28"/>
          <w:szCs w:val="28"/>
        </w:rPr>
        <w:t>27</w:t>
      </w:r>
      <w:r w:rsidRPr="00B02C5B">
        <w:rPr>
          <w:rFonts w:ascii="Times New Roman" w:hAnsi="Times New Roman" w:cs="Times New Roman"/>
          <w:b/>
          <w:sz w:val="28"/>
          <w:szCs w:val="28"/>
        </w:rPr>
        <w:t xml:space="preserve"> марта 2023 года № </w:t>
      </w:r>
      <w:r w:rsidR="00CE6817">
        <w:rPr>
          <w:rFonts w:ascii="Times New Roman" w:hAnsi="Times New Roman" w:cs="Times New Roman"/>
          <w:b/>
          <w:sz w:val="28"/>
          <w:szCs w:val="28"/>
        </w:rPr>
        <w:t>6</w:t>
      </w:r>
      <w:r w:rsidRPr="00B02C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5C16">
        <w:rPr>
          <w:rFonts w:ascii="Times New Roman" w:hAnsi="Times New Roman" w:cs="Times New Roman"/>
          <w:b/>
          <w:sz w:val="28"/>
          <w:szCs w:val="28"/>
        </w:rPr>
        <w:t>«</w:t>
      </w:r>
      <w:r w:rsidR="00CE6817" w:rsidRPr="00CE6817">
        <w:rPr>
          <w:rFonts w:ascii="Times New Roman" w:hAnsi="Times New Roman" w:cs="Times New Roman"/>
          <w:b/>
          <w:sz w:val="28"/>
          <w:szCs w:val="28"/>
        </w:rPr>
        <w:t xml:space="preserve">О рассмотрении на соответствие Конституции Республики Казахстан положений частей третьей и пятой, </w:t>
      </w:r>
    </w:p>
    <w:p w14:paraId="7481B1A9" w14:textId="77777777" w:rsidR="00CE6817" w:rsidRPr="00CE6817" w:rsidRDefault="00CE6817" w:rsidP="00CE68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817">
        <w:rPr>
          <w:rFonts w:ascii="Times New Roman" w:hAnsi="Times New Roman" w:cs="Times New Roman"/>
          <w:b/>
          <w:sz w:val="28"/>
          <w:szCs w:val="28"/>
        </w:rPr>
        <w:t xml:space="preserve">подпунктов 1) и 3) части шестой статьи 141 </w:t>
      </w:r>
    </w:p>
    <w:p w14:paraId="2E89A35F" w14:textId="10256554" w:rsidR="00401B1C" w:rsidRPr="009859FB" w:rsidRDefault="00CE6817" w:rsidP="00CE68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817">
        <w:rPr>
          <w:rFonts w:ascii="Times New Roman" w:hAnsi="Times New Roman" w:cs="Times New Roman"/>
          <w:b/>
          <w:sz w:val="28"/>
          <w:szCs w:val="28"/>
        </w:rPr>
        <w:t>Уголовно-исполнительного кодекса Республики Казахстан</w:t>
      </w:r>
      <w:r w:rsidR="001F5C16">
        <w:rPr>
          <w:rFonts w:ascii="Times New Roman" w:hAnsi="Times New Roman" w:cs="Times New Roman"/>
          <w:b/>
          <w:sz w:val="28"/>
          <w:szCs w:val="28"/>
        </w:rPr>
        <w:t>» от 5 июля 2014 года</w:t>
      </w:r>
    </w:p>
    <w:p w14:paraId="714D3A77" w14:textId="77777777" w:rsidR="00401B1C" w:rsidRPr="009859FB" w:rsidRDefault="00401B1C" w:rsidP="00401B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C8E7F5" w14:textId="77777777" w:rsidR="00401B1C" w:rsidRPr="009859FB" w:rsidRDefault="00401B1C" w:rsidP="00401B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77E3E" w14:textId="77777777" w:rsidR="00401B1C" w:rsidRPr="009859FB" w:rsidRDefault="00401B1C" w:rsidP="00401B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9FB">
        <w:rPr>
          <w:rFonts w:ascii="Times New Roman" w:hAnsi="Times New Roman" w:cs="Times New Roman"/>
          <w:b/>
          <w:sz w:val="28"/>
          <w:szCs w:val="28"/>
        </w:rPr>
        <w:t xml:space="preserve">ИМЕНЕМ РЕСПУБЛИКИ КАЗАХСТАН </w:t>
      </w:r>
    </w:p>
    <w:p w14:paraId="2B32DB01" w14:textId="77777777" w:rsidR="00401B1C" w:rsidRPr="009859FB" w:rsidRDefault="00401B1C" w:rsidP="00401B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87DF8" w14:textId="77777777" w:rsidR="00401B1C" w:rsidRPr="009859FB" w:rsidRDefault="00401B1C" w:rsidP="00401B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D56D4F" w14:textId="77777777" w:rsidR="00401B1C" w:rsidRPr="009859FB" w:rsidRDefault="00401B1C" w:rsidP="00401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9FB">
        <w:rPr>
          <w:rFonts w:ascii="Times New Roman" w:hAnsi="Times New Roman" w:cs="Times New Roman"/>
          <w:sz w:val="28"/>
          <w:szCs w:val="28"/>
        </w:rPr>
        <w:t xml:space="preserve">Конституционный Суд Республики Казахстан в составе Председателя    Азимовой Э.А., судей </w:t>
      </w:r>
      <w:proofErr w:type="spellStart"/>
      <w:r w:rsidRPr="009859FB">
        <w:rPr>
          <w:rFonts w:ascii="Times New Roman" w:hAnsi="Times New Roman" w:cs="Times New Roman"/>
          <w:sz w:val="28"/>
          <w:szCs w:val="28"/>
        </w:rPr>
        <w:t>Ескендирова</w:t>
      </w:r>
      <w:proofErr w:type="spellEnd"/>
      <w:r w:rsidRPr="009859FB">
        <w:rPr>
          <w:rFonts w:ascii="Times New Roman" w:hAnsi="Times New Roman" w:cs="Times New Roman"/>
          <w:sz w:val="28"/>
          <w:szCs w:val="28"/>
        </w:rPr>
        <w:t xml:space="preserve"> А.К., </w:t>
      </w:r>
      <w:proofErr w:type="spellStart"/>
      <w:r w:rsidRPr="009859FB">
        <w:rPr>
          <w:rFonts w:ascii="Times New Roman" w:hAnsi="Times New Roman" w:cs="Times New Roman"/>
          <w:sz w:val="28"/>
          <w:szCs w:val="28"/>
          <w:lang w:eastAsia="ar-SA"/>
        </w:rPr>
        <w:t>Жакипбаева</w:t>
      </w:r>
      <w:proofErr w:type="spellEnd"/>
      <w:r w:rsidRPr="009859FB">
        <w:rPr>
          <w:rFonts w:ascii="Times New Roman" w:hAnsi="Times New Roman" w:cs="Times New Roman"/>
          <w:sz w:val="28"/>
          <w:szCs w:val="28"/>
        </w:rPr>
        <w:t xml:space="preserve"> К.Т.</w:t>
      </w:r>
      <w:r w:rsidR="001077E7"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="001077E7">
        <w:rPr>
          <w:rFonts w:ascii="Times New Roman" w:hAnsi="Times New Roman" w:cs="Times New Roman"/>
          <w:sz w:val="28"/>
          <w:szCs w:val="28"/>
          <w:lang w:eastAsia="ar-SA"/>
        </w:rPr>
        <w:t>Жатканбаевой</w:t>
      </w:r>
      <w:proofErr w:type="spellEnd"/>
      <w:r w:rsidR="001077E7">
        <w:rPr>
          <w:rFonts w:ascii="Times New Roman" w:hAnsi="Times New Roman" w:cs="Times New Roman"/>
          <w:sz w:val="28"/>
          <w:szCs w:val="28"/>
          <w:lang w:eastAsia="ar-SA"/>
        </w:rPr>
        <w:t xml:space="preserve"> А.Е.,</w:t>
      </w:r>
      <w:r w:rsidRPr="009859FB">
        <w:rPr>
          <w:rFonts w:ascii="Times New Roman" w:hAnsi="Times New Roman" w:cs="Times New Roman"/>
          <w:sz w:val="28"/>
          <w:szCs w:val="28"/>
          <w:lang w:eastAsia="ar-SA"/>
        </w:rPr>
        <w:t xml:space="preserve"> Мусина К.С., </w:t>
      </w:r>
      <w:proofErr w:type="spellStart"/>
      <w:r w:rsidRPr="009859FB">
        <w:rPr>
          <w:rFonts w:ascii="Times New Roman" w:hAnsi="Times New Roman" w:cs="Times New Roman"/>
          <w:sz w:val="28"/>
          <w:szCs w:val="28"/>
          <w:lang w:eastAsia="ar-SA"/>
        </w:rPr>
        <w:t>Нурмуханова</w:t>
      </w:r>
      <w:proofErr w:type="spellEnd"/>
      <w:r w:rsidRPr="009859FB">
        <w:rPr>
          <w:rFonts w:ascii="Times New Roman" w:hAnsi="Times New Roman" w:cs="Times New Roman"/>
          <w:sz w:val="28"/>
          <w:szCs w:val="28"/>
          <w:lang w:eastAsia="ar-SA"/>
        </w:rPr>
        <w:t xml:space="preserve"> Б.М., </w:t>
      </w:r>
      <w:proofErr w:type="spellStart"/>
      <w:r w:rsidRPr="009859FB">
        <w:rPr>
          <w:rFonts w:ascii="Times New Roman" w:hAnsi="Times New Roman" w:cs="Times New Roman"/>
          <w:sz w:val="28"/>
          <w:szCs w:val="28"/>
          <w:lang w:eastAsia="ar-SA"/>
        </w:rPr>
        <w:t>Онгарбаева</w:t>
      </w:r>
      <w:proofErr w:type="spellEnd"/>
      <w:r w:rsidRPr="009859FB">
        <w:rPr>
          <w:rFonts w:ascii="Times New Roman" w:hAnsi="Times New Roman" w:cs="Times New Roman"/>
          <w:sz w:val="28"/>
          <w:szCs w:val="28"/>
          <w:lang w:eastAsia="ar-SA"/>
        </w:rPr>
        <w:t xml:space="preserve"> Е.А., Подопригоры Р.А., </w:t>
      </w:r>
      <w:proofErr w:type="spellStart"/>
      <w:r w:rsidRPr="009859FB">
        <w:rPr>
          <w:rFonts w:ascii="Times New Roman" w:hAnsi="Times New Roman" w:cs="Times New Roman"/>
          <w:sz w:val="28"/>
          <w:szCs w:val="28"/>
          <w:lang w:eastAsia="ar-SA"/>
        </w:rPr>
        <w:t>Сарсембаева</w:t>
      </w:r>
      <w:proofErr w:type="spellEnd"/>
      <w:r w:rsidRPr="009859FB">
        <w:rPr>
          <w:rFonts w:ascii="Times New Roman" w:hAnsi="Times New Roman" w:cs="Times New Roman"/>
          <w:sz w:val="28"/>
          <w:szCs w:val="28"/>
          <w:lang w:eastAsia="ar-SA"/>
        </w:rPr>
        <w:t xml:space="preserve"> Е.Ж. и </w:t>
      </w:r>
      <w:proofErr w:type="spellStart"/>
      <w:r w:rsidRPr="009859FB">
        <w:rPr>
          <w:rFonts w:ascii="Times New Roman" w:hAnsi="Times New Roman" w:cs="Times New Roman"/>
          <w:sz w:val="28"/>
          <w:szCs w:val="28"/>
          <w:lang w:eastAsia="ar-SA"/>
        </w:rPr>
        <w:t>Ударцева</w:t>
      </w:r>
      <w:proofErr w:type="spellEnd"/>
      <w:r w:rsidRPr="009859FB">
        <w:rPr>
          <w:rFonts w:ascii="Times New Roman" w:hAnsi="Times New Roman" w:cs="Times New Roman"/>
          <w:sz w:val="28"/>
          <w:szCs w:val="28"/>
          <w:lang w:eastAsia="ar-SA"/>
        </w:rPr>
        <w:t xml:space="preserve"> С.Ф.</w:t>
      </w:r>
      <w:r w:rsidRPr="009859FB">
        <w:rPr>
          <w:rFonts w:ascii="Times New Roman" w:hAnsi="Times New Roman" w:cs="Times New Roman"/>
          <w:sz w:val="28"/>
          <w:szCs w:val="28"/>
        </w:rPr>
        <w:t xml:space="preserve"> с участием субъекта обращения – гражданина </w:t>
      </w:r>
      <w:proofErr w:type="spellStart"/>
      <w:r w:rsidRPr="009859FB">
        <w:rPr>
          <w:rFonts w:ascii="Times New Roman" w:hAnsi="Times New Roman" w:cs="Times New Roman"/>
          <w:sz w:val="28"/>
          <w:szCs w:val="28"/>
        </w:rPr>
        <w:t>Наумцева</w:t>
      </w:r>
      <w:proofErr w:type="spellEnd"/>
      <w:r w:rsidRPr="009859FB">
        <w:rPr>
          <w:rFonts w:ascii="Times New Roman" w:hAnsi="Times New Roman" w:cs="Times New Roman"/>
          <w:sz w:val="28"/>
          <w:szCs w:val="28"/>
        </w:rPr>
        <w:t xml:space="preserve"> С.В. и представителей: </w:t>
      </w:r>
    </w:p>
    <w:p w14:paraId="57CF3DD9" w14:textId="77777777" w:rsidR="00401B1C" w:rsidRPr="009859FB" w:rsidRDefault="00401B1C" w:rsidP="00401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9FB">
        <w:rPr>
          <w:rFonts w:ascii="Times New Roman" w:hAnsi="Times New Roman" w:cs="Times New Roman"/>
          <w:sz w:val="28"/>
          <w:szCs w:val="28"/>
        </w:rPr>
        <w:t xml:space="preserve">Сената Парламента Республики Казахстан – депутата Сената Парламента </w:t>
      </w:r>
      <w:proofErr w:type="spellStart"/>
      <w:r w:rsidRPr="009859FB">
        <w:rPr>
          <w:rFonts w:ascii="Times New Roman" w:hAnsi="Times New Roman" w:cs="Times New Roman"/>
          <w:sz w:val="28"/>
          <w:szCs w:val="28"/>
        </w:rPr>
        <w:t>Толамисова</w:t>
      </w:r>
      <w:proofErr w:type="spellEnd"/>
      <w:r w:rsidRPr="009859FB">
        <w:rPr>
          <w:rFonts w:ascii="Times New Roman" w:hAnsi="Times New Roman" w:cs="Times New Roman"/>
          <w:sz w:val="28"/>
          <w:szCs w:val="28"/>
        </w:rPr>
        <w:t xml:space="preserve"> А.Г.,</w:t>
      </w:r>
    </w:p>
    <w:p w14:paraId="448498FB" w14:textId="77777777" w:rsidR="00401B1C" w:rsidRPr="009859FB" w:rsidRDefault="00401B1C" w:rsidP="00401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9FB">
        <w:rPr>
          <w:rFonts w:ascii="Times New Roman" w:hAnsi="Times New Roman" w:cs="Times New Roman"/>
          <w:sz w:val="28"/>
          <w:szCs w:val="28"/>
        </w:rPr>
        <w:t>Министерства внутренних дел Республики Казахстан – первого заместителя Министра Кожаева М.Ш.,</w:t>
      </w:r>
    </w:p>
    <w:p w14:paraId="2DEDA549" w14:textId="77777777" w:rsidR="00401B1C" w:rsidRPr="009859FB" w:rsidRDefault="00401B1C" w:rsidP="00401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9FB">
        <w:rPr>
          <w:rFonts w:ascii="Times New Roman" w:hAnsi="Times New Roman" w:cs="Times New Roman"/>
          <w:sz w:val="28"/>
          <w:szCs w:val="28"/>
        </w:rPr>
        <w:t>Генеральной прокуратуры Республики Казахстан – советника Генерального Прокурора Адамова Т.Б.</w:t>
      </w:r>
    </w:p>
    <w:p w14:paraId="10EA9BAB" w14:textId="77777777" w:rsidR="00401B1C" w:rsidRPr="009859FB" w:rsidRDefault="00401B1C" w:rsidP="00401B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9FB">
        <w:rPr>
          <w:rFonts w:ascii="Times New Roman" w:hAnsi="Times New Roman" w:cs="Times New Roman"/>
          <w:sz w:val="28"/>
          <w:szCs w:val="28"/>
        </w:rPr>
        <w:t xml:space="preserve">рассмотрел в открытом заседании обращение гражданина </w:t>
      </w:r>
      <w:proofErr w:type="spellStart"/>
      <w:r w:rsidRPr="009859FB">
        <w:rPr>
          <w:rFonts w:ascii="Times New Roman" w:hAnsi="Times New Roman" w:cs="Times New Roman"/>
          <w:sz w:val="28"/>
          <w:szCs w:val="28"/>
        </w:rPr>
        <w:t>Наумцева</w:t>
      </w:r>
      <w:proofErr w:type="spellEnd"/>
      <w:r w:rsidRPr="009859FB">
        <w:rPr>
          <w:rFonts w:ascii="Times New Roman" w:hAnsi="Times New Roman" w:cs="Times New Roman"/>
          <w:sz w:val="28"/>
          <w:szCs w:val="28"/>
        </w:rPr>
        <w:t xml:space="preserve"> С.В. о рассмотрении на соответствие Конституции Республики Казахстан положений частей третьей и пятой, подпунктов 1) и 3) части шестой статьи 141 Уголовно-исполнительного кодекса Республики Казахстан от 5 июля 2014 года</w:t>
      </w:r>
      <w:r w:rsidR="00724E69">
        <w:rPr>
          <w:rFonts w:ascii="Times New Roman" w:hAnsi="Times New Roman" w:cs="Times New Roman"/>
          <w:sz w:val="28"/>
          <w:szCs w:val="28"/>
        </w:rPr>
        <w:t xml:space="preserve"> </w:t>
      </w:r>
      <w:r w:rsidR="00724E69">
        <w:rPr>
          <w:rFonts w:ascii="Times New Roman" w:hAnsi="Times New Roman" w:cs="Times New Roman"/>
          <w:sz w:val="28"/>
          <w:szCs w:val="28"/>
        </w:rPr>
        <w:br/>
      </w:r>
      <w:r w:rsidR="00724E69" w:rsidRPr="00551C8C">
        <w:rPr>
          <w:rFonts w:ascii="Times New Roman" w:hAnsi="Times New Roman" w:cs="Times New Roman"/>
          <w:sz w:val="28"/>
          <w:szCs w:val="28"/>
        </w:rPr>
        <w:t xml:space="preserve">(далее </w:t>
      </w:r>
      <w:r w:rsidR="00724E69">
        <w:rPr>
          <w:rFonts w:ascii="Times New Roman" w:hAnsi="Times New Roman" w:cs="Times New Roman"/>
          <w:sz w:val="28"/>
          <w:szCs w:val="28"/>
        </w:rPr>
        <w:t>–</w:t>
      </w:r>
      <w:r w:rsidR="00724E69" w:rsidRPr="00551C8C">
        <w:rPr>
          <w:rFonts w:ascii="Times New Roman" w:hAnsi="Times New Roman" w:cs="Times New Roman"/>
          <w:sz w:val="28"/>
          <w:szCs w:val="28"/>
        </w:rPr>
        <w:t xml:space="preserve"> УИК)</w:t>
      </w:r>
      <w:r w:rsidR="00724E69" w:rsidRPr="006B7F16">
        <w:rPr>
          <w:rFonts w:ascii="Times New Roman" w:hAnsi="Times New Roman" w:cs="Times New Roman"/>
          <w:sz w:val="28"/>
          <w:szCs w:val="28"/>
        </w:rPr>
        <w:t>.</w:t>
      </w:r>
      <w:r w:rsidR="00724E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2A0CD" w14:textId="1117754D" w:rsidR="00401B1C" w:rsidRPr="009859FB" w:rsidRDefault="00401B1C" w:rsidP="00401B1C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Cs/>
          <w:spacing w:val="-1"/>
          <w:sz w:val="28"/>
          <w:szCs w:val="28"/>
        </w:rPr>
      </w:pPr>
      <w:r w:rsidRPr="009859FB">
        <w:rPr>
          <w:rFonts w:ascii="Times New Roman" w:hAnsi="Times New Roman" w:cs="Times New Roman"/>
          <w:bCs/>
          <w:spacing w:val="-1"/>
          <w:sz w:val="28"/>
          <w:szCs w:val="28"/>
        </w:rPr>
        <w:t>Заслушав докладчиков</w:t>
      </w:r>
      <w:r w:rsidR="00F058C9">
        <w:rPr>
          <w:rFonts w:ascii="Times New Roman" w:hAnsi="Times New Roman" w:cs="Times New Roman"/>
          <w:bCs/>
          <w:spacing w:val="-1"/>
          <w:sz w:val="28"/>
          <w:szCs w:val="28"/>
        </w:rPr>
        <w:t>-</w:t>
      </w:r>
      <w:r w:rsidRPr="009859FB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судей Конституционного Суда Республики Казахстан </w:t>
      </w:r>
      <w:proofErr w:type="spellStart"/>
      <w:r w:rsidRPr="009859FB">
        <w:rPr>
          <w:rFonts w:ascii="Times New Roman" w:hAnsi="Times New Roman" w:cs="Times New Roman"/>
          <w:bCs/>
          <w:spacing w:val="-1"/>
          <w:sz w:val="28"/>
          <w:szCs w:val="28"/>
        </w:rPr>
        <w:t>Жакипбаева</w:t>
      </w:r>
      <w:proofErr w:type="spellEnd"/>
      <w:r w:rsidRPr="009859FB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 </w:t>
      </w:r>
      <w:r w:rsidRPr="009859FB">
        <w:rPr>
          <w:rFonts w:ascii="Times New Roman" w:hAnsi="Times New Roman" w:cs="Times New Roman"/>
          <w:sz w:val="28"/>
          <w:szCs w:val="28"/>
        </w:rPr>
        <w:t xml:space="preserve">К.Т. и </w:t>
      </w:r>
      <w:proofErr w:type="spellStart"/>
      <w:r w:rsidRPr="009859FB">
        <w:rPr>
          <w:rFonts w:ascii="Times New Roman" w:hAnsi="Times New Roman" w:cs="Times New Roman"/>
          <w:sz w:val="28"/>
          <w:szCs w:val="28"/>
        </w:rPr>
        <w:t>Сарсембаева</w:t>
      </w:r>
      <w:proofErr w:type="spellEnd"/>
      <w:r w:rsidRPr="009859FB">
        <w:rPr>
          <w:rFonts w:ascii="Times New Roman" w:hAnsi="Times New Roman" w:cs="Times New Roman"/>
          <w:sz w:val="28"/>
          <w:szCs w:val="28"/>
        </w:rPr>
        <w:t xml:space="preserve"> Е.Ж., изучив </w:t>
      </w:r>
      <w:r w:rsidRPr="009859FB">
        <w:rPr>
          <w:rFonts w:ascii="Times New Roman" w:hAnsi="Times New Roman" w:cs="Times New Roman"/>
          <w:bCs/>
          <w:spacing w:val="-1"/>
          <w:sz w:val="28"/>
          <w:szCs w:val="28"/>
        </w:rPr>
        <w:t>материалы конституционного производства,</w:t>
      </w:r>
      <w:r w:rsidRPr="009859FB">
        <w:rPr>
          <w:rFonts w:ascii="Times New Roman" w:hAnsi="Times New Roman" w:cs="Times New Roman"/>
          <w:sz w:val="28"/>
          <w:szCs w:val="28"/>
        </w:rPr>
        <w:t xml:space="preserve"> </w:t>
      </w:r>
      <w:r w:rsidRPr="009859FB">
        <w:rPr>
          <w:rFonts w:ascii="Times New Roman" w:hAnsi="Times New Roman" w:cs="Times New Roman"/>
          <w:bCs/>
          <w:spacing w:val="-1"/>
          <w:sz w:val="28"/>
          <w:szCs w:val="28"/>
        </w:rPr>
        <w:t xml:space="preserve">проанализировав законодательство Республики Казахстан и международный опыт, Конституционный Суд Республики Казахстан </w:t>
      </w:r>
    </w:p>
    <w:p w14:paraId="56DE3EA0" w14:textId="77777777" w:rsidR="00401B1C" w:rsidRPr="009859FB" w:rsidRDefault="00401B1C" w:rsidP="00F058C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56BB9" w14:textId="77777777" w:rsidR="00895E4F" w:rsidRPr="006B7F16" w:rsidRDefault="00895E4F" w:rsidP="00895E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F16">
        <w:rPr>
          <w:rFonts w:ascii="Times New Roman" w:hAnsi="Times New Roman" w:cs="Times New Roman"/>
          <w:b/>
          <w:bCs/>
          <w:sz w:val="28"/>
          <w:szCs w:val="28"/>
        </w:rPr>
        <w:t>установил:</w:t>
      </w:r>
    </w:p>
    <w:p w14:paraId="7BD26BC0" w14:textId="77777777" w:rsidR="00895E4F" w:rsidRPr="006B7F16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7C92E5" w14:textId="77777777" w:rsidR="00895E4F" w:rsidRPr="006B7F16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F16">
        <w:rPr>
          <w:rFonts w:ascii="Times New Roman" w:hAnsi="Times New Roman" w:cs="Times New Roman"/>
          <w:sz w:val="28"/>
          <w:szCs w:val="28"/>
        </w:rPr>
        <w:t xml:space="preserve">В Конституционный Суд Республики Казахстан поступило обращение гражданина </w:t>
      </w:r>
      <w:proofErr w:type="spellStart"/>
      <w:r w:rsidRPr="006B7F16">
        <w:rPr>
          <w:rFonts w:ascii="Times New Roman" w:hAnsi="Times New Roman" w:cs="Times New Roman"/>
          <w:sz w:val="28"/>
          <w:szCs w:val="28"/>
        </w:rPr>
        <w:t>Наумцева</w:t>
      </w:r>
      <w:proofErr w:type="spellEnd"/>
      <w:r w:rsidRPr="006B7F16">
        <w:rPr>
          <w:rFonts w:ascii="Times New Roman" w:hAnsi="Times New Roman" w:cs="Times New Roman"/>
          <w:sz w:val="28"/>
          <w:szCs w:val="28"/>
        </w:rPr>
        <w:t xml:space="preserve"> С.В. о рассмотрении на соответствие статье 14 Конституции Республики Казахстан положений частей третьей и пятой, подпунктов 1) и 3) части шестой статьи 141 У</w:t>
      </w:r>
      <w:r>
        <w:rPr>
          <w:rFonts w:ascii="Times New Roman" w:hAnsi="Times New Roman" w:cs="Times New Roman"/>
          <w:sz w:val="28"/>
          <w:szCs w:val="28"/>
        </w:rPr>
        <w:t>ИК</w:t>
      </w:r>
      <w:r w:rsidRPr="006B7F16">
        <w:rPr>
          <w:rFonts w:ascii="Times New Roman" w:hAnsi="Times New Roman" w:cs="Times New Roman"/>
          <w:sz w:val="28"/>
          <w:szCs w:val="28"/>
        </w:rPr>
        <w:t>.</w:t>
      </w:r>
    </w:p>
    <w:p w14:paraId="101C35A2" w14:textId="77777777" w:rsidR="00895E4F" w:rsidRPr="006B7F16" w:rsidRDefault="00895E4F" w:rsidP="00895E4F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B7F16">
        <w:rPr>
          <w:rFonts w:ascii="Times New Roman" w:hAnsi="Times New Roman" w:cs="Times New Roman"/>
          <w:sz w:val="28"/>
          <w:szCs w:val="28"/>
        </w:rPr>
        <w:t xml:space="preserve">В соответствии с частями третьей и пятой статьи 141 УИК осужденный, </w:t>
      </w:r>
      <w:r w:rsidRPr="006B7F16">
        <w:rPr>
          <w:rFonts w:ascii="Times New Roman" w:hAnsi="Times New Roman" w:cs="Times New Roman"/>
          <w:bCs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отбывающий пожизненное лишение свободы,</w:t>
      </w:r>
      <w:r w:rsidRPr="006B7F16">
        <w:rPr>
          <w:rFonts w:ascii="Times New Roman" w:hAnsi="Times New Roman" w:cs="Times New Roman"/>
          <w:sz w:val="28"/>
          <w:szCs w:val="28"/>
        </w:rPr>
        <w:t xml:space="preserve"> по прибытии в учреждение чрезвычайной безопасности помещается в обычные условия отбывания наказания, перевод из которо</w:t>
      </w:r>
      <w:r w:rsidRPr="00BA3A73">
        <w:rPr>
          <w:rFonts w:ascii="Times New Roman" w:hAnsi="Times New Roman" w:cs="Times New Roman"/>
          <w:sz w:val="28"/>
          <w:szCs w:val="28"/>
        </w:rPr>
        <w:t>го</w:t>
      </w:r>
      <w:r w:rsidRPr="006B7F16">
        <w:rPr>
          <w:rFonts w:ascii="Times New Roman" w:hAnsi="Times New Roman" w:cs="Times New Roman"/>
          <w:sz w:val="28"/>
          <w:szCs w:val="28"/>
        </w:rPr>
        <w:t xml:space="preserve"> на облегченные условия отбывания возможен </w:t>
      </w:r>
      <w:r w:rsidRPr="006B7F16">
        <w:rPr>
          <w:rFonts w:ascii="Times New Roman" w:hAnsi="Times New Roman" w:cs="Times New Roman"/>
          <w:sz w:val="28"/>
          <w:szCs w:val="28"/>
        </w:rPr>
        <w:lastRenderedPageBreak/>
        <w:t xml:space="preserve">при отсутствии взыскания только через десять лет. Этот же срок </w:t>
      </w:r>
      <w:r w:rsidRPr="00BA3A73">
        <w:rPr>
          <w:rFonts w:ascii="Times New Roman" w:hAnsi="Times New Roman" w:cs="Times New Roman"/>
          <w:sz w:val="28"/>
          <w:szCs w:val="28"/>
        </w:rPr>
        <w:t xml:space="preserve">установлен и для </w:t>
      </w:r>
      <w:r w:rsidRPr="006B7F16">
        <w:rPr>
          <w:rFonts w:ascii="Times New Roman" w:hAnsi="Times New Roman" w:cs="Times New Roman"/>
          <w:sz w:val="28"/>
          <w:szCs w:val="28"/>
        </w:rPr>
        <w:t xml:space="preserve">повторного перевода в обычные либо облегченные условия отбывания наказания. </w:t>
      </w:r>
      <w:r w:rsidRPr="00BA3A73">
        <w:rPr>
          <w:rFonts w:ascii="Times New Roman" w:hAnsi="Times New Roman" w:cs="Times New Roman"/>
          <w:sz w:val="28"/>
          <w:szCs w:val="28"/>
        </w:rPr>
        <w:t>В свою очередь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3A73">
        <w:rPr>
          <w:rFonts w:ascii="Times New Roman" w:hAnsi="Times New Roman" w:cs="Times New Roman"/>
          <w:sz w:val="28"/>
          <w:szCs w:val="28"/>
        </w:rPr>
        <w:t xml:space="preserve"> д</w:t>
      </w:r>
      <w:r w:rsidRPr="00443667">
        <w:rPr>
          <w:rFonts w:ascii="Times New Roman" w:hAnsi="Times New Roman" w:cs="Times New Roman"/>
          <w:sz w:val="28"/>
          <w:szCs w:val="28"/>
        </w:rPr>
        <w:t>ля</w:t>
      </w:r>
      <w:r w:rsidRPr="006B7F16">
        <w:rPr>
          <w:rFonts w:ascii="Times New Roman" w:hAnsi="Times New Roman" w:cs="Times New Roman"/>
          <w:sz w:val="28"/>
          <w:szCs w:val="28"/>
        </w:rPr>
        <w:t xml:space="preserve"> осужденного к определенному сроку лишения свободы, отбывающего наказание в этом же учреждении, изменение условий отбывания наказания возможно по истечении одного года (статья 139 УИК). </w:t>
      </w:r>
    </w:p>
    <w:p w14:paraId="2542448C" w14:textId="77777777" w:rsidR="00895E4F" w:rsidRPr="006B7F16" w:rsidRDefault="00895E4F" w:rsidP="00895E4F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B7F16">
        <w:rPr>
          <w:rFonts w:ascii="Times New Roman" w:hAnsi="Times New Roman" w:cs="Times New Roman"/>
          <w:sz w:val="28"/>
          <w:szCs w:val="28"/>
        </w:rPr>
        <w:t>Подпункт 1) части шестой статьи 141 УИК предусматрива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B7F16">
        <w:rPr>
          <w:rFonts w:ascii="Times New Roman" w:hAnsi="Times New Roman" w:cs="Times New Roman"/>
          <w:sz w:val="28"/>
          <w:szCs w:val="28"/>
        </w:rPr>
        <w:t>т право осужденного, отбывающего пожизненное лишение свободы в обычных условиях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7F16">
        <w:rPr>
          <w:rFonts w:ascii="Times New Roman" w:hAnsi="Times New Roman" w:cs="Times New Roman"/>
          <w:sz w:val="28"/>
          <w:szCs w:val="28"/>
        </w:rPr>
        <w:t xml:space="preserve"> ежемесячно расходовать на приобретение продуктов питания и предметов первой необходимости средства, имеющиеся на контрольных счетах наличности временного размещения денег, в размере до двух месячных расчетных показателей.</w:t>
      </w:r>
      <w:r>
        <w:rPr>
          <w:rFonts w:ascii="Times New Roman" w:hAnsi="Times New Roman" w:cs="Times New Roman"/>
          <w:sz w:val="28"/>
          <w:szCs w:val="28"/>
        </w:rPr>
        <w:t xml:space="preserve"> При отбывании наказания в</w:t>
      </w:r>
      <w:r w:rsidRPr="00BA3A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строгих</w:t>
      </w:r>
      <w:r w:rsidRPr="006B7F16">
        <w:rPr>
          <w:rFonts w:ascii="Times New Roman" w:hAnsi="Times New Roman" w:cs="Times New Roman"/>
          <w:sz w:val="28"/>
          <w:szCs w:val="28"/>
        </w:rPr>
        <w:t xml:space="preserve"> условиях </w:t>
      </w:r>
      <w:r>
        <w:rPr>
          <w:rFonts w:ascii="Times New Roman" w:hAnsi="Times New Roman" w:cs="Times New Roman"/>
          <w:sz w:val="28"/>
          <w:szCs w:val="28"/>
        </w:rPr>
        <w:t xml:space="preserve">он также </w:t>
      </w:r>
      <w:r w:rsidRPr="006B7F16">
        <w:rPr>
          <w:rFonts w:ascii="Times New Roman" w:hAnsi="Times New Roman" w:cs="Times New Roman"/>
          <w:sz w:val="28"/>
          <w:szCs w:val="28"/>
        </w:rPr>
        <w:t xml:space="preserve">имеет право расходовать до </w:t>
      </w:r>
      <w:proofErr w:type="gramStart"/>
      <w:r w:rsidRPr="006B7F16">
        <w:rPr>
          <w:rFonts w:ascii="Times New Roman" w:hAnsi="Times New Roman" w:cs="Times New Roman"/>
          <w:sz w:val="28"/>
          <w:szCs w:val="28"/>
        </w:rPr>
        <w:t>двух месячных</w:t>
      </w:r>
      <w:proofErr w:type="gramEnd"/>
      <w:r w:rsidRPr="006B7F16">
        <w:rPr>
          <w:rFonts w:ascii="Times New Roman" w:hAnsi="Times New Roman" w:cs="Times New Roman"/>
          <w:sz w:val="28"/>
          <w:szCs w:val="28"/>
        </w:rPr>
        <w:t xml:space="preserve"> расчетных показателей</w:t>
      </w:r>
      <w:r>
        <w:rPr>
          <w:rFonts w:ascii="Times New Roman" w:hAnsi="Times New Roman" w:cs="Times New Roman"/>
          <w:sz w:val="28"/>
          <w:szCs w:val="28"/>
        </w:rPr>
        <w:t xml:space="preserve"> (подпункт 1) части восьмой статьи 141 УИК)</w:t>
      </w:r>
      <w:r w:rsidRPr="006B7F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4C6747" w14:textId="77777777" w:rsidR="00895E4F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F30">
        <w:rPr>
          <w:rFonts w:ascii="Times New Roman" w:hAnsi="Times New Roman" w:cs="Times New Roman"/>
          <w:sz w:val="28"/>
          <w:szCs w:val="28"/>
        </w:rPr>
        <w:t>Подпункт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F30">
        <w:rPr>
          <w:rFonts w:ascii="Times New Roman" w:hAnsi="Times New Roman" w:cs="Times New Roman"/>
          <w:sz w:val="28"/>
          <w:szCs w:val="28"/>
        </w:rPr>
        <w:t>3) части шестой статьи 141 УИК предусматрива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F0F30">
        <w:rPr>
          <w:rFonts w:ascii="Times New Roman" w:hAnsi="Times New Roman" w:cs="Times New Roman"/>
          <w:sz w:val="28"/>
          <w:szCs w:val="28"/>
        </w:rPr>
        <w:t>т право осужденного, отбывающего пожизненное лишение свободы в обычных условиях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0F30">
        <w:rPr>
          <w:rFonts w:ascii="Times New Roman" w:hAnsi="Times New Roman" w:cs="Times New Roman"/>
          <w:sz w:val="28"/>
          <w:szCs w:val="28"/>
        </w:rPr>
        <w:t>иметь четыре краткосрочных свидания в течение года</w:t>
      </w:r>
      <w:r>
        <w:rPr>
          <w:rFonts w:ascii="Times New Roman" w:hAnsi="Times New Roman" w:cs="Times New Roman"/>
          <w:sz w:val="28"/>
          <w:szCs w:val="28"/>
        </w:rPr>
        <w:t>, т</w:t>
      </w:r>
      <w:r w:rsidRPr="00BA3A73">
        <w:rPr>
          <w:rFonts w:ascii="Times New Roman" w:hAnsi="Times New Roman" w:cs="Times New Roman"/>
          <w:sz w:val="28"/>
          <w:szCs w:val="28"/>
        </w:rPr>
        <w:t>огда как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F0F30">
        <w:rPr>
          <w:rFonts w:ascii="Times New Roman" w:hAnsi="Times New Roman" w:cs="Times New Roman"/>
          <w:sz w:val="28"/>
          <w:szCs w:val="28"/>
        </w:rPr>
        <w:t>осужденный к определенному сроку лишения свободы с отбыванием наказания в учреждении чрезвычайной безопасности в обычных условиях обладает правом иметь три краткосрочных и одно длительное свидание в течение года</w:t>
      </w:r>
      <w:r>
        <w:rPr>
          <w:rFonts w:ascii="Times New Roman" w:hAnsi="Times New Roman" w:cs="Times New Roman"/>
          <w:sz w:val="28"/>
          <w:szCs w:val="28"/>
        </w:rPr>
        <w:t xml:space="preserve"> (подпункт 3) части второй статьи 140 УИК)</w:t>
      </w:r>
      <w:r w:rsidRPr="004F0F30">
        <w:rPr>
          <w:rFonts w:ascii="Times New Roman" w:hAnsi="Times New Roman" w:cs="Times New Roman"/>
          <w:sz w:val="28"/>
          <w:szCs w:val="28"/>
        </w:rPr>
        <w:t>.</w:t>
      </w:r>
    </w:p>
    <w:p w14:paraId="60230660" w14:textId="77777777" w:rsidR="00895E4F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0ADA">
        <w:rPr>
          <w:rFonts w:ascii="Times New Roman" w:hAnsi="Times New Roman" w:cs="Times New Roman"/>
          <w:sz w:val="28"/>
          <w:szCs w:val="28"/>
        </w:rPr>
        <w:t>По мнению субъекта обращения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40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указанные </w:t>
      </w:r>
      <w:r w:rsidRPr="00B40ADA">
        <w:rPr>
          <w:rFonts w:ascii="Times New Roman" w:hAnsi="Times New Roman" w:cs="Times New Roman"/>
          <w:sz w:val="28"/>
          <w:szCs w:val="28"/>
        </w:rPr>
        <w:t>положения УИК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0ADA">
        <w:rPr>
          <w:rFonts w:ascii="Times New Roman" w:hAnsi="Times New Roman" w:cs="Times New Roman"/>
          <w:sz w:val="28"/>
          <w:szCs w:val="28"/>
        </w:rPr>
        <w:t xml:space="preserve">противоречат конституционным положениям о том, что «все равны перед законом и судом» и что «никто не может подвергаться какой-либо дискриминации… по иным обстоятельствам» (статья 14 Конституции).   </w:t>
      </w:r>
    </w:p>
    <w:p w14:paraId="3AB88D2F" w14:textId="77777777" w:rsidR="00895E4F" w:rsidRPr="006B7F16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F16">
        <w:rPr>
          <w:rFonts w:ascii="Times New Roman" w:hAnsi="Times New Roman" w:cs="Times New Roman"/>
          <w:sz w:val="28"/>
          <w:szCs w:val="28"/>
        </w:rPr>
        <w:t>При рассмотрении конституционности положений частей третьей и пятой, подпунктов 1) и 3) части шестой статьи 141 УИК применительно к предмету обращения Конституционный Суд исходит из следующего.</w:t>
      </w:r>
    </w:p>
    <w:p w14:paraId="550D04A9" w14:textId="77777777" w:rsidR="00895E4F" w:rsidRPr="00BA3A73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F16">
        <w:rPr>
          <w:rFonts w:ascii="Times New Roman" w:hAnsi="Times New Roman" w:cs="Times New Roman"/>
          <w:sz w:val="28"/>
          <w:szCs w:val="28"/>
        </w:rPr>
        <w:t>1. В Республике Казахстан признаются и гарантируются права и свободы человека в соответствии с Конституцией. Права и свободы человека принадлежат каждому от рождения, признаются абсолютными и неотчуждаемыми, определяют содержание и применение законов и иных нормативных правовых актов (пункт</w:t>
      </w:r>
      <w:r>
        <w:rPr>
          <w:rFonts w:ascii="Times New Roman" w:hAnsi="Times New Roman" w:cs="Times New Roman"/>
          <w:sz w:val="28"/>
          <w:szCs w:val="28"/>
        </w:rPr>
        <w:t>ы 1 и</w:t>
      </w:r>
      <w:r w:rsidRPr="006B7F16">
        <w:rPr>
          <w:rFonts w:ascii="Times New Roman" w:hAnsi="Times New Roman" w:cs="Times New Roman"/>
          <w:sz w:val="28"/>
          <w:szCs w:val="28"/>
        </w:rPr>
        <w:t xml:space="preserve"> 2 статьи 12 Конституции). </w:t>
      </w:r>
      <w:r w:rsidRPr="00BA3A73">
        <w:rPr>
          <w:rFonts w:ascii="Times New Roman" w:hAnsi="Times New Roman" w:cs="Times New Roman"/>
          <w:sz w:val="28"/>
          <w:szCs w:val="28"/>
        </w:rPr>
        <w:t xml:space="preserve">Данные конституционные положения следует понимать в том смысле, что права и свободы человека, провозглашенные Конституцией, являются основополагающими при разработке и принятии законов и иных нормативных правовых актов, устанавливающих условия и порядок осуществления этих прав и свобод (нормативное постановление Конституционного Совета от 28 октября 1996 года № 6/2). </w:t>
      </w:r>
    </w:p>
    <w:p w14:paraId="6F78B743" w14:textId="77777777" w:rsidR="00895E4F" w:rsidRPr="00BA3A73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A73">
        <w:rPr>
          <w:rFonts w:ascii="Times New Roman" w:hAnsi="Times New Roman" w:cs="Times New Roman"/>
          <w:sz w:val="28"/>
          <w:szCs w:val="28"/>
        </w:rPr>
        <w:t xml:space="preserve">Равенство всех перед законом и судом, предписанное </w:t>
      </w:r>
      <w:r w:rsidRPr="006B7F16">
        <w:rPr>
          <w:rFonts w:ascii="Times New Roman" w:hAnsi="Times New Roman" w:cs="Times New Roman"/>
          <w:sz w:val="28"/>
          <w:szCs w:val="28"/>
        </w:rPr>
        <w:t xml:space="preserve">статьей 14 Конституции, а также конституционное положение о том, что никто не может подвергаться какой-либо дискриминации по мотивам происхождения, </w:t>
      </w:r>
      <w:r w:rsidRPr="006B7F16">
        <w:rPr>
          <w:rFonts w:ascii="Times New Roman" w:hAnsi="Times New Roman" w:cs="Times New Roman"/>
          <w:sz w:val="28"/>
          <w:szCs w:val="28"/>
        </w:rPr>
        <w:lastRenderedPageBreak/>
        <w:t>социального, должностного и имущественного положения, пола, расы, национальности, языка, отношения к религии, убеждений, места жительства или по любым иным обстоятельствам означа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B7F16">
        <w:rPr>
          <w:rFonts w:ascii="Times New Roman" w:hAnsi="Times New Roman" w:cs="Times New Roman"/>
          <w:sz w:val="28"/>
          <w:szCs w:val="28"/>
        </w:rPr>
        <w:t xml:space="preserve">т </w:t>
      </w:r>
      <w:bookmarkStart w:id="0" w:name="_Hlk127975314"/>
      <w:r w:rsidRPr="006B7F16">
        <w:rPr>
          <w:rFonts w:ascii="Times New Roman" w:hAnsi="Times New Roman" w:cs="Times New Roman"/>
          <w:sz w:val="28"/>
          <w:szCs w:val="28"/>
        </w:rPr>
        <w:t>равенство прав и обязанностей личности, равную защиту государством этих прав и равную ответственность личности перед законом.</w:t>
      </w:r>
      <w:bookmarkEnd w:id="0"/>
      <w:r w:rsidRPr="006B7F16">
        <w:rPr>
          <w:rFonts w:ascii="Times New Roman" w:hAnsi="Times New Roman" w:cs="Times New Roman"/>
          <w:sz w:val="28"/>
          <w:szCs w:val="28"/>
        </w:rPr>
        <w:t xml:space="preserve"> </w:t>
      </w:r>
      <w:r w:rsidRPr="00BA3A73">
        <w:rPr>
          <w:rFonts w:ascii="Times New Roman" w:hAnsi="Times New Roman" w:cs="Times New Roman"/>
          <w:sz w:val="28"/>
          <w:szCs w:val="28"/>
        </w:rPr>
        <w:t>И</w:t>
      </w:r>
      <w:r w:rsidRPr="006B7F16">
        <w:rPr>
          <w:rFonts w:ascii="Times New Roman" w:hAnsi="Times New Roman" w:cs="Times New Roman"/>
          <w:sz w:val="28"/>
          <w:szCs w:val="28"/>
        </w:rPr>
        <w:t xml:space="preserve">менно </w:t>
      </w:r>
      <w:r w:rsidRPr="006B7F16">
        <w:rPr>
          <w:rFonts w:ascii="Times New Roman" w:hAnsi="Times New Roman" w:cs="Times New Roman"/>
          <w:bCs/>
          <w:sz w:val="28"/>
          <w:szCs w:val="28"/>
        </w:rPr>
        <w:t>в законах определяются конкретные условия и обстоятельства, позволяющие реализовать права и свободы человека и гражданина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7F16">
        <w:rPr>
          <w:rFonts w:ascii="Times New Roman" w:hAnsi="Times New Roman" w:cs="Times New Roman"/>
          <w:sz w:val="28"/>
          <w:szCs w:val="28"/>
        </w:rPr>
        <w:t>(</w:t>
      </w:r>
      <w:r w:rsidRPr="00BA3A73">
        <w:rPr>
          <w:rFonts w:ascii="Times New Roman" w:hAnsi="Times New Roman" w:cs="Times New Roman"/>
          <w:sz w:val="28"/>
          <w:szCs w:val="28"/>
        </w:rPr>
        <w:t>нормативные постановления Конституционного Совета от 10 марта 1999 года № 2/2, от 29 марта 1999 года № 7/2 и другие).</w:t>
      </w:r>
    </w:p>
    <w:p w14:paraId="051B6673" w14:textId="77777777" w:rsidR="00895E4F" w:rsidRPr="00BA3A73" w:rsidRDefault="00895E4F" w:rsidP="00895E4F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rFonts w:eastAsiaTheme="minorHAnsi"/>
          <w:sz w:val="28"/>
          <w:szCs w:val="28"/>
          <w:lang w:val="ru-RU"/>
        </w:rPr>
      </w:pPr>
      <w:r w:rsidRPr="00BA3A73">
        <w:rPr>
          <w:rFonts w:eastAsiaTheme="minorHAnsi"/>
          <w:sz w:val="28"/>
          <w:szCs w:val="28"/>
          <w:lang w:val="ru-RU"/>
        </w:rPr>
        <w:t xml:space="preserve">При этом любые законодательные ограничения прав и свобод человека должны быть адекватны законно обоснованным целям и отвечать требованиям справедливости, пропорциональности и соразмерности (нормативные постановления Конституционного Совета от 27 февраля 2008 года № 2, </w:t>
      </w:r>
      <w:r>
        <w:rPr>
          <w:rFonts w:eastAsiaTheme="minorHAnsi"/>
          <w:sz w:val="28"/>
          <w:szCs w:val="28"/>
          <w:lang w:val="ru-RU"/>
        </w:rPr>
        <w:t xml:space="preserve">                           </w:t>
      </w:r>
      <w:r w:rsidRPr="00BA3A73">
        <w:rPr>
          <w:rFonts w:eastAsiaTheme="minorHAnsi"/>
          <w:sz w:val="28"/>
          <w:szCs w:val="28"/>
          <w:lang w:val="ru-RU"/>
        </w:rPr>
        <w:t>от 20 августа 2009 года № 5, от 14 декабря 2016 года № 1).</w:t>
      </w:r>
    </w:p>
    <w:p w14:paraId="07360CD8" w14:textId="77777777" w:rsidR="00895E4F" w:rsidRPr="00FC77F6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BA3A73">
        <w:rPr>
          <w:rFonts w:ascii="Times New Roman" w:hAnsi="Times New Roman" w:cs="Times New Roman"/>
          <w:sz w:val="28"/>
          <w:szCs w:val="28"/>
        </w:rPr>
        <w:t>Резолюция Генеральной Ассамблеи Организации Объединенных Наций (ГА О</w:t>
      </w:r>
      <w:r w:rsidRPr="006B7F16">
        <w:rPr>
          <w:rFonts w:ascii="Times New Roman" w:hAnsi="Times New Roman" w:cs="Times New Roman"/>
          <w:sz w:val="28"/>
          <w:szCs w:val="28"/>
        </w:rPr>
        <w:t>ОН) 69/172 от 18 декабря 2014 года «Права человека при отправлении правосудия» признает важность принципа, в соответствии с которым лица, лишенные свободы, должны продолжать пользоваться не допускающими отступлений правами человека и всеми другими правами человека и основными свободами, за исключением тех законных ограничений, необходимость которых явно обусловлена фактом лишения свободы</w:t>
      </w:r>
      <w:r w:rsidRPr="00AC3165">
        <w:rPr>
          <w:rFonts w:ascii="Times New Roman" w:hAnsi="Times New Roman" w:cs="Times New Roman"/>
          <w:sz w:val="28"/>
          <w:szCs w:val="28"/>
        </w:rPr>
        <w:t xml:space="preserve">. </w:t>
      </w:r>
      <w:r w:rsidRPr="00BA3A73">
        <w:rPr>
          <w:rFonts w:ascii="Times New Roman" w:hAnsi="Times New Roman" w:cs="Times New Roman"/>
          <w:sz w:val="28"/>
          <w:szCs w:val="28"/>
        </w:rPr>
        <w:t>Социальная реабилитация и реинтеграция лиц, лишенных свободы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3A73">
        <w:rPr>
          <w:rFonts w:ascii="Times New Roman" w:hAnsi="Times New Roman" w:cs="Times New Roman"/>
          <w:sz w:val="28"/>
          <w:szCs w:val="28"/>
        </w:rPr>
        <w:t xml:space="preserve"> как одна из важнейших целей системы уголовного правосуди</w:t>
      </w:r>
      <w:r w:rsidRPr="000F552E">
        <w:rPr>
          <w:rFonts w:ascii="Times New Roman" w:hAnsi="Times New Roman" w:cs="Times New Roman"/>
          <w:sz w:val="28"/>
          <w:szCs w:val="28"/>
        </w:rPr>
        <w:t>я,</w:t>
      </w:r>
      <w:r w:rsidRPr="00BA3A73">
        <w:rPr>
          <w:rFonts w:ascii="Times New Roman" w:hAnsi="Times New Roman" w:cs="Times New Roman"/>
          <w:sz w:val="28"/>
          <w:szCs w:val="28"/>
        </w:rPr>
        <w:t xml:space="preserve"> должна быть направлена на то</w:t>
      </w:r>
      <w:r w:rsidRPr="006B7F16">
        <w:rPr>
          <w:rFonts w:ascii="Times New Roman" w:hAnsi="Times New Roman" w:cs="Times New Roman"/>
          <w:sz w:val="28"/>
          <w:szCs w:val="28"/>
        </w:rPr>
        <w:t xml:space="preserve">, насколько это возможно, чтобы правонарушители были готовы вести законопослушный образ жизни и обеспечивать свое существование по возвращении в общество. </w:t>
      </w:r>
    </w:p>
    <w:p w14:paraId="3F975D63" w14:textId="77777777" w:rsidR="00895E4F" w:rsidRPr="00BA3A73" w:rsidRDefault="00895E4F" w:rsidP="00895E4F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  <w:lang w:val="ru-RU"/>
        </w:rPr>
      </w:pPr>
      <w:bookmarkStart w:id="1" w:name="100027"/>
      <w:bookmarkEnd w:id="1"/>
      <w:r w:rsidRPr="00236F18">
        <w:rPr>
          <w:rFonts w:eastAsiaTheme="minorHAnsi"/>
          <w:sz w:val="28"/>
          <w:szCs w:val="28"/>
          <w:lang w:val="ru-RU"/>
        </w:rPr>
        <w:t xml:space="preserve">2. </w:t>
      </w:r>
      <w:r w:rsidRPr="00BA3A73">
        <w:rPr>
          <w:rFonts w:eastAsiaTheme="minorHAnsi"/>
          <w:sz w:val="28"/>
          <w:szCs w:val="28"/>
          <w:lang w:val="ru-RU"/>
        </w:rPr>
        <w:t>Пожизненное лишение свободы может устанавливаться за совершение</w:t>
      </w:r>
      <w:r w:rsidRPr="00BA3A73">
        <w:rPr>
          <w:sz w:val="28"/>
          <w:szCs w:val="28"/>
          <w:lang w:val="ru-RU"/>
        </w:rPr>
        <w:t xml:space="preserve"> особо тяжких преступлений (часть четвертая статьи 46 Уголовного кодекса Республики Казахстан</w:t>
      </w:r>
      <w:r>
        <w:rPr>
          <w:sz w:val="28"/>
          <w:szCs w:val="28"/>
          <w:lang w:val="ru-RU"/>
        </w:rPr>
        <w:t xml:space="preserve"> </w:t>
      </w:r>
      <w:r w:rsidRPr="003C1E99">
        <w:rPr>
          <w:sz w:val="28"/>
          <w:szCs w:val="28"/>
          <w:lang w:val="ru-RU"/>
        </w:rPr>
        <w:t>от 3 июля 2014 года</w:t>
      </w:r>
      <w:r w:rsidRPr="00BA3A73">
        <w:rPr>
          <w:sz w:val="28"/>
          <w:szCs w:val="28"/>
          <w:lang w:val="ru-RU"/>
        </w:rPr>
        <w:t xml:space="preserve">, далее – УК). </w:t>
      </w:r>
      <w:r w:rsidRPr="00BA3A73">
        <w:rPr>
          <w:rFonts w:eastAsiaTheme="minorHAnsi"/>
          <w:sz w:val="28"/>
          <w:szCs w:val="28"/>
          <w:lang w:val="ru-RU"/>
        </w:rPr>
        <w:t xml:space="preserve">Отбывание лишения свободы в учреждениях уголовно-исполнительной системы </w:t>
      </w:r>
      <w:r w:rsidRPr="006B7F16">
        <w:rPr>
          <w:rFonts w:eastAsiaTheme="minorHAnsi"/>
          <w:sz w:val="28"/>
          <w:szCs w:val="28"/>
          <w:lang w:val="ru-RU"/>
        </w:rPr>
        <w:t xml:space="preserve">чрезвычайной безопасности назначается при опасном рецидиве преступлений, а также лицам, осужденным к пожизненному лишению свободы (часть </w:t>
      </w:r>
      <w:r w:rsidRPr="00BA3A73">
        <w:rPr>
          <w:rFonts w:eastAsiaTheme="minorHAnsi"/>
          <w:sz w:val="28"/>
          <w:szCs w:val="28"/>
          <w:lang w:val="ru-RU"/>
        </w:rPr>
        <w:t>пятая статьи 46 УК).</w:t>
      </w:r>
    </w:p>
    <w:p w14:paraId="2CE66B2B" w14:textId="77777777" w:rsidR="00895E4F" w:rsidRPr="00BA3A73" w:rsidRDefault="00895E4F" w:rsidP="00895E4F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rFonts w:eastAsiaTheme="minorHAnsi"/>
          <w:sz w:val="28"/>
          <w:szCs w:val="28"/>
          <w:lang w:val="ru-RU"/>
        </w:rPr>
      </w:pPr>
      <w:r w:rsidRPr="006B7F16">
        <w:rPr>
          <w:rFonts w:eastAsiaTheme="minorHAnsi"/>
          <w:sz w:val="28"/>
          <w:szCs w:val="28"/>
          <w:lang w:val="ru-RU"/>
        </w:rPr>
        <w:t xml:space="preserve">При назначении наказания судом учитываются характер и степень общественной опасности уголовного правонарушения, личность виновного, в том числе его поведение до и после совершения правонарушения, обстоятельства, смягчающие и отягчающие ответственность и наказание, а также влияние назначенного наказания на исправление осужденного и на условия </w:t>
      </w:r>
      <w:r w:rsidRPr="00BA3A73">
        <w:rPr>
          <w:rFonts w:eastAsiaTheme="minorHAnsi"/>
          <w:sz w:val="28"/>
          <w:szCs w:val="28"/>
          <w:lang w:val="ru-RU"/>
        </w:rPr>
        <w:t>жизни его семьи или лиц, находящихся на его иждивении (часть третья статьи 52 УК). Эти обстоятельства, учитываемые при назначении основного наказания</w:t>
      </w:r>
      <w:r w:rsidRPr="00BA3A73">
        <w:rPr>
          <w:sz w:val="28"/>
          <w:szCs w:val="28"/>
          <w:lang w:val="ru-RU"/>
        </w:rPr>
        <w:t xml:space="preserve"> </w:t>
      </w:r>
      <w:r w:rsidRPr="00BA3A73">
        <w:rPr>
          <w:rFonts w:eastAsiaTheme="minorHAnsi"/>
          <w:sz w:val="28"/>
          <w:szCs w:val="28"/>
          <w:lang w:val="ru-RU"/>
        </w:rPr>
        <w:t>при опасном рецидиве преступлений, а также лицам, осужденным к пожизненному лишению свободы, отражаются в определенных им сроках лишения свободы и виде учреждения.</w:t>
      </w:r>
    </w:p>
    <w:p w14:paraId="5FE2718B" w14:textId="77777777" w:rsidR="00E43EF8" w:rsidRDefault="00895E4F" w:rsidP="00E43EF8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  <w:lang w:val="ru-RU"/>
        </w:rPr>
      </w:pPr>
      <w:r w:rsidRPr="006B7F16">
        <w:rPr>
          <w:rFonts w:eastAsiaTheme="minorHAnsi"/>
          <w:sz w:val="28"/>
          <w:szCs w:val="28"/>
          <w:lang w:val="ru-RU"/>
        </w:rPr>
        <w:lastRenderedPageBreak/>
        <w:t xml:space="preserve">Конкретные условия и особенности отбывания наказания в учреждении чрезвычайной безопасности </w:t>
      </w:r>
      <w:r>
        <w:rPr>
          <w:rFonts w:eastAsiaTheme="minorHAnsi"/>
          <w:sz w:val="28"/>
          <w:szCs w:val="28"/>
          <w:lang w:val="ru-RU"/>
        </w:rPr>
        <w:t>определены</w:t>
      </w:r>
      <w:r w:rsidRPr="006B7F16">
        <w:rPr>
          <w:rFonts w:eastAsiaTheme="minorHAnsi"/>
          <w:sz w:val="28"/>
          <w:szCs w:val="28"/>
          <w:lang w:val="ru-RU"/>
        </w:rPr>
        <w:t xml:space="preserve"> нормами УИК (статьи 139, 140, 141 и другие). Данные положения в совокупности со статьей 5 УИК основаны на </w:t>
      </w:r>
      <w:r w:rsidRPr="00BA3A73">
        <w:rPr>
          <w:rFonts w:eastAsiaTheme="minorHAnsi"/>
          <w:sz w:val="28"/>
          <w:szCs w:val="28"/>
          <w:lang w:val="ru-RU"/>
        </w:rPr>
        <w:t>принцип</w:t>
      </w:r>
      <w:r>
        <w:rPr>
          <w:rFonts w:eastAsiaTheme="minorHAnsi"/>
          <w:sz w:val="28"/>
          <w:szCs w:val="28"/>
          <w:lang w:val="ru-RU"/>
        </w:rPr>
        <w:t>ах:</w:t>
      </w:r>
      <w:r w:rsidRPr="00BA3A73">
        <w:rPr>
          <w:rFonts w:eastAsiaTheme="minorHAnsi"/>
          <w:sz w:val="28"/>
          <w:szCs w:val="28"/>
          <w:lang w:val="ru-RU"/>
        </w:rPr>
        <w:t xml:space="preserve"> дифференциации условий исполнения наказаний; индивидуализации исполнения наказания и иных мер уголовно-правового воздействия; рационального применения мер принуждения; </w:t>
      </w:r>
      <w:r>
        <w:rPr>
          <w:rFonts w:eastAsiaTheme="minorHAnsi"/>
          <w:sz w:val="28"/>
          <w:szCs w:val="28"/>
          <w:lang w:val="ru-RU"/>
        </w:rPr>
        <w:t xml:space="preserve">сочетания </w:t>
      </w:r>
      <w:r w:rsidRPr="00BA3A73">
        <w:rPr>
          <w:rFonts w:eastAsiaTheme="minorHAnsi"/>
          <w:sz w:val="28"/>
          <w:szCs w:val="28"/>
          <w:lang w:val="ru-RU"/>
        </w:rPr>
        <w:t>наказания с исправительным воздействием</w:t>
      </w:r>
      <w:r w:rsidRPr="00BA3A73">
        <w:rPr>
          <w:sz w:val="28"/>
          <w:szCs w:val="28"/>
          <w:lang w:val="ru-RU"/>
        </w:rPr>
        <w:t>.</w:t>
      </w:r>
    </w:p>
    <w:p w14:paraId="4B414B46" w14:textId="77777777" w:rsidR="00E43EF8" w:rsidRDefault="00895E4F" w:rsidP="00E43EF8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  <w:lang w:val="ru-RU"/>
        </w:rPr>
      </w:pPr>
      <w:r w:rsidRPr="00E43EF8">
        <w:rPr>
          <w:sz w:val="28"/>
          <w:szCs w:val="28"/>
          <w:lang w:val="ru-RU"/>
        </w:rPr>
        <w:t>Реализация принципов уголовно-исполнительного законодательства осуществляется через установленные законом основные средства исправления осужденных, которые применяются с учетом вида наказания, характера, степени общественной опасности, формы вины и мотивов совершенного уголовного правонарушения, личности осужденного и его поведения во время отбывания наказания (часть вторая статьи 7 УИК).</w:t>
      </w:r>
    </w:p>
    <w:p w14:paraId="70512E61" w14:textId="77777777" w:rsidR="00E43EF8" w:rsidRDefault="00895E4F" w:rsidP="00E43EF8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rFonts w:eastAsiaTheme="minorHAnsi"/>
          <w:sz w:val="28"/>
          <w:szCs w:val="28"/>
          <w:lang w:val="ru-RU"/>
        </w:rPr>
      </w:pPr>
      <w:r w:rsidRPr="00E43EF8">
        <w:rPr>
          <w:rFonts w:eastAsiaTheme="minorHAnsi"/>
          <w:sz w:val="28"/>
          <w:szCs w:val="28"/>
          <w:lang w:val="ru-RU"/>
        </w:rPr>
        <w:t>3. Порядок исполнения и отбывания наказаний, а также иных мер уголовно-правового воздействия должен учитывать необходимость соблюдения конституционных норм о неприкосновенности достоинства человека, недопустимости пыток, насилия, другого жестокого или унижающего человеческое достоинство обращения или наказания, а также положений признанных Республикой международных правовых актов в этом вопросе.</w:t>
      </w:r>
    </w:p>
    <w:p w14:paraId="23364A23" w14:textId="77777777" w:rsidR="00E43EF8" w:rsidRPr="00E43EF8" w:rsidRDefault="00895E4F" w:rsidP="00E43EF8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  <w:lang w:val="ru-RU"/>
        </w:rPr>
      </w:pPr>
      <w:r w:rsidRPr="00E43EF8">
        <w:rPr>
          <w:sz w:val="28"/>
          <w:szCs w:val="28"/>
          <w:lang w:val="ru-RU"/>
        </w:rPr>
        <w:t xml:space="preserve">Законодатель, регулируя данную сферу общественных отношений, должен основываться на конституционном положении о том, что Республика Казахстан утверждает себя в качестве правового государства, высшими ценностями которого являются человек, его жизнь, права и свободы (пункт 1 статьи 1 Конституции). </w:t>
      </w:r>
      <w:bookmarkStart w:id="2" w:name="100038"/>
      <w:bookmarkEnd w:id="2"/>
      <w:r w:rsidRPr="00E43EF8">
        <w:rPr>
          <w:sz w:val="28"/>
          <w:szCs w:val="28"/>
          <w:lang w:val="ru-RU"/>
        </w:rPr>
        <w:t>Основной Закон признает равенство всех перед законом и судом (статья 14), неприкосновенность достоинства человека (статья 17), а также защиту государством брака и семьи, материнства, отцовства и детства (статья 27).</w:t>
      </w:r>
    </w:p>
    <w:p w14:paraId="35514403" w14:textId="77777777" w:rsidR="00E43EF8" w:rsidRDefault="00895E4F" w:rsidP="00E43EF8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  <w:lang w:val="ru-RU"/>
        </w:rPr>
      </w:pPr>
      <w:r w:rsidRPr="00E43EF8">
        <w:rPr>
          <w:sz w:val="28"/>
          <w:szCs w:val="28"/>
          <w:lang w:val="ru-RU"/>
        </w:rPr>
        <w:t>Осужденные имеют права, свободы и несут обязанности граждан Республики Казахстан с ограничениями, устанавливаемыми Конституцией, УК и иными законами Республики Казахстан (часть вторая статьи 9 УИК).</w:t>
      </w:r>
    </w:p>
    <w:p w14:paraId="41DCFEF7" w14:textId="77777777" w:rsidR="00E43EF8" w:rsidRDefault="00895E4F" w:rsidP="00E43EF8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  <w:lang w:val="ru-RU"/>
        </w:rPr>
      </w:pPr>
      <w:r w:rsidRPr="00E43EF8">
        <w:rPr>
          <w:sz w:val="28"/>
          <w:szCs w:val="28"/>
          <w:lang w:val="ru-RU"/>
        </w:rPr>
        <w:t>УК, определяя вид учреждения – чрезвычайной безопасности – при назначении соответствующего наказания, не дифференцирует этот вид учреждения в зависимости от лиц, которым назначено отбывание в нем наказания (осужденных к пожизненному лишению свободы либо к лишению свободы на определенный срок).</w:t>
      </w:r>
    </w:p>
    <w:p w14:paraId="09A785A4" w14:textId="77777777" w:rsidR="00E43EF8" w:rsidRDefault="00895E4F" w:rsidP="00E43EF8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  <w:lang w:val="ru-RU"/>
        </w:rPr>
      </w:pPr>
      <w:r w:rsidRPr="00E43EF8">
        <w:rPr>
          <w:sz w:val="28"/>
          <w:szCs w:val="28"/>
          <w:lang w:val="ru-RU"/>
        </w:rPr>
        <w:t>По мнению Конституционного Суда, дифференциация условий отбывания наказания должна быть разумной, не приводить к дискриминации и не распространяться на меры, стимулирующие исправление осужденных и обеспечивающие их ресоциализацию.</w:t>
      </w:r>
      <w:bookmarkStart w:id="3" w:name="100048"/>
      <w:bookmarkEnd w:id="3"/>
    </w:p>
    <w:p w14:paraId="3DC1A685" w14:textId="77777777" w:rsidR="00E43EF8" w:rsidRPr="00E43EF8" w:rsidRDefault="00895E4F" w:rsidP="00E43EF8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  <w:lang w:val="ru-RU"/>
        </w:rPr>
      </w:pPr>
      <w:r w:rsidRPr="00E43EF8">
        <w:rPr>
          <w:sz w:val="28"/>
          <w:szCs w:val="28"/>
          <w:lang w:val="ru-RU"/>
        </w:rPr>
        <w:t xml:space="preserve">Порядок исполнения наказания тесно взаимосвязан с целями наказания, которые заключаются в восстановлении социальной справедливости, а также </w:t>
      </w:r>
      <w:r w:rsidRPr="00E43EF8">
        <w:rPr>
          <w:sz w:val="28"/>
          <w:szCs w:val="28"/>
          <w:lang w:val="ru-RU"/>
        </w:rPr>
        <w:lastRenderedPageBreak/>
        <w:t>исправлении осужденного и предупреждении совершения новых уголовных правонарушений как осужденным, так и другими лицами. Наказание не имеет своей целью причинение физических страданий или унижение человеческого достоинства (часть вторая статьи 39 УК).</w:t>
      </w:r>
    </w:p>
    <w:p w14:paraId="7DC121D7" w14:textId="77777777" w:rsidR="00E43EF8" w:rsidRDefault="00895E4F" w:rsidP="00E43EF8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  <w:lang w:val="ru-RU"/>
        </w:rPr>
      </w:pPr>
      <w:r w:rsidRPr="00E43EF8">
        <w:rPr>
          <w:sz w:val="28"/>
          <w:szCs w:val="28"/>
          <w:lang w:val="ru-RU"/>
        </w:rPr>
        <w:t>Обращение с осужденными к лишению свободы, вне зависимости от длительности срока данного наказания, определенного судом, должно способствовать их личному исправлению и социальной реабилитации.</w:t>
      </w:r>
    </w:p>
    <w:p w14:paraId="7F44E3BC" w14:textId="77777777" w:rsidR="00E43EF8" w:rsidRPr="00E43EF8" w:rsidRDefault="00895E4F" w:rsidP="00E43EF8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  <w:lang w:val="ru-RU"/>
        </w:rPr>
      </w:pPr>
      <w:r w:rsidRPr="00E43EF8">
        <w:rPr>
          <w:sz w:val="28"/>
          <w:szCs w:val="28"/>
          <w:lang w:val="ru-RU"/>
        </w:rPr>
        <w:t>Такой подход законодателя к началам назначения наказания корреспондируется в контексте общепризнанных международных обязательств с признанием уголовно-исполнительным законодательством важности воспитательного воздействия (включая меры поощрения и взыскания) и перевода осужденных из одних условий отбывания наказания в другие. При законодательном их регулировании необходимо учитывать, что они не только потенциально способствуют исправлению осужденного, но и призваны обеспечивать реализацию прав членов его семьи в сфере семейных отношений.</w:t>
      </w:r>
    </w:p>
    <w:p w14:paraId="540ABD3A" w14:textId="2051DAD5" w:rsidR="00895E4F" w:rsidRPr="00E43EF8" w:rsidRDefault="00895E4F" w:rsidP="00E43EF8">
      <w:pPr>
        <w:pStyle w:val="aa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  <w:lang w:val="ru-RU"/>
        </w:rPr>
      </w:pPr>
      <w:r w:rsidRPr="00E43EF8">
        <w:rPr>
          <w:sz w:val="28"/>
          <w:szCs w:val="28"/>
          <w:lang w:val="ru-RU"/>
        </w:rPr>
        <w:t xml:space="preserve">Под исправлением осужденного понимается формирование у него </w:t>
      </w:r>
      <w:proofErr w:type="spellStart"/>
      <w:r w:rsidRPr="00E43EF8">
        <w:rPr>
          <w:sz w:val="28"/>
          <w:szCs w:val="28"/>
          <w:lang w:val="ru-RU"/>
        </w:rPr>
        <w:t>правопослушного</w:t>
      </w:r>
      <w:proofErr w:type="spellEnd"/>
      <w:r w:rsidRPr="00E43EF8">
        <w:rPr>
          <w:sz w:val="28"/>
          <w:szCs w:val="28"/>
          <w:lang w:val="ru-RU"/>
        </w:rPr>
        <w:t xml:space="preserve"> поведения, позитивного отношения к личности, обществу, труду, нормам, правилам и этике поведения в обществе (подпункт 10)                     статьи 3 УИК). </w:t>
      </w:r>
    </w:p>
    <w:p w14:paraId="3D561AB7" w14:textId="77777777" w:rsidR="00E43EF8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1C8C">
        <w:rPr>
          <w:rFonts w:ascii="Times New Roman" w:hAnsi="Times New Roman" w:cs="Times New Roman"/>
          <w:sz w:val="28"/>
          <w:szCs w:val="28"/>
        </w:rPr>
        <w:t xml:space="preserve">УИК признает принцип гуманизма, который также нацелен на сохранение и развитие социально-полезных связей осужденного с </w:t>
      </w:r>
      <w:r>
        <w:rPr>
          <w:rFonts w:ascii="Times New Roman" w:hAnsi="Times New Roman" w:cs="Times New Roman"/>
          <w:sz w:val="28"/>
          <w:szCs w:val="28"/>
        </w:rPr>
        <w:t>близкими людьми</w:t>
      </w:r>
      <w:r w:rsidRPr="00551C8C">
        <w:rPr>
          <w:rFonts w:ascii="Times New Roman" w:hAnsi="Times New Roman" w:cs="Times New Roman"/>
          <w:sz w:val="28"/>
          <w:szCs w:val="28"/>
        </w:rPr>
        <w:t xml:space="preserve">. Коммуникация с внешним миром, общение с семьей и другими близкими лицами во время отбывания наказания способствуют успешной ресоциализации осужденного и позволяют снизить уровень рецидивной преступности. Семья в этом смысле является основным социальным институтом, выполняющим данную функцию по отношению к </w:t>
      </w:r>
      <w:r w:rsidRPr="008F21AA">
        <w:rPr>
          <w:rFonts w:ascii="Times New Roman" w:hAnsi="Times New Roman" w:cs="Times New Roman"/>
          <w:sz w:val="28"/>
          <w:szCs w:val="28"/>
        </w:rPr>
        <w:t>осужденному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21AA">
        <w:rPr>
          <w:rFonts w:ascii="Times New Roman" w:hAnsi="Times New Roman" w:cs="Times New Roman"/>
          <w:sz w:val="28"/>
          <w:szCs w:val="28"/>
        </w:rPr>
        <w:t xml:space="preserve"> как в период пребывания в исправительном учреждении, так и после его освобождения. Соответственно, взаимодействие осужденного, отбывающего </w:t>
      </w:r>
      <w:r w:rsidRPr="00551C8C">
        <w:rPr>
          <w:rFonts w:ascii="Times New Roman" w:hAnsi="Times New Roman" w:cs="Times New Roman"/>
          <w:sz w:val="28"/>
          <w:szCs w:val="28"/>
        </w:rPr>
        <w:t>наказание в исправительном учреждении, с членами семьи в форме свиданий, звонков, переписки, отправки посылок и передач влияет на его успешную ресоциализацию.</w:t>
      </w:r>
    </w:p>
    <w:p w14:paraId="71DFF955" w14:textId="77777777" w:rsidR="00E43EF8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75CCF">
        <w:rPr>
          <w:rFonts w:ascii="Times New Roman" w:hAnsi="Times New Roman" w:cs="Times New Roman"/>
          <w:sz w:val="28"/>
          <w:szCs w:val="28"/>
        </w:rPr>
        <w:t xml:space="preserve">оддержание позитивных социальных связей осужденного является одним из основных средств его исправления (подпункт 3) </w:t>
      </w:r>
      <w:r>
        <w:rPr>
          <w:rFonts w:ascii="Times New Roman" w:hAnsi="Times New Roman" w:cs="Times New Roman"/>
          <w:sz w:val="28"/>
          <w:szCs w:val="28"/>
        </w:rPr>
        <w:t xml:space="preserve">части первой                     </w:t>
      </w:r>
      <w:r w:rsidRPr="00F75CCF">
        <w:rPr>
          <w:rFonts w:ascii="Times New Roman" w:hAnsi="Times New Roman" w:cs="Times New Roman"/>
          <w:sz w:val="28"/>
          <w:szCs w:val="28"/>
        </w:rPr>
        <w:t xml:space="preserve">статьи 7 УИК).  Такие связи имеют важное значение и с точки зрения возможности досрочного возвращения в </w:t>
      </w:r>
      <w:r w:rsidRPr="00821F5B">
        <w:rPr>
          <w:rFonts w:ascii="Times New Roman" w:hAnsi="Times New Roman" w:cs="Times New Roman"/>
          <w:sz w:val="28"/>
          <w:szCs w:val="28"/>
        </w:rPr>
        <w:t>общество лиц, осужденных к пожизненному лишению свободы.</w:t>
      </w:r>
    </w:p>
    <w:p w14:paraId="76F83EAD" w14:textId="77777777" w:rsidR="00E43EF8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1AA">
        <w:rPr>
          <w:rFonts w:ascii="Times New Roman" w:hAnsi="Times New Roman" w:cs="Times New Roman"/>
          <w:sz w:val="28"/>
          <w:szCs w:val="28"/>
        </w:rPr>
        <w:t xml:space="preserve">4. Конституционный Суд считает, что любая дифференциация в правах граждан должна отвечать требованиям </w:t>
      </w:r>
      <w:r>
        <w:rPr>
          <w:rFonts w:ascii="Times New Roman" w:hAnsi="Times New Roman" w:cs="Times New Roman"/>
          <w:sz w:val="28"/>
          <w:szCs w:val="28"/>
        </w:rPr>
        <w:t>Конституции</w:t>
      </w:r>
      <w:r w:rsidRPr="008F21AA">
        <w:rPr>
          <w:rFonts w:ascii="Times New Roman" w:hAnsi="Times New Roman" w:cs="Times New Roman"/>
          <w:sz w:val="28"/>
          <w:szCs w:val="28"/>
        </w:rPr>
        <w:t>, в том числе вытекающим из принцип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8F21AA">
        <w:rPr>
          <w:rFonts w:ascii="Times New Roman" w:hAnsi="Times New Roman" w:cs="Times New Roman"/>
          <w:sz w:val="28"/>
          <w:szCs w:val="28"/>
        </w:rPr>
        <w:t xml:space="preserve"> равенства (статья 14), неприкосновенности достоинства человека (статья 17), нахождения под защитой государства брака и семьи, материнства, отцовства и детства (статья 27)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21AA">
        <w:rPr>
          <w:rFonts w:ascii="Times New Roman" w:hAnsi="Times New Roman" w:cs="Times New Roman"/>
          <w:sz w:val="28"/>
          <w:szCs w:val="28"/>
        </w:rPr>
        <w:t xml:space="preserve"> в соответствии с которыми такие различия допусти</w:t>
      </w:r>
      <w:r>
        <w:rPr>
          <w:rFonts w:ascii="Times New Roman" w:hAnsi="Times New Roman" w:cs="Times New Roman"/>
          <w:sz w:val="28"/>
          <w:szCs w:val="28"/>
        </w:rPr>
        <w:t>мы, если они объективно оправд</w:t>
      </w:r>
      <w:r w:rsidRPr="000F552E">
        <w:rPr>
          <w:rFonts w:ascii="Times New Roman" w:hAnsi="Times New Roman" w:cs="Times New Roman"/>
          <w:sz w:val="28"/>
          <w:szCs w:val="28"/>
        </w:rPr>
        <w:t>аны</w:t>
      </w:r>
      <w:r>
        <w:rPr>
          <w:rFonts w:ascii="Times New Roman" w:hAnsi="Times New Roman" w:cs="Times New Roman"/>
          <w:sz w:val="28"/>
          <w:szCs w:val="28"/>
        </w:rPr>
        <w:t>, обоснован</w:t>
      </w:r>
      <w:r w:rsidRPr="000F552E">
        <w:rPr>
          <w:rFonts w:ascii="Times New Roman" w:hAnsi="Times New Roman" w:cs="Times New Roman"/>
          <w:sz w:val="28"/>
          <w:szCs w:val="28"/>
        </w:rPr>
        <w:t>ы</w:t>
      </w:r>
      <w:r w:rsidRPr="008F21AA">
        <w:rPr>
          <w:rFonts w:ascii="Times New Roman" w:hAnsi="Times New Roman" w:cs="Times New Roman"/>
          <w:sz w:val="28"/>
          <w:szCs w:val="28"/>
        </w:rPr>
        <w:t xml:space="preserve"> и преследуют </w:t>
      </w:r>
      <w:r w:rsidRPr="008F21AA">
        <w:rPr>
          <w:rFonts w:ascii="Times New Roman" w:hAnsi="Times New Roman" w:cs="Times New Roman"/>
          <w:sz w:val="28"/>
          <w:szCs w:val="28"/>
        </w:rPr>
        <w:lastRenderedPageBreak/>
        <w:t xml:space="preserve">конституционно значимые цели, а используемые правовые средства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F21AA">
        <w:rPr>
          <w:rFonts w:ascii="Times New Roman" w:hAnsi="Times New Roman" w:cs="Times New Roman"/>
          <w:sz w:val="28"/>
          <w:szCs w:val="28"/>
        </w:rPr>
        <w:t xml:space="preserve">соразмерны им. </w:t>
      </w:r>
    </w:p>
    <w:p w14:paraId="105EFE30" w14:textId="77777777" w:rsidR="00E43EF8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1AA">
        <w:rPr>
          <w:rFonts w:ascii="Times New Roman" w:hAnsi="Times New Roman" w:cs="Times New Roman"/>
          <w:sz w:val="28"/>
          <w:szCs w:val="28"/>
        </w:rPr>
        <w:t>В этом смысле оспариваемые субъектом различия в сроках для изменения условий отбывания наказания для лиц, осужденных к пожизненному или определенному срок</w:t>
      </w:r>
      <w:r w:rsidRPr="000F552E">
        <w:rPr>
          <w:rFonts w:ascii="Times New Roman" w:hAnsi="Times New Roman" w:cs="Times New Roman"/>
          <w:sz w:val="28"/>
          <w:szCs w:val="28"/>
        </w:rPr>
        <w:t>ам</w:t>
      </w:r>
      <w:r w:rsidRPr="008F21AA">
        <w:rPr>
          <w:rFonts w:ascii="Times New Roman" w:hAnsi="Times New Roman" w:cs="Times New Roman"/>
          <w:sz w:val="28"/>
          <w:szCs w:val="28"/>
        </w:rPr>
        <w:t xml:space="preserve"> лишения свободы</w:t>
      </w:r>
      <w:r>
        <w:rPr>
          <w:rFonts w:ascii="Times New Roman" w:hAnsi="Times New Roman" w:cs="Times New Roman"/>
          <w:sz w:val="28"/>
          <w:szCs w:val="28"/>
        </w:rPr>
        <w:t xml:space="preserve">, содержащиеся в частях </w:t>
      </w:r>
      <w:r w:rsidRPr="008F21AA">
        <w:rPr>
          <w:rFonts w:ascii="Times New Roman" w:hAnsi="Times New Roman" w:cs="Times New Roman"/>
          <w:sz w:val="28"/>
          <w:szCs w:val="28"/>
        </w:rPr>
        <w:t>третьей и пятой статьи 141 УИК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21AA">
        <w:rPr>
          <w:rFonts w:ascii="Times New Roman" w:hAnsi="Times New Roman" w:cs="Times New Roman"/>
          <w:sz w:val="28"/>
          <w:szCs w:val="28"/>
        </w:rPr>
        <w:t xml:space="preserve"> обусловлены необходимостью разграничения условий и индивидуализации исполнения наказания, а также иных мер уголовно-правового воздействия и согласуются с вышеуказанными конституционными нормами.</w:t>
      </w:r>
    </w:p>
    <w:p w14:paraId="3CDCC838" w14:textId="77777777" w:rsidR="00E43EF8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1AA">
        <w:rPr>
          <w:rFonts w:ascii="Times New Roman" w:hAnsi="Times New Roman" w:cs="Times New Roman"/>
          <w:sz w:val="28"/>
          <w:szCs w:val="28"/>
        </w:rPr>
        <w:t xml:space="preserve">Конституционный Суд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F21AA">
        <w:rPr>
          <w:rFonts w:ascii="Times New Roman" w:hAnsi="Times New Roman" w:cs="Times New Roman"/>
          <w:sz w:val="28"/>
          <w:szCs w:val="28"/>
        </w:rPr>
        <w:t>не усматривает нарушени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F21AA">
        <w:rPr>
          <w:rFonts w:ascii="Times New Roman" w:hAnsi="Times New Roman" w:cs="Times New Roman"/>
          <w:sz w:val="28"/>
          <w:szCs w:val="28"/>
        </w:rPr>
        <w:t xml:space="preserve"> конституционных прав осужденных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8F21AA">
        <w:rPr>
          <w:rFonts w:ascii="Times New Roman" w:hAnsi="Times New Roman" w:cs="Times New Roman"/>
          <w:sz w:val="28"/>
          <w:szCs w:val="28"/>
        </w:rPr>
        <w:t>подпункт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21AA">
        <w:rPr>
          <w:rFonts w:ascii="Times New Roman" w:hAnsi="Times New Roman" w:cs="Times New Roman"/>
          <w:sz w:val="28"/>
          <w:szCs w:val="28"/>
        </w:rPr>
        <w:t xml:space="preserve"> 1) части шестой статьи 141 УИК, предусматривающ</w:t>
      </w:r>
      <w:r w:rsidRPr="000F552E">
        <w:rPr>
          <w:rFonts w:ascii="Times New Roman" w:hAnsi="Times New Roman" w:cs="Times New Roman"/>
          <w:sz w:val="28"/>
          <w:szCs w:val="28"/>
        </w:rPr>
        <w:t>ем</w:t>
      </w:r>
      <w:r w:rsidRPr="008F21AA">
        <w:rPr>
          <w:rFonts w:ascii="Times New Roman" w:hAnsi="Times New Roman" w:cs="Times New Roman"/>
          <w:sz w:val="28"/>
          <w:szCs w:val="28"/>
        </w:rPr>
        <w:t xml:space="preserve"> размер денежных средств для ежемесячного расходования на приобретение продуктов питания и предметов первой необходимости в обычных условиях отбывания наказания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21AA">
        <w:rPr>
          <w:rFonts w:ascii="Times New Roman" w:hAnsi="Times New Roman" w:cs="Times New Roman"/>
          <w:sz w:val="28"/>
          <w:szCs w:val="28"/>
        </w:rPr>
        <w:t xml:space="preserve"> равный размеру при строгих условиях отбывания наказания, поскольку аналогичные размеры денежных средств предусмотрены и для осужденных к определенным срокам лишения свободы, отбывающих наказание в этом же виде учреждения.</w:t>
      </w:r>
    </w:p>
    <w:p w14:paraId="7E214579" w14:textId="77777777" w:rsidR="00E43EF8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1AA">
        <w:rPr>
          <w:rFonts w:ascii="Times New Roman" w:hAnsi="Times New Roman" w:cs="Times New Roman"/>
          <w:sz w:val="28"/>
          <w:szCs w:val="28"/>
        </w:rPr>
        <w:t>Подпунктом 3) части второй статьи 140 УИК установлено право лиц, осужденных к определенным срокам лишения свободы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21AA">
        <w:rPr>
          <w:rFonts w:ascii="Times New Roman" w:hAnsi="Times New Roman" w:cs="Times New Roman"/>
          <w:sz w:val="28"/>
          <w:szCs w:val="28"/>
        </w:rPr>
        <w:t xml:space="preserve"> в обычных условиях отбывания наказания иметь не только три краткосрочны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21AA">
        <w:rPr>
          <w:rFonts w:ascii="Times New Roman" w:hAnsi="Times New Roman" w:cs="Times New Roman"/>
          <w:sz w:val="28"/>
          <w:szCs w:val="28"/>
        </w:rPr>
        <w:t xml:space="preserve">, но и одно длительное свидание в течение года. </w:t>
      </w:r>
    </w:p>
    <w:p w14:paraId="21165C3B" w14:textId="77777777" w:rsidR="00E43EF8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1AA">
        <w:rPr>
          <w:rFonts w:ascii="Times New Roman" w:hAnsi="Times New Roman" w:cs="Times New Roman"/>
          <w:sz w:val="28"/>
          <w:szCs w:val="28"/>
        </w:rPr>
        <w:t>Однако подпункт 3) части шестой статьи 141 УИК в отношении лиц, отбывающих пожизненное лишение свободы в этом же учреждении чрезвычайной безопасности в обычных условиях, то есть в аналогичной ситуации, прав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F21AA">
        <w:rPr>
          <w:rFonts w:ascii="Times New Roman" w:hAnsi="Times New Roman" w:cs="Times New Roman"/>
          <w:sz w:val="28"/>
          <w:szCs w:val="28"/>
        </w:rPr>
        <w:t xml:space="preserve"> на длительное свидание не содержит.</w:t>
      </w:r>
    </w:p>
    <w:p w14:paraId="0982B6EB" w14:textId="77777777" w:rsidR="00E43EF8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1AA">
        <w:rPr>
          <w:rFonts w:ascii="Times New Roman" w:hAnsi="Times New Roman" w:cs="Times New Roman"/>
          <w:sz w:val="28"/>
          <w:szCs w:val="28"/>
        </w:rPr>
        <w:t>Вместе</w:t>
      </w:r>
      <w:bookmarkStart w:id="4" w:name="100047"/>
      <w:bookmarkStart w:id="5" w:name="100049"/>
      <w:bookmarkEnd w:id="4"/>
      <w:bookmarkEnd w:id="5"/>
      <w:r w:rsidRPr="008F21AA">
        <w:rPr>
          <w:rFonts w:ascii="Times New Roman" w:hAnsi="Times New Roman" w:cs="Times New Roman"/>
          <w:sz w:val="28"/>
          <w:szCs w:val="28"/>
        </w:rPr>
        <w:t xml:space="preserve"> с тем, по мнению Конституционного Суда, отсутствие права на длительное свидание в течение первых десяти лет отбывания пожизненного лишения свободы препятствует получению полной оценки поведения такого осужденного</w:t>
      </w:r>
      <w:r>
        <w:rPr>
          <w:rFonts w:ascii="Times New Roman" w:hAnsi="Times New Roman" w:cs="Times New Roman"/>
          <w:sz w:val="28"/>
          <w:szCs w:val="28"/>
        </w:rPr>
        <w:t>, что не способствует</w:t>
      </w:r>
      <w:r w:rsidRPr="006B7F16">
        <w:rPr>
          <w:rFonts w:ascii="Times New Roman" w:hAnsi="Times New Roman" w:cs="Times New Roman"/>
          <w:sz w:val="28"/>
          <w:szCs w:val="28"/>
        </w:rPr>
        <w:t xml:space="preserve"> индивидуализ</w:t>
      </w:r>
      <w:r>
        <w:rPr>
          <w:rFonts w:ascii="Times New Roman" w:hAnsi="Times New Roman" w:cs="Times New Roman"/>
          <w:sz w:val="28"/>
          <w:szCs w:val="28"/>
        </w:rPr>
        <w:t>ации</w:t>
      </w:r>
      <w:r w:rsidRPr="006B7F16">
        <w:rPr>
          <w:rFonts w:ascii="Times New Roman" w:hAnsi="Times New Roman" w:cs="Times New Roman"/>
          <w:sz w:val="28"/>
          <w:szCs w:val="28"/>
        </w:rPr>
        <w:t xml:space="preserve"> мер воспитательного воздействия на него. </w:t>
      </w:r>
    </w:p>
    <w:p w14:paraId="005137C3" w14:textId="77777777" w:rsidR="00E43EF8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связи </w:t>
      </w:r>
      <w:r w:rsidRPr="008F21AA">
        <w:rPr>
          <w:rFonts w:ascii="Times New Roman" w:hAnsi="Times New Roman" w:cs="Times New Roman"/>
          <w:sz w:val="28"/>
          <w:szCs w:val="28"/>
        </w:rPr>
        <w:t xml:space="preserve">положения подпункта 3) части шестой статьи 141 УИК ущемляют конституционные права </w:t>
      </w:r>
      <w:r>
        <w:rPr>
          <w:rFonts w:ascii="Times New Roman" w:hAnsi="Times New Roman" w:cs="Times New Roman"/>
          <w:sz w:val="28"/>
          <w:szCs w:val="28"/>
        </w:rPr>
        <w:t xml:space="preserve">осужденных и </w:t>
      </w:r>
      <w:r w:rsidRPr="008F21AA">
        <w:rPr>
          <w:rFonts w:ascii="Times New Roman" w:hAnsi="Times New Roman" w:cs="Times New Roman"/>
          <w:sz w:val="28"/>
          <w:szCs w:val="28"/>
        </w:rPr>
        <w:t>не имеют объективного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21AA">
        <w:rPr>
          <w:rFonts w:ascii="Times New Roman" w:hAnsi="Times New Roman" w:cs="Times New Roman"/>
          <w:sz w:val="28"/>
          <w:szCs w:val="28"/>
        </w:rPr>
        <w:t xml:space="preserve"> разумного о</w:t>
      </w:r>
      <w:r>
        <w:rPr>
          <w:rFonts w:ascii="Times New Roman" w:hAnsi="Times New Roman" w:cs="Times New Roman"/>
          <w:sz w:val="28"/>
          <w:szCs w:val="28"/>
        </w:rPr>
        <w:t>боснования</w:t>
      </w:r>
      <w:r w:rsidRPr="008F2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учетом идентичности или схожести ситуации</w:t>
      </w:r>
      <w:r w:rsidRPr="008F21AA"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100041"/>
      <w:bookmarkEnd w:id="6"/>
    </w:p>
    <w:p w14:paraId="5DAF62C0" w14:textId="77777777" w:rsidR="00E43EF8" w:rsidRDefault="00895E4F" w:rsidP="001340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1C8C">
        <w:rPr>
          <w:rFonts w:ascii="Times New Roman" w:hAnsi="Times New Roman" w:cs="Times New Roman"/>
          <w:sz w:val="28"/>
          <w:szCs w:val="28"/>
        </w:rPr>
        <w:t>5. Конституционный Суд принял во внимание информацию представителя Сената Парламента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1AA">
        <w:rPr>
          <w:rFonts w:ascii="Times New Roman" w:hAnsi="Times New Roman" w:cs="Times New Roman"/>
          <w:sz w:val="28"/>
          <w:szCs w:val="28"/>
        </w:rPr>
        <w:t xml:space="preserve">Республики Казахстан о </w:t>
      </w:r>
      <w:r>
        <w:rPr>
          <w:rFonts w:ascii="Times New Roman" w:hAnsi="Times New Roman" w:cs="Times New Roman"/>
          <w:sz w:val="28"/>
          <w:szCs w:val="28"/>
        </w:rPr>
        <w:t xml:space="preserve">внесенных </w:t>
      </w:r>
      <w:r w:rsidRPr="008F21AA">
        <w:rPr>
          <w:rFonts w:ascii="Times New Roman" w:hAnsi="Times New Roman" w:cs="Times New Roman"/>
          <w:sz w:val="28"/>
          <w:szCs w:val="28"/>
        </w:rPr>
        <w:t>поправках в УИК в рамках принятого на заседании Палаты 9 марта  2023 года Закона Республики</w:t>
      </w:r>
      <w:r w:rsidRPr="00551C8C">
        <w:rPr>
          <w:rFonts w:ascii="Times New Roman" w:hAnsi="Times New Roman" w:cs="Times New Roman"/>
          <w:sz w:val="28"/>
          <w:szCs w:val="28"/>
        </w:rPr>
        <w:t xml:space="preserve"> Казахстан </w:t>
      </w:r>
      <w:r w:rsidRPr="00463655">
        <w:rPr>
          <w:rFonts w:ascii="Times New Roman" w:hAnsi="Times New Roman" w:cs="Times New Roman"/>
          <w:sz w:val="28"/>
          <w:szCs w:val="28"/>
        </w:rPr>
        <w:t>«О внесении изменений и дополнений в некоторые законодательные акты Республики Казахстан по вопросам прав человека в сфере уголовного судопроизводства, исполнения наказания, а также предупреждения пыток и других жестоких, бесчеловечных или унижающих достоинство видов обращения»</w:t>
      </w:r>
      <w:r>
        <w:rPr>
          <w:rFonts w:ascii="Times New Roman" w:hAnsi="Times New Roman" w:cs="Times New Roman"/>
          <w:sz w:val="28"/>
          <w:szCs w:val="28"/>
        </w:rPr>
        <w:t xml:space="preserve"> (далее – Закон)</w:t>
      </w:r>
      <w:r w:rsidRPr="00463655">
        <w:rPr>
          <w:rFonts w:ascii="Times New Roman" w:hAnsi="Times New Roman" w:cs="Times New Roman"/>
          <w:sz w:val="28"/>
          <w:szCs w:val="28"/>
        </w:rPr>
        <w:t>.</w:t>
      </w:r>
    </w:p>
    <w:p w14:paraId="65B448A2" w14:textId="77777777" w:rsidR="00E43EF8" w:rsidRDefault="00895E4F" w:rsidP="001340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1AA"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551C8C">
        <w:rPr>
          <w:rFonts w:ascii="Times New Roman" w:hAnsi="Times New Roman" w:cs="Times New Roman"/>
          <w:sz w:val="28"/>
          <w:szCs w:val="28"/>
        </w:rPr>
        <w:t xml:space="preserve">аконом </w:t>
      </w:r>
      <w:r w:rsidRPr="008F21AA">
        <w:rPr>
          <w:rFonts w:ascii="Times New Roman" w:hAnsi="Times New Roman" w:cs="Times New Roman"/>
          <w:sz w:val="28"/>
          <w:szCs w:val="28"/>
        </w:rPr>
        <w:t xml:space="preserve">из УИК исключена </w:t>
      </w:r>
      <w:r>
        <w:rPr>
          <w:rFonts w:ascii="Times New Roman" w:hAnsi="Times New Roman" w:cs="Times New Roman"/>
          <w:sz w:val="28"/>
          <w:szCs w:val="28"/>
        </w:rPr>
        <w:t xml:space="preserve">статья 141, </w:t>
      </w:r>
      <w:r w:rsidRPr="008F21AA">
        <w:rPr>
          <w:rFonts w:ascii="Times New Roman" w:hAnsi="Times New Roman" w:cs="Times New Roman"/>
          <w:sz w:val="28"/>
          <w:szCs w:val="28"/>
        </w:rPr>
        <w:t>оспариваемая субъектом обращения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2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Кроме того, и</w:t>
      </w:r>
      <w:r w:rsidRPr="008F21AA">
        <w:rPr>
          <w:rFonts w:ascii="Times New Roman" w:hAnsi="Times New Roman" w:cs="Times New Roman"/>
          <w:sz w:val="28"/>
          <w:szCs w:val="28"/>
        </w:rPr>
        <w:t xml:space="preserve">зменены порядок и условия </w:t>
      </w:r>
      <w:r w:rsidRPr="00551C8C">
        <w:rPr>
          <w:rFonts w:ascii="Times New Roman" w:hAnsi="Times New Roman" w:cs="Times New Roman"/>
          <w:sz w:val="28"/>
          <w:szCs w:val="28"/>
        </w:rPr>
        <w:t xml:space="preserve">содержания осужденных к пожизненному лишению </w:t>
      </w:r>
      <w:r w:rsidRPr="008F21AA">
        <w:rPr>
          <w:rFonts w:ascii="Times New Roman" w:hAnsi="Times New Roman" w:cs="Times New Roman"/>
          <w:sz w:val="28"/>
          <w:szCs w:val="28"/>
        </w:rPr>
        <w:t>свободы. Снижен срок перевода таких осужденных из одних условий отбывания в другие с десяти до пяти лет; в обычных условиях отбывания наказания размер денежных средств осужденных на приобретение продуктов питания и предметов первой необходимости увеличен с двух до пяти месячных расчетных показателей ежемесячно; вв</w:t>
      </w:r>
      <w:r>
        <w:rPr>
          <w:rFonts w:ascii="Times New Roman" w:hAnsi="Times New Roman" w:cs="Times New Roman"/>
          <w:sz w:val="28"/>
          <w:szCs w:val="28"/>
        </w:rPr>
        <w:t xml:space="preserve">едено </w:t>
      </w:r>
      <w:r w:rsidRPr="008F21AA">
        <w:rPr>
          <w:rFonts w:ascii="Times New Roman" w:hAnsi="Times New Roman" w:cs="Times New Roman"/>
          <w:sz w:val="28"/>
          <w:szCs w:val="28"/>
        </w:rPr>
        <w:t xml:space="preserve">право на одно длительное свидание в </w:t>
      </w:r>
      <w:r>
        <w:rPr>
          <w:rFonts w:ascii="Times New Roman" w:hAnsi="Times New Roman" w:cs="Times New Roman"/>
          <w:sz w:val="28"/>
          <w:szCs w:val="28"/>
        </w:rPr>
        <w:t xml:space="preserve">течение </w:t>
      </w:r>
      <w:r w:rsidRPr="008F21AA"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F21AA">
        <w:rPr>
          <w:rFonts w:ascii="Times New Roman" w:hAnsi="Times New Roman" w:cs="Times New Roman"/>
          <w:sz w:val="28"/>
          <w:szCs w:val="28"/>
        </w:rPr>
        <w:t xml:space="preserve"> (новая редакция статей 139 и 140 УИК).</w:t>
      </w:r>
    </w:p>
    <w:p w14:paraId="7E7205C0" w14:textId="77777777" w:rsidR="00E43EF8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1AA">
        <w:rPr>
          <w:rFonts w:ascii="Times New Roman" w:hAnsi="Times New Roman" w:cs="Times New Roman"/>
          <w:sz w:val="28"/>
          <w:szCs w:val="28"/>
        </w:rPr>
        <w:t xml:space="preserve">Закон подписан Президентом Республики Казахстан 17 марта 2023 года и </w:t>
      </w:r>
      <w:r w:rsidRPr="008F21AA">
        <w:rPr>
          <w:rFonts w:ascii="Times New Roman" w:eastAsia="Times New Roman" w:hAnsi="Times New Roman" w:cs="Times New Roman"/>
          <w:sz w:val="28"/>
          <w:szCs w:val="28"/>
        </w:rPr>
        <w:t>вводится в действие по истечении шестидесяти календарных дней после дня его первого официального опубликования.</w:t>
      </w:r>
      <w:r w:rsidRPr="008F2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C4FBD0" w14:textId="2B2325E8" w:rsidR="00895E4F" w:rsidRPr="00201D5B" w:rsidRDefault="00895E4F" w:rsidP="00895E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F16">
        <w:rPr>
          <w:rFonts w:ascii="Times New Roman" w:hAnsi="Times New Roman" w:cs="Times New Roman"/>
          <w:sz w:val="28"/>
          <w:szCs w:val="28"/>
        </w:rPr>
        <w:t>На основании изложенного, руководствуясь пунктом 3 статьи 72, пунктом 3 статьи 74 Конституции Республики Казахстан, подпунктом 3) пункта 4 статьи 23, статьями 55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B7F16">
        <w:rPr>
          <w:rFonts w:ascii="Times New Roman" w:hAnsi="Times New Roman" w:cs="Times New Roman"/>
          <w:sz w:val="28"/>
          <w:szCs w:val="28"/>
        </w:rPr>
        <w:t>58, 62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B7F16">
        <w:rPr>
          <w:rFonts w:ascii="Times New Roman" w:hAnsi="Times New Roman" w:cs="Times New Roman"/>
          <w:sz w:val="28"/>
          <w:szCs w:val="28"/>
        </w:rPr>
        <w:t>65 Конституционного закона Республики Казахстан</w:t>
      </w:r>
      <w:r w:rsidR="00FD6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5 ноября 2022 года </w:t>
      </w:r>
      <w:r w:rsidRPr="006B7F16">
        <w:rPr>
          <w:rFonts w:ascii="Times New Roman" w:hAnsi="Times New Roman" w:cs="Times New Roman"/>
          <w:sz w:val="28"/>
          <w:szCs w:val="28"/>
        </w:rPr>
        <w:t xml:space="preserve">«О Конституционном Суде Республики Казахстан», применительно к предмету обращения, Конституционный Суд Республики Казахстан   </w:t>
      </w:r>
    </w:p>
    <w:p w14:paraId="24FD2B56" w14:textId="77777777" w:rsidR="00401B1C" w:rsidRPr="009859FB" w:rsidRDefault="00401B1C" w:rsidP="00401B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rPr>
          <w:rFonts w:ascii="Times New Roman" w:eastAsia="Arial" w:hAnsi="Times New Roman" w:cs="Times New Roman"/>
          <w:kern w:val="1"/>
          <w:sz w:val="28"/>
          <w:szCs w:val="28"/>
        </w:rPr>
      </w:pPr>
    </w:p>
    <w:p w14:paraId="1F7454BE" w14:textId="77777777" w:rsidR="00401B1C" w:rsidRPr="009859FB" w:rsidRDefault="00401B1C" w:rsidP="00401B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kern w:val="1"/>
          <w:sz w:val="28"/>
          <w:szCs w:val="28"/>
        </w:rPr>
      </w:pPr>
      <w:r w:rsidRPr="009859FB">
        <w:rPr>
          <w:rFonts w:ascii="Times New Roman" w:eastAsia="Arial" w:hAnsi="Times New Roman" w:cs="Times New Roman"/>
          <w:b/>
          <w:kern w:val="1"/>
          <w:sz w:val="28"/>
          <w:szCs w:val="28"/>
        </w:rPr>
        <w:t xml:space="preserve">постановляет: </w:t>
      </w:r>
    </w:p>
    <w:p w14:paraId="4CE3AFF9" w14:textId="77777777" w:rsidR="00401B1C" w:rsidRPr="009859FB" w:rsidRDefault="00401B1C" w:rsidP="00401B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center"/>
        <w:rPr>
          <w:rFonts w:ascii="Times New Roman" w:eastAsia="Arial" w:hAnsi="Times New Roman" w:cs="Times New Roman"/>
          <w:kern w:val="1"/>
          <w:sz w:val="28"/>
          <w:szCs w:val="28"/>
        </w:rPr>
      </w:pPr>
    </w:p>
    <w:p w14:paraId="73D0D5BA" w14:textId="25FE3087" w:rsidR="00134034" w:rsidRDefault="00134034" w:rsidP="0013403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27949598"/>
      <w:bookmarkStart w:id="8" w:name="_Hlk125732398"/>
      <w:r>
        <w:rPr>
          <w:rFonts w:ascii="Times New Roman" w:eastAsia="Arial" w:hAnsi="Times New Roman" w:cs="Times New Roman"/>
          <w:kern w:val="1"/>
          <w:sz w:val="28"/>
          <w:szCs w:val="28"/>
        </w:rPr>
        <w:tab/>
      </w:r>
      <w:r w:rsidRPr="00134034">
        <w:rPr>
          <w:rFonts w:ascii="Times New Roman" w:eastAsia="Arial" w:hAnsi="Times New Roman" w:cs="Times New Roman"/>
          <w:kern w:val="1"/>
          <w:sz w:val="28"/>
          <w:szCs w:val="28"/>
        </w:rPr>
        <w:t xml:space="preserve">1. </w:t>
      </w:r>
      <w:r w:rsidR="00401B1C" w:rsidRPr="00134034">
        <w:rPr>
          <w:rFonts w:ascii="Times New Roman" w:eastAsia="Arial" w:hAnsi="Times New Roman" w:cs="Times New Roman"/>
          <w:kern w:val="1"/>
          <w:sz w:val="28"/>
          <w:szCs w:val="28"/>
        </w:rPr>
        <w:t xml:space="preserve">Признать </w:t>
      </w:r>
      <w:bookmarkStart w:id="9" w:name="_Hlk127983735"/>
      <w:r w:rsidR="00401B1C" w:rsidRPr="00134034">
        <w:rPr>
          <w:rFonts w:ascii="Times New Roman" w:hAnsi="Times New Roman" w:cs="Times New Roman"/>
          <w:sz w:val="28"/>
          <w:szCs w:val="28"/>
        </w:rPr>
        <w:t xml:space="preserve">соответствующими статье 14 Конституции Республики Казахстан части третью, пятую и подпункт 1) части шестой статьи 141 </w:t>
      </w:r>
      <w:r w:rsidR="00E60667" w:rsidRPr="00134034">
        <w:rPr>
          <w:rFonts w:ascii="Times New Roman" w:hAnsi="Times New Roman" w:cs="Times New Roman"/>
          <w:sz w:val="28"/>
          <w:szCs w:val="28"/>
        </w:rPr>
        <w:br/>
      </w:r>
      <w:r w:rsidR="00401B1C" w:rsidRPr="00134034">
        <w:rPr>
          <w:rFonts w:ascii="Times New Roman" w:hAnsi="Times New Roman" w:cs="Times New Roman"/>
          <w:sz w:val="28"/>
          <w:szCs w:val="28"/>
        </w:rPr>
        <w:t>Уголовно-исполнительного кодекса Республики Казахстан.</w:t>
      </w:r>
      <w:bookmarkEnd w:id="7"/>
      <w:bookmarkEnd w:id="9"/>
    </w:p>
    <w:p w14:paraId="5ABD57F9" w14:textId="77777777" w:rsidR="00134034" w:rsidRDefault="00134034" w:rsidP="0013403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1B1C" w:rsidRPr="009859FB">
        <w:rPr>
          <w:rFonts w:ascii="Times New Roman" w:hAnsi="Times New Roman" w:cs="Times New Roman"/>
          <w:sz w:val="28"/>
          <w:szCs w:val="28"/>
        </w:rPr>
        <w:t xml:space="preserve">2. Признать не соответствующим статьям 14, 17 и 27 Конституции Республики Казахстан </w:t>
      </w:r>
      <w:bookmarkStart w:id="10" w:name="_Hlk128037495"/>
      <w:r w:rsidR="00401B1C" w:rsidRPr="009859FB">
        <w:rPr>
          <w:rFonts w:ascii="Times New Roman" w:hAnsi="Times New Roman" w:cs="Times New Roman"/>
          <w:sz w:val="28"/>
          <w:szCs w:val="28"/>
        </w:rPr>
        <w:t xml:space="preserve">подпункт 3) части шестой </w:t>
      </w:r>
      <w:bookmarkEnd w:id="10"/>
      <w:r w:rsidR="00401B1C" w:rsidRPr="009859FB">
        <w:rPr>
          <w:rFonts w:ascii="Times New Roman" w:hAnsi="Times New Roman" w:cs="Times New Roman"/>
          <w:sz w:val="28"/>
          <w:szCs w:val="28"/>
        </w:rPr>
        <w:t xml:space="preserve">статьи 141 </w:t>
      </w:r>
      <w:r w:rsidR="00E60667">
        <w:rPr>
          <w:rFonts w:ascii="Times New Roman" w:hAnsi="Times New Roman" w:cs="Times New Roman"/>
          <w:sz w:val="28"/>
          <w:szCs w:val="28"/>
        </w:rPr>
        <w:br/>
      </w:r>
      <w:r w:rsidR="00401B1C" w:rsidRPr="009859FB">
        <w:rPr>
          <w:rFonts w:ascii="Times New Roman" w:hAnsi="Times New Roman" w:cs="Times New Roman"/>
          <w:sz w:val="28"/>
          <w:szCs w:val="28"/>
        </w:rPr>
        <w:t>Уголовно-исполнительного кодекса Республики Казахстан.</w:t>
      </w:r>
    </w:p>
    <w:p w14:paraId="4BA22FB0" w14:textId="77777777" w:rsidR="00134034" w:rsidRDefault="00134034" w:rsidP="0013403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1B1C" w:rsidRPr="009859FB">
        <w:rPr>
          <w:rFonts w:ascii="Times New Roman" w:hAnsi="Times New Roman" w:cs="Times New Roman"/>
          <w:sz w:val="28"/>
          <w:szCs w:val="28"/>
        </w:rPr>
        <w:t>До введения в действие принятых в Уголовно-исполнительный кодекс Республики Казахстан поправок на осужденных к пожизненному лишению свободы, отбывающих наказание в обычных условиях, распространить положения подпункта 3) части второй статьи 140 Уголовно-исполнительного кодекса Республики Казахстан в части</w:t>
      </w:r>
      <w:bookmarkEnd w:id="8"/>
      <w:r w:rsidR="00401B1C" w:rsidRPr="009859FB">
        <w:rPr>
          <w:rFonts w:ascii="Times New Roman" w:hAnsi="Times New Roman" w:cs="Times New Roman"/>
          <w:sz w:val="28"/>
          <w:szCs w:val="28"/>
        </w:rPr>
        <w:t xml:space="preserve"> количества краткосрочных и длительных свиданий, предусмотренных в течение года.</w:t>
      </w:r>
    </w:p>
    <w:p w14:paraId="744AA0A0" w14:textId="77777777" w:rsidR="00134034" w:rsidRDefault="00134034" w:rsidP="0013403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1B1C" w:rsidRPr="00134034">
        <w:rPr>
          <w:rFonts w:ascii="Times New Roman" w:hAnsi="Times New Roman" w:cs="Times New Roman"/>
          <w:sz w:val="28"/>
          <w:szCs w:val="28"/>
        </w:rPr>
        <w:t xml:space="preserve">3. Настоящее нормативное постановление вступает в силу со дня его принятия, является общеобязательным на всей территории Республики, окончательным и обжалованию не подлежит.   </w:t>
      </w:r>
    </w:p>
    <w:p w14:paraId="3DFB6708" w14:textId="3B7136F5" w:rsidR="0085594F" w:rsidRPr="00134034" w:rsidRDefault="00134034" w:rsidP="0013403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1B1C" w:rsidRPr="00134034">
        <w:rPr>
          <w:rFonts w:ascii="Times New Roman" w:hAnsi="Times New Roman" w:cs="Times New Roman"/>
          <w:bCs/>
          <w:sz w:val="28"/>
          <w:szCs w:val="28"/>
        </w:rPr>
        <w:t>4.</w:t>
      </w:r>
      <w:r w:rsidRPr="001340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594F" w:rsidRPr="00134034">
        <w:rPr>
          <w:rFonts w:ascii="Times New Roman" w:hAnsi="Times New Roman" w:cs="Times New Roman"/>
          <w:sz w:val="28"/>
          <w:szCs w:val="28"/>
        </w:rPr>
        <w:t>Опубликовать настоящее нормативное постановление на казахском и русском языках в периодических печатных изданиях, получивших право на официальное опубликование законодательных актов, единой системе правовой информации и на интернет-ресурсе Конституционного Суда</w:t>
      </w:r>
      <w:r w:rsidR="0085594F" w:rsidRPr="0013403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70AC6D8D" w14:textId="6C5C410A" w:rsidR="00401B1C" w:rsidRDefault="00401B1C" w:rsidP="002B051D">
      <w:pPr>
        <w:pStyle w:val="aa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851"/>
        <w:jc w:val="right"/>
        <w:rPr>
          <w:b/>
          <w:sz w:val="28"/>
          <w:szCs w:val="28"/>
          <w:lang w:val="kk-KZ"/>
        </w:rPr>
      </w:pPr>
    </w:p>
    <w:p w14:paraId="2A380130" w14:textId="25CE0976" w:rsidR="002B051D" w:rsidRDefault="002B051D" w:rsidP="002B051D">
      <w:pPr>
        <w:pStyle w:val="aa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851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Конституционный Суд</w:t>
      </w:r>
    </w:p>
    <w:p w14:paraId="6C4DB20E" w14:textId="24C4FF67" w:rsidR="002B051D" w:rsidRPr="002B051D" w:rsidRDefault="002B051D" w:rsidP="002B051D">
      <w:pPr>
        <w:pStyle w:val="aa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851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Республики Казахстан</w:t>
      </w:r>
    </w:p>
    <w:p w14:paraId="42F28EFA" w14:textId="77777777" w:rsidR="00401B1C" w:rsidRPr="009859FB" w:rsidRDefault="00401B1C" w:rsidP="00401B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01B1C" w:rsidRPr="009859FB" w:rsidSect="007A13BE">
      <w:headerReference w:type="default" r:id="rId7"/>
      <w:pgSz w:w="12240" w:h="15840"/>
      <w:pgMar w:top="1134" w:right="90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EBEAE" w14:textId="77777777" w:rsidR="00FB7F31" w:rsidRDefault="00FB7F31" w:rsidP="007A13BE">
      <w:pPr>
        <w:spacing w:after="0" w:line="240" w:lineRule="auto"/>
      </w:pPr>
      <w:r>
        <w:separator/>
      </w:r>
    </w:p>
  </w:endnote>
  <w:endnote w:type="continuationSeparator" w:id="0">
    <w:p w14:paraId="7BC82A6E" w14:textId="77777777" w:rsidR="00FB7F31" w:rsidRDefault="00FB7F31" w:rsidP="007A1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2FED2" w14:textId="77777777" w:rsidR="00FB7F31" w:rsidRDefault="00FB7F31" w:rsidP="007A13BE">
      <w:pPr>
        <w:spacing w:after="0" w:line="240" w:lineRule="auto"/>
      </w:pPr>
      <w:r>
        <w:separator/>
      </w:r>
    </w:p>
  </w:footnote>
  <w:footnote w:type="continuationSeparator" w:id="0">
    <w:p w14:paraId="5E897A1B" w14:textId="77777777" w:rsidR="00FB7F31" w:rsidRDefault="00FB7F31" w:rsidP="007A1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0892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6799FE2" w14:textId="77777777" w:rsidR="007A13BE" w:rsidRPr="007A13BE" w:rsidRDefault="007A13BE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A13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A13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A13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C77F6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7A13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2F75241" w14:textId="77777777" w:rsidR="007A13BE" w:rsidRPr="007A13BE" w:rsidRDefault="007A13BE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35B5"/>
    <w:multiLevelType w:val="hybridMultilevel"/>
    <w:tmpl w:val="52AAA84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95F7EC8"/>
    <w:multiLevelType w:val="hybridMultilevel"/>
    <w:tmpl w:val="BB761344"/>
    <w:lvl w:ilvl="0" w:tplc="4D2E591A">
      <w:start w:val="1"/>
      <w:numFmt w:val="decimal"/>
      <w:lvlText w:val="%1."/>
      <w:lvlJc w:val="left"/>
      <w:pPr>
        <w:ind w:left="1241" w:hanging="39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7E842CB"/>
    <w:multiLevelType w:val="hybridMultilevel"/>
    <w:tmpl w:val="5ACCB7B8"/>
    <w:lvl w:ilvl="0" w:tplc="E8A80DA8">
      <w:start w:val="1"/>
      <w:numFmt w:val="decimal"/>
      <w:lvlText w:val="%1."/>
      <w:lvlJc w:val="left"/>
      <w:pPr>
        <w:ind w:left="1211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36750755">
    <w:abstractNumId w:val="0"/>
  </w:num>
  <w:num w:numId="2" w16cid:durableId="465439178">
    <w:abstractNumId w:val="1"/>
  </w:num>
  <w:num w:numId="3" w16cid:durableId="503663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E2"/>
    <w:rsid w:val="000077C6"/>
    <w:rsid w:val="00031A87"/>
    <w:rsid w:val="000A20CD"/>
    <w:rsid w:val="000D295C"/>
    <w:rsid w:val="000E7936"/>
    <w:rsid w:val="001077E7"/>
    <w:rsid w:val="0012493F"/>
    <w:rsid w:val="00134034"/>
    <w:rsid w:val="00136614"/>
    <w:rsid w:val="00143D51"/>
    <w:rsid w:val="00194622"/>
    <w:rsid w:val="001C49CA"/>
    <w:rsid w:val="001F5C16"/>
    <w:rsid w:val="00206D2A"/>
    <w:rsid w:val="002434F2"/>
    <w:rsid w:val="00253A95"/>
    <w:rsid w:val="0026143C"/>
    <w:rsid w:val="002646EB"/>
    <w:rsid w:val="00280B16"/>
    <w:rsid w:val="00292EEB"/>
    <w:rsid w:val="002B051D"/>
    <w:rsid w:val="002B2DD4"/>
    <w:rsid w:val="002E47A6"/>
    <w:rsid w:val="003146AC"/>
    <w:rsid w:val="00327883"/>
    <w:rsid w:val="00401B1C"/>
    <w:rsid w:val="004156E9"/>
    <w:rsid w:val="00435EA4"/>
    <w:rsid w:val="00464336"/>
    <w:rsid w:val="004665A6"/>
    <w:rsid w:val="00475E8B"/>
    <w:rsid w:val="004918E2"/>
    <w:rsid w:val="004B3086"/>
    <w:rsid w:val="004C2CF4"/>
    <w:rsid w:val="004E4957"/>
    <w:rsid w:val="00581254"/>
    <w:rsid w:val="005A0F67"/>
    <w:rsid w:val="005C6AE1"/>
    <w:rsid w:val="005F51A5"/>
    <w:rsid w:val="00615D56"/>
    <w:rsid w:val="006207B5"/>
    <w:rsid w:val="006832BE"/>
    <w:rsid w:val="00693833"/>
    <w:rsid w:val="006B5F1B"/>
    <w:rsid w:val="006F1944"/>
    <w:rsid w:val="00701036"/>
    <w:rsid w:val="007039C0"/>
    <w:rsid w:val="00724E69"/>
    <w:rsid w:val="00774EAE"/>
    <w:rsid w:val="007752E6"/>
    <w:rsid w:val="007817F9"/>
    <w:rsid w:val="007912ED"/>
    <w:rsid w:val="007A13BE"/>
    <w:rsid w:val="007D0035"/>
    <w:rsid w:val="007E7BEC"/>
    <w:rsid w:val="00830F32"/>
    <w:rsid w:val="0085226B"/>
    <w:rsid w:val="0085594F"/>
    <w:rsid w:val="008632B0"/>
    <w:rsid w:val="00883418"/>
    <w:rsid w:val="00895E4F"/>
    <w:rsid w:val="00897586"/>
    <w:rsid w:val="008B7786"/>
    <w:rsid w:val="008D7F78"/>
    <w:rsid w:val="008E1A65"/>
    <w:rsid w:val="0091045C"/>
    <w:rsid w:val="00961D3B"/>
    <w:rsid w:val="00994542"/>
    <w:rsid w:val="009A7438"/>
    <w:rsid w:val="009D49DA"/>
    <w:rsid w:val="009F6250"/>
    <w:rsid w:val="00A80D5E"/>
    <w:rsid w:val="00AA2E17"/>
    <w:rsid w:val="00AB3FE9"/>
    <w:rsid w:val="00B02C5B"/>
    <w:rsid w:val="00B12F3F"/>
    <w:rsid w:val="00B57516"/>
    <w:rsid w:val="00B7098C"/>
    <w:rsid w:val="00B957C8"/>
    <w:rsid w:val="00BB7F3E"/>
    <w:rsid w:val="00BE41D7"/>
    <w:rsid w:val="00BE4952"/>
    <w:rsid w:val="00BE591F"/>
    <w:rsid w:val="00BE7BA0"/>
    <w:rsid w:val="00BF634D"/>
    <w:rsid w:val="00C24CE9"/>
    <w:rsid w:val="00C27795"/>
    <w:rsid w:val="00CC78CC"/>
    <w:rsid w:val="00CE6817"/>
    <w:rsid w:val="00D03EA4"/>
    <w:rsid w:val="00D82619"/>
    <w:rsid w:val="00D927B3"/>
    <w:rsid w:val="00E32443"/>
    <w:rsid w:val="00E343E7"/>
    <w:rsid w:val="00E43EF8"/>
    <w:rsid w:val="00E47481"/>
    <w:rsid w:val="00E54C17"/>
    <w:rsid w:val="00E60667"/>
    <w:rsid w:val="00E8438F"/>
    <w:rsid w:val="00EA385D"/>
    <w:rsid w:val="00EA5789"/>
    <w:rsid w:val="00EB6A28"/>
    <w:rsid w:val="00ED0581"/>
    <w:rsid w:val="00EE43D3"/>
    <w:rsid w:val="00F058C9"/>
    <w:rsid w:val="00F067CA"/>
    <w:rsid w:val="00F409F8"/>
    <w:rsid w:val="00F43A5C"/>
    <w:rsid w:val="00F52FD9"/>
    <w:rsid w:val="00FA3ABE"/>
    <w:rsid w:val="00FA5DC6"/>
    <w:rsid w:val="00FB3DB3"/>
    <w:rsid w:val="00FB7F31"/>
    <w:rsid w:val="00FC6400"/>
    <w:rsid w:val="00FC77F6"/>
    <w:rsid w:val="00FD6B58"/>
    <w:rsid w:val="00FE1DC8"/>
    <w:rsid w:val="00FE7FD2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92D4"/>
  <w15:chartTrackingRefBased/>
  <w15:docId w15:val="{8D68A89E-21D5-4D50-B5EA-E716D05B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A77"/>
  </w:style>
  <w:style w:type="paragraph" w:styleId="3">
    <w:name w:val="heading 3"/>
    <w:basedOn w:val="a"/>
    <w:link w:val="30"/>
    <w:uiPriority w:val="9"/>
    <w:qFormat/>
    <w:rsid w:val="00401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13BE"/>
  </w:style>
  <w:style w:type="paragraph" w:styleId="a5">
    <w:name w:val="footer"/>
    <w:basedOn w:val="a"/>
    <w:link w:val="a6"/>
    <w:uiPriority w:val="99"/>
    <w:unhideWhenUsed/>
    <w:rsid w:val="007A1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13BE"/>
  </w:style>
  <w:style w:type="paragraph" w:styleId="a7">
    <w:name w:val="List Paragraph"/>
    <w:basedOn w:val="a"/>
    <w:uiPriority w:val="34"/>
    <w:qFormat/>
    <w:rsid w:val="00206D2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80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80D5E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01B1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a">
    <w:name w:val="Normal (Web)"/>
    <w:aliases w:val="Обычный (веб)1,Обычный (Web),Знак4,Знак4 Знак Знак,Знак4 Знак,Обычный (Web)1,Обычный (веб) Знак1,Обычный (веб) Знак Знак1,Знак Знак1 Знак,Обычный (веб) Знак Знак Знак,Знак Знак1 Знак Знак,Обычный (веб) Знак Знак Знак Знак"/>
    <w:basedOn w:val="a"/>
    <w:link w:val="ab"/>
    <w:uiPriority w:val="99"/>
    <w:unhideWhenUsed/>
    <w:qFormat/>
    <w:rsid w:val="00401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b">
    <w:name w:val="Обычный (Интернет) Знак"/>
    <w:aliases w:val="Обычный (веб)1 Знак,Обычный (Web) Знак,Знак4 Знак1,Знак4 Знак Знак Знак,Знак4 Знак Знак1,Обычный (Web)1 Знак,Обычный (веб) Знак1 Знак,Обычный (веб) Знак Знак1 Знак,Знак Знак1 Знак Знак1,Обычный (веб) Знак Знак Знак Знак1"/>
    <w:link w:val="aa"/>
    <w:uiPriority w:val="99"/>
    <w:locked/>
    <w:rsid w:val="00401B1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Касым Акерке</cp:lastModifiedBy>
  <cp:revision>28</cp:revision>
  <cp:lastPrinted>2023-03-27T08:31:00Z</cp:lastPrinted>
  <dcterms:created xsi:type="dcterms:W3CDTF">2023-03-27T06:29:00Z</dcterms:created>
  <dcterms:modified xsi:type="dcterms:W3CDTF">2023-03-27T16:37:00Z</dcterms:modified>
</cp:coreProperties>
</file>