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Nagi</w:t>
      </w:r>
      <w:r>
        <w:rPr>
          <w:rFonts w:asciiTheme="minorEastAsia" w:hAnsiTheme="minorEastAsia"/>
          <w:sz w:val="28"/>
          <w:szCs w:val="28"/>
        </w:rPr>
        <w:t>os</w:t>
      </w:r>
      <w:r>
        <w:rPr>
          <w:rFonts w:hint="eastAsia" w:asciiTheme="minorEastAsia" w:hAnsiTheme="minorEastAsia"/>
          <w:sz w:val="28"/>
          <w:szCs w:val="28"/>
        </w:rPr>
        <w:t>监控</w:t>
      </w:r>
      <w:r>
        <w:rPr>
          <w:rFonts w:asciiTheme="minorEastAsia" w:hAnsiTheme="minorEastAsia"/>
          <w:sz w:val="28"/>
          <w:szCs w:val="28"/>
        </w:rPr>
        <w:t>项目</w:t>
      </w:r>
      <w:r>
        <w:rPr>
          <w:rFonts w:hint="eastAsia" w:asciiTheme="minorEastAsia" w:hAnsiTheme="minorEastAsia"/>
          <w:sz w:val="28"/>
          <w:szCs w:val="28"/>
        </w:rPr>
        <w:t>含义</w:t>
      </w:r>
      <w:r>
        <w:rPr>
          <w:rFonts w:asciiTheme="minorEastAsia" w:hAnsiTheme="minorEastAsia"/>
          <w:sz w:val="28"/>
          <w:szCs w:val="28"/>
        </w:rPr>
        <w:t>解释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、M</w:t>
      </w:r>
      <w:r>
        <w:rPr>
          <w:rFonts w:hint="eastAsia" w:asciiTheme="minorEastAsia" w:hAnsiTheme="minorEastAsia"/>
          <w:sz w:val="28"/>
          <w:szCs w:val="28"/>
        </w:rPr>
        <w:t>onitor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监控服务器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CPU Usage  CPU使用率</w:t>
      </w:r>
      <w:r>
        <w:rPr>
          <w:rFonts w:hint="eastAsia" w:asciiTheme="minorEastAsia" w:hAnsiTheme="minorEastAsia"/>
          <w:sz w:val="28"/>
          <w:szCs w:val="28"/>
        </w:rPr>
        <w:t xml:space="preserve"> 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sz w:val="28"/>
          <w:szCs w:val="28"/>
          <w:lang w:eastAsia="zh-CN"/>
        </w:rPr>
        <w:t>状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态</w:t>
      </w:r>
      <w:r>
        <w:rPr>
          <w:rFonts w:asciiTheme="minorEastAsia" w:hAnsiTheme="minorEastAsia"/>
          <w:sz w:val="28"/>
          <w:szCs w:val="28"/>
        </w:rPr>
        <w:t>参数： usage: 13.31/12.66, user</w:t>
      </w:r>
      <w:r>
        <w:rPr>
          <w:rFonts w:hint="eastAsia"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 xml:space="preserve"> CPU处在用户模式下的时间百分比</w:t>
      </w:r>
      <w:r>
        <w:rPr>
          <w:rFonts w:hint="eastAsia" w:asciiTheme="minorEastAsia" w:hAnsiTheme="minor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>: 5.83, nice</w:t>
      </w:r>
      <w:r>
        <w:rPr>
          <w:rFonts w:hint="eastAsia"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 xml:space="preserve"> CPU处在带NICE值的用户模式下的时间百分比</w:t>
      </w:r>
      <w:r>
        <w:rPr>
          <w:rFonts w:hint="eastAsia" w:asciiTheme="minorEastAsia" w:hAnsiTheme="minor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>: 0, sys</w:t>
      </w:r>
      <w:r>
        <w:rPr>
          <w:rFonts w:hint="eastAsia"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 xml:space="preserve"> CPU处在系统模式下的时间百分比</w:t>
      </w:r>
      <w:r>
        <w:rPr>
          <w:rFonts w:hint="eastAsia" w:asciiTheme="minorEastAsia" w:hAnsiTheme="minor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>: 6.83, iowait</w:t>
      </w:r>
      <w:r>
        <w:rPr>
          <w:rFonts w:hint="eastAsia"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 xml:space="preserve"> CPU等待输入输出完成时间的百分比: 0.16</w:t>
      </w:r>
      <w:r>
        <w:rPr>
          <w:rFonts w:hint="eastAsia" w:asciiTheme="minorEastAsia" w:hAnsiTheme="minorEastAsia"/>
          <w:sz w:val="28"/>
          <w:szCs w:val="28"/>
        </w:rPr>
        <w:t xml:space="preserve"> &gt;</w:t>
      </w:r>
      <w:r>
        <w:rPr>
          <w:rFonts w:asciiTheme="minorEastAsia" w:hAnsiTheme="minorEastAsia"/>
          <w:sz w:val="28"/>
          <w:szCs w:val="28"/>
        </w:rPr>
        <w:t>, irq&lt;软中断时间</w:t>
      </w:r>
      <w:r>
        <w:rPr>
          <w:rFonts w:hint="eastAsia" w:asciiTheme="minorEastAsia" w:hAnsiTheme="minorEastAsia"/>
          <w:sz w:val="28"/>
          <w:szCs w:val="28"/>
        </w:rPr>
        <w:t>百分比</w:t>
      </w:r>
      <w:r>
        <w:rPr>
          <w:rFonts w:asciiTheme="minorEastAsia" w:hAnsiTheme="minorEastAsia"/>
          <w:sz w:val="28"/>
          <w:szCs w:val="28"/>
        </w:rPr>
        <w:t>&gt;: 0, softirq&lt;</w:t>
      </w:r>
      <w:r>
        <w:rPr>
          <w:rFonts w:hint="eastAsia" w:asciiTheme="minorEastAsia" w:hAnsiTheme="minorEastAsia"/>
          <w:sz w:val="28"/>
          <w:szCs w:val="28"/>
        </w:rPr>
        <w:t>软件中断</w:t>
      </w:r>
      <w:r>
        <w:rPr>
          <w:rFonts w:asciiTheme="minorEastAsia" w:hAnsiTheme="minorEastAsia"/>
          <w:sz w:val="28"/>
          <w:szCs w:val="28"/>
        </w:rPr>
        <w:t>&gt;: 0.33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 xml:space="preserve"> idle&lt; CPU空闲时间百分比&gt;: 86.66, steal&lt;管理程序维护另一个虚拟处理器时，虚拟CPU的无意识等待时间百分比&gt; : 0.16; 在所有的显示中，我们应主要注意%iowait和%idle，%iowait的值过高，表示硬盘存在I/O瓶颈，%idle值高，表示CPU较空闲，如果%idle值高但系统响应慢时，有可能是CPU等待分配内存，此时应加大内存容量。%idle值如果持续低于10，那么系统的CPU处理能力相对较低，表明系统中最需要解决的资源是CPU。）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Current</w:t>
      </w:r>
      <w:r>
        <w:rPr>
          <w:rFonts w:asciiTheme="minorEastAsia" w:hAnsiTheme="minorEastAsia"/>
          <w:sz w:val="28"/>
          <w:szCs w:val="28"/>
        </w:rPr>
        <w:t xml:space="preserve"> Load </w:t>
      </w:r>
      <w:r>
        <w:rPr>
          <w:rFonts w:hint="eastAsia" w:asciiTheme="minorEastAsia" w:hAnsiTheme="minorEastAsia"/>
          <w:sz w:val="28"/>
          <w:szCs w:val="28"/>
        </w:rPr>
        <w:t>当前</w:t>
      </w:r>
      <w:r>
        <w:rPr>
          <w:rFonts w:asciiTheme="minorEastAsia" w:hAnsiTheme="minorEastAsia"/>
          <w:sz w:val="28"/>
          <w:szCs w:val="28"/>
        </w:rPr>
        <w:t>负载</w:t>
      </w:r>
      <w:r>
        <w:rPr>
          <w:rFonts w:hint="eastAsia" w:asciiTheme="minorEastAsia" w:hAnsiTheme="minorEastAsia"/>
          <w:sz w:val="28"/>
          <w:szCs w:val="28"/>
        </w:rPr>
        <w:t xml:space="preserve">  （状态参数</w:t>
      </w:r>
      <w:r>
        <w:rPr>
          <w:rFonts w:asciiTheme="minorEastAsia" w:hAnsiTheme="minorEastAsia"/>
          <w:sz w:val="28"/>
          <w:szCs w:val="28"/>
        </w:rPr>
        <w:t>：</w:t>
      </w:r>
      <w:r>
        <w:t> </w:t>
      </w:r>
      <w:r>
        <w:rPr>
          <w:rFonts w:asciiTheme="minorEastAsia" w:hAnsiTheme="minorEastAsia"/>
          <w:sz w:val="28"/>
          <w:szCs w:val="28"/>
        </w:rPr>
        <w:t xml:space="preserve">load average: 1.97, 1.42, 0.88    </w:t>
      </w:r>
      <w:r>
        <w:rPr>
          <w:rFonts w:hint="eastAsia" w:asciiTheme="minorEastAsia" w:hAnsiTheme="minorEastAsia"/>
          <w:sz w:val="28"/>
          <w:szCs w:val="28"/>
        </w:rPr>
        <w:t>后面分别</w:t>
      </w:r>
      <w:r>
        <w:rPr>
          <w:rFonts w:asciiTheme="minorEastAsia" w:hAnsiTheme="minorEastAsia"/>
          <w:sz w:val="28"/>
          <w:szCs w:val="28"/>
        </w:rPr>
        <w:t>表示</w:t>
      </w:r>
      <w:r>
        <w:rPr>
          <w:rFonts w:hint="eastAsia" w:asciiTheme="minorEastAsia" w:hAnsiTheme="minorEastAsia"/>
          <w:sz w:val="28"/>
          <w:szCs w:val="28"/>
        </w:rPr>
        <w:t>1、5、15分钟</w:t>
      </w:r>
      <w:r>
        <w:rPr>
          <w:rFonts w:asciiTheme="minorEastAsia" w:hAnsiTheme="minorEastAsia"/>
          <w:sz w:val="28"/>
          <w:szCs w:val="28"/>
        </w:rPr>
        <w:t>内的负载情况</w:t>
      </w:r>
      <w:r>
        <w:rPr>
          <w:rFonts w:hint="eastAsia" w:asciiTheme="minorEastAsia" w:hAnsiTheme="minorEastAsia"/>
          <w:sz w:val="28"/>
          <w:szCs w:val="28"/>
        </w:rPr>
        <w:t>；）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Current</w:t>
      </w:r>
      <w:r>
        <w:rPr>
          <w:rFonts w:asciiTheme="minorEastAsia" w:hAnsiTheme="minorEastAsia"/>
          <w:sz w:val="28"/>
          <w:szCs w:val="28"/>
        </w:rPr>
        <w:t xml:space="preserve"> Users </w:t>
      </w:r>
      <w:r>
        <w:rPr>
          <w:rFonts w:hint="eastAsia" w:asciiTheme="minorEastAsia" w:hAnsiTheme="minorEastAsia"/>
          <w:sz w:val="28"/>
          <w:szCs w:val="28"/>
        </w:rPr>
        <w:t>当前登录用户数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Eth0 Traffic  </w:t>
      </w:r>
      <w:r>
        <w:rPr>
          <w:rFonts w:hint="eastAsia" w:asciiTheme="minorEastAsia" w:hAnsiTheme="minorEastAsia"/>
          <w:sz w:val="28"/>
          <w:szCs w:val="28"/>
        </w:rPr>
        <w:t>网卡</w:t>
      </w:r>
      <w:r>
        <w:rPr>
          <w:rFonts w:asciiTheme="minorEastAsia" w:hAnsiTheme="minorEastAsia"/>
          <w:sz w:val="28"/>
          <w:szCs w:val="28"/>
        </w:rPr>
        <w:t>一流量</w:t>
      </w:r>
      <w:r>
        <w:rPr>
          <w:rFonts w:hint="eastAsia" w:asciiTheme="minorEastAsia" w:hAnsiTheme="minorEastAsia"/>
          <w:sz w:val="28"/>
          <w:szCs w:val="28"/>
        </w:rPr>
        <w:t>（状态</w:t>
      </w:r>
      <w:r>
        <w:rPr>
          <w:rFonts w:asciiTheme="minorEastAsia" w:hAnsiTheme="minorEastAsia"/>
          <w:sz w:val="28"/>
          <w:szCs w:val="28"/>
        </w:rPr>
        <w:t>参数：Total RX Bytes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总接受字节；Total TX Bytes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总发送字节</w:t>
      </w:r>
      <w:r>
        <w:rPr>
          <w:rFonts w:hint="eastAsia" w:asciiTheme="minorEastAsia" w:hAnsiTheme="minorEastAsia"/>
          <w:sz w:val="28"/>
          <w:szCs w:val="28"/>
        </w:rPr>
        <w:t>；</w:t>
      </w:r>
      <w:r>
        <w:rPr>
          <w:rFonts w:asciiTheme="minorEastAsia" w:hAnsiTheme="minorEastAsia"/>
          <w:sz w:val="28"/>
          <w:szCs w:val="28"/>
        </w:rPr>
        <w:t>Average Traffic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平均速率）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Facebook Pixel 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hint="eastAsia" w:asciiTheme="minorEastAsia" w:hAnsiTheme="minorEastAsia"/>
          <w:sz w:val="28"/>
          <w:szCs w:val="28"/>
        </w:rPr>
        <w:t>facebook</w:t>
      </w:r>
      <w:r>
        <w:rPr>
          <w:rFonts w:asciiTheme="minorEastAsia" w:hAnsiTheme="minorEastAsia"/>
          <w:sz w:val="28"/>
          <w:szCs w:val="28"/>
        </w:rPr>
        <w:t>广告系统</w:t>
      </w:r>
      <w:r>
        <w:rPr>
          <w:rFonts w:hint="eastAsia" w:asciiTheme="minorEastAsia" w:hAnsiTheme="minor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的跟踪监测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Google Analytics </w:t>
      </w:r>
      <w:r>
        <w:rPr>
          <w:rFonts w:hint="eastAsia" w:asciiTheme="minorEastAsia" w:hAnsiTheme="minorEastAsia"/>
          <w:sz w:val="28"/>
          <w:szCs w:val="28"/>
        </w:rPr>
        <w:t>是服务器</w:t>
      </w:r>
      <w:r>
        <w:rPr>
          <w:rFonts w:asciiTheme="minorEastAsia" w:hAnsiTheme="minorEastAsia"/>
          <w:sz w:val="28"/>
          <w:szCs w:val="28"/>
        </w:rPr>
        <w:t>与</w:t>
      </w:r>
      <w:r>
        <w:rPr>
          <w:rFonts w:hint="eastAsia" w:asciiTheme="minorEastAsia" w:hAnsiTheme="minorEastAsia"/>
          <w:sz w:val="28"/>
          <w:szCs w:val="28"/>
        </w:rPr>
        <w:t>谷歌</w:t>
      </w:r>
      <w:r>
        <w:rPr>
          <w:rFonts w:asciiTheme="minorEastAsia" w:hAnsiTheme="minorEastAsia"/>
          <w:sz w:val="28"/>
          <w:szCs w:val="28"/>
        </w:rPr>
        <w:t>分析连接情况的监测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HTTP</w:t>
      </w:r>
      <w:r>
        <w:rPr>
          <w:rFonts w:hint="eastAsia" w:asciiTheme="minorEastAsia" w:hAnsiTheme="minorEastAsia"/>
          <w:sz w:val="28"/>
          <w:szCs w:val="28"/>
        </w:rPr>
        <w:t>_www.fasgion.com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网站主页监测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HTTP_www.orderplus.com  </w:t>
      </w:r>
      <w:r>
        <w:rPr>
          <w:rFonts w:hint="eastAsia" w:asciiTheme="minorEastAsia" w:hAnsiTheme="minorEastAsia"/>
          <w:sz w:val="28"/>
          <w:szCs w:val="28"/>
        </w:rPr>
        <w:t>网站主页</w:t>
      </w:r>
      <w:r>
        <w:rPr>
          <w:rFonts w:asciiTheme="minorEastAsia" w:hAnsiTheme="minorEastAsia"/>
          <w:sz w:val="28"/>
          <w:szCs w:val="28"/>
        </w:rPr>
        <w:t>监测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Memory Usage </w:t>
      </w:r>
      <w:r>
        <w:rPr>
          <w:rFonts w:hint="eastAsia" w:asciiTheme="minorEastAsia" w:hAnsiTheme="minorEastAsia"/>
          <w:sz w:val="28"/>
          <w:szCs w:val="28"/>
        </w:rPr>
        <w:t>内存</w:t>
      </w:r>
      <w:r>
        <w:rPr>
          <w:rFonts w:asciiTheme="minorEastAsia" w:hAnsiTheme="minorEastAsia"/>
          <w:sz w:val="28"/>
          <w:szCs w:val="28"/>
        </w:rPr>
        <w:t>使用率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SSH</w:t>
      </w:r>
      <w:r>
        <w:rPr>
          <w:rFonts w:asciiTheme="minorEastAsia" w:hAnsiTheme="minorEastAsia"/>
          <w:sz w:val="28"/>
          <w:szCs w:val="28"/>
        </w:rPr>
        <w:t xml:space="preserve">  SSH协议</w:t>
      </w:r>
      <w:r>
        <w:rPr>
          <w:rFonts w:hint="eastAsia" w:asciiTheme="minorEastAsia" w:hAnsiTheme="minorEastAsia"/>
          <w:sz w:val="28"/>
          <w:szCs w:val="28"/>
        </w:rPr>
        <w:t>监测</w:t>
      </w:r>
      <w:r>
        <w:rPr>
          <w:rFonts w:asciiTheme="minorEastAsia" w:hAnsiTheme="minorEastAsia"/>
          <w:sz w:val="28"/>
          <w:szCs w:val="28"/>
        </w:rPr>
        <w:t>（SSH为建立在应用层和传输层基础上的安全协议。SSH 是目前较可靠，专为</w:t>
      </w:r>
      <w:r>
        <w:fldChar w:fldCharType="begin"/>
      </w:r>
      <w:r>
        <w:instrText xml:space="preserve"> HYPERLINK "http://baike.baidu.com/view/59099.htm" \t "_blank" </w:instrText>
      </w:r>
      <w:r>
        <w:fldChar w:fldCharType="separate"/>
      </w:r>
      <w:r>
        <w:rPr>
          <w:rFonts w:asciiTheme="minorEastAsia" w:hAnsiTheme="minorEastAsia"/>
          <w:sz w:val="28"/>
          <w:szCs w:val="28"/>
        </w:rPr>
        <w:t>远程登录</w: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/>
          <w:sz w:val="28"/>
          <w:szCs w:val="28"/>
        </w:rPr>
        <w:t>会话和其他网络服务提供安全性的协议。利用 SSH 协议可以有效防止远程管理过程中的信息泄露问题。）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Total Processes  </w:t>
      </w:r>
      <w:r>
        <w:rPr>
          <w:rFonts w:hint="eastAsia" w:asciiTheme="minorEastAsia" w:hAnsiTheme="minorEastAsia"/>
          <w:sz w:val="28"/>
          <w:szCs w:val="28"/>
        </w:rPr>
        <w:t>全部</w:t>
      </w:r>
      <w:r>
        <w:rPr>
          <w:rFonts w:asciiTheme="minorEastAsia" w:hAnsiTheme="minorEastAsia"/>
          <w:sz w:val="28"/>
          <w:szCs w:val="28"/>
        </w:rPr>
        <w:t>进程</w:t>
      </w:r>
      <w:r>
        <w:rPr>
          <w:rFonts w:hint="eastAsia" w:asciiTheme="minorEastAsia" w:hAnsiTheme="minorEastAsia"/>
          <w:sz w:val="28"/>
          <w:szCs w:val="28"/>
        </w:rPr>
        <w:t>数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hint="eastAsia"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服务器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Disk</w:t>
      </w:r>
      <w:r>
        <w:rPr>
          <w:rFonts w:asciiTheme="minorEastAsia" w:hAnsiTheme="minorEastAsia"/>
          <w:sz w:val="28"/>
          <w:szCs w:val="28"/>
        </w:rPr>
        <w:t xml:space="preserve"> Space </w:t>
      </w:r>
      <w:r>
        <w:rPr>
          <w:rFonts w:hint="eastAsia" w:asciiTheme="minorEastAsia" w:hAnsiTheme="minorEastAsia"/>
          <w:sz w:val="28"/>
          <w:szCs w:val="28"/>
        </w:rPr>
        <w:t>磁盘空间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Open</w:t>
      </w:r>
      <w:r>
        <w:rPr>
          <w:rFonts w:asciiTheme="minorEastAsia" w:hAnsiTheme="minorEastAsia"/>
          <w:sz w:val="28"/>
          <w:szCs w:val="28"/>
        </w:rPr>
        <w:t xml:space="preserve"> FD</w:t>
      </w:r>
      <w:r>
        <w:rPr>
          <w:rFonts w:hint="eastAsia" w:asciiTheme="minorEastAsia" w:hAnsiTheme="minorEastAsia"/>
          <w:sz w:val="28"/>
          <w:szCs w:val="28"/>
        </w:rPr>
        <w:t>（是指</w:t>
      </w:r>
      <w:r>
        <w:rPr>
          <w:rFonts w:asciiTheme="minorEastAsia" w:hAnsiTheme="minorEastAsia"/>
          <w:sz w:val="28"/>
          <w:szCs w:val="28"/>
        </w:rPr>
        <w:t>服务器Linux系统打开文件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数量）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Redis</w:t>
      </w:r>
      <w:r>
        <w:rPr>
          <w:rFonts w:hint="eastAsia" w:asciiTheme="minorEastAsia" w:hAnsiTheme="minorEastAsia"/>
          <w:sz w:val="28"/>
          <w:szCs w:val="28"/>
        </w:rPr>
        <w:t>_6379、63802、6381 （Redis</w:t>
      </w:r>
      <w:r>
        <w:rPr>
          <w:rFonts w:asciiTheme="minorEastAsia" w:hAnsiTheme="minorEastAsia"/>
          <w:sz w:val="28"/>
          <w:szCs w:val="28"/>
        </w:rPr>
        <w:t>数据库端口监测）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Zombie Processes </w:t>
      </w:r>
      <w:r>
        <w:rPr>
          <w:rFonts w:hint="eastAsia" w:asciiTheme="minorEastAsia" w:hAnsiTheme="minorEastAsia"/>
          <w:sz w:val="28"/>
          <w:szCs w:val="28"/>
        </w:rPr>
        <w:t>僵尸</w:t>
      </w:r>
      <w:r>
        <w:rPr>
          <w:rFonts w:asciiTheme="minorEastAsia" w:hAnsiTheme="minorEastAsia"/>
          <w:sz w:val="28"/>
          <w:szCs w:val="28"/>
        </w:rPr>
        <w:t>进程</w:t>
      </w: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一个进程在调用exit命令结束自己的生命的时候，其实它并没有真正的被销毁， 而是留下一个称为僵尸进程（Zombie）的数据结构）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PHP-FPM Processes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fldChar w:fldCharType="begin"/>
      </w:r>
      <w:r>
        <w:instrText xml:space="preserve"> HYPERLINK "http://baike.baidu.com/view/99.htm" \t "_blank" </w:instrText>
      </w:r>
      <w:r>
        <w:fldChar w:fldCharType="separate"/>
      </w:r>
      <w:r>
        <w:t>PHP</w:t>
      </w:r>
      <w:r>
        <w:fldChar w:fldCharType="end"/>
      </w:r>
      <w:r>
        <w:fldChar w:fldCharType="begin"/>
      </w:r>
      <w:r>
        <w:instrText xml:space="preserve"> HYPERLINK "http://baike.baidu.com/view/641394.htm" \t "_blank" </w:instrText>
      </w:r>
      <w:r>
        <w:fldChar w:fldCharType="separate"/>
      </w:r>
      <w:r>
        <w:t>FastCGI</w:t>
      </w:r>
      <w:r>
        <w:fldChar w:fldCharType="end"/>
      </w:r>
      <w:r>
        <w:rPr>
          <w:rFonts w:asciiTheme="minorEastAsia" w:hAnsiTheme="minorEastAsia"/>
          <w:sz w:val="28"/>
          <w:szCs w:val="28"/>
        </w:rPr>
        <w:t>管理器</w:t>
      </w:r>
      <w:r>
        <w:rPr>
          <w:rFonts w:hint="eastAsia" w:asciiTheme="minorEastAsia" w:hAnsiTheme="minorEastAsia"/>
          <w:sz w:val="28"/>
          <w:szCs w:val="28"/>
        </w:rPr>
        <w:t>进程</w:t>
      </w:r>
      <w:r>
        <w:rPr>
          <w:rFonts w:asciiTheme="minorEastAsia" w:hAnsiTheme="minorEastAsia"/>
          <w:sz w:val="28"/>
          <w:szCs w:val="28"/>
        </w:rPr>
        <w:t>监测</w:t>
      </w:r>
      <w:r>
        <w:rPr>
          <w:rFonts w:hint="eastAsia" w:asciiTheme="minorEastAsia" w:hAnsiTheme="minorEastAsia"/>
          <w:sz w:val="28"/>
          <w:szCs w:val="28"/>
        </w:rPr>
        <w:t>（PHP-FPM是指PHP-</w:t>
      </w:r>
      <w:r>
        <w:rPr>
          <w:rFonts w:asciiTheme="minorEastAsia" w:hAnsiTheme="minorEastAsia"/>
          <w:sz w:val="28"/>
          <w:szCs w:val="28"/>
        </w:rPr>
        <w:t>FastCGI Process Manager：FastCGI进程管理器）</w:t>
      </w:r>
    </w:p>
    <w:p>
      <w:pPr>
        <w:pStyle w:val="4"/>
        <w:numPr>
          <w:ilvl w:val="0"/>
          <w:numId w:val="2"/>
        </w:numPr>
        <w:shd w:val="clear" w:color="auto" w:fill="F3FFEC"/>
        <w:spacing w:after="150" w:line="360" w:lineRule="atLeast"/>
        <w:rPr>
          <w:rFonts w:cs="Arial"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TCP-80</w:t>
      </w:r>
      <w:r>
        <w:rPr>
          <w:rFonts w:hint="eastAsia" w:asciiTheme="minorEastAsia" w:hAnsiTheme="minorEastAsia" w:eastAsiaTheme="minorEastAsia"/>
          <w:sz w:val="28"/>
          <w:szCs w:val="28"/>
        </w:rPr>
        <w:t>、3306、9000 对</w:t>
      </w:r>
      <w:r>
        <w:rPr>
          <w:rFonts w:asciiTheme="minorEastAsia" w:hAnsiTheme="minorEastAsia" w:eastAsiaTheme="minorEastAsia"/>
          <w:sz w:val="28"/>
          <w:szCs w:val="28"/>
        </w:rPr>
        <w:t>TCP端口的监测</w:t>
      </w:r>
      <w:r>
        <w:rPr>
          <w:rFonts w:hint="eastAsia" w:asciiTheme="minorEastAsia" w:hAnsiTheme="minorEastAsia" w:eastAsiaTheme="minorEastAsia"/>
          <w:sz w:val="28"/>
          <w:szCs w:val="28"/>
        </w:rPr>
        <w:t>（80：</w:t>
      </w:r>
      <w:r>
        <w:rPr>
          <w:rFonts w:asciiTheme="minorEastAsia" w:hAnsiTheme="minorEastAsia" w:eastAsiaTheme="minorEastAsia"/>
          <w:sz w:val="28"/>
          <w:szCs w:val="28"/>
        </w:rPr>
        <w:t>超文本服务器</w:t>
      </w:r>
      <w:r>
        <w:rPr>
          <w:rFonts w:hint="eastAsia" w:asciiTheme="minorEastAsia" w:hAnsiTheme="minorEastAsia" w:eastAsiaTheme="minorEastAsia"/>
          <w:sz w:val="28"/>
          <w:szCs w:val="28"/>
        </w:rPr>
        <w:t>&lt;</w:t>
      </w:r>
      <w:r>
        <w:rPr>
          <w:rFonts w:asciiTheme="minorEastAsia" w:hAnsiTheme="minorEastAsia" w:eastAsiaTheme="minorEastAsia"/>
          <w:sz w:val="28"/>
          <w:szCs w:val="28"/>
        </w:rPr>
        <w:t>http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&gt;端口 </w:t>
      </w:r>
      <w:r>
        <w:rPr>
          <w:rFonts w:asciiTheme="minorEastAsia" w:hAnsiTheme="minorEastAsia" w:eastAsiaTheme="minorEastAsia"/>
          <w:sz w:val="28"/>
          <w:szCs w:val="28"/>
        </w:rPr>
        <w:t xml:space="preserve"> 3306:MySQL</w:t>
      </w:r>
      <w:r>
        <w:rPr>
          <w:rFonts w:hint="eastAsia" w:asciiTheme="minorEastAsia" w:hAnsiTheme="minorEastAsia" w:eastAsiaTheme="minorEastAsia"/>
          <w:sz w:val="28"/>
          <w:szCs w:val="28"/>
        </w:rPr>
        <w:t>服务器</w:t>
      </w:r>
      <w:r>
        <w:rPr>
          <w:rFonts w:asciiTheme="minorEastAsia" w:hAnsiTheme="minorEastAsia" w:eastAsiaTheme="minorEastAsia"/>
          <w:sz w:val="28"/>
          <w:szCs w:val="28"/>
        </w:rPr>
        <w:t>端口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9000：Netministr</w:t>
      </w:r>
      <w:r>
        <w:rPr>
          <w:rFonts w:asciiTheme="minorEastAsia" w:hAnsiTheme="minorEastAsia" w:eastAsiaTheme="minorEastAsia"/>
          <w:sz w:val="28"/>
          <w:szCs w:val="28"/>
        </w:rPr>
        <w:t>ator</w:t>
      </w:r>
      <w:r>
        <w:rPr>
          <w:rFonts w:hint="eastAsia" w:cs="Arial" w:asciiTheme="minorEastAsia" w:hAnsiTheme="minorEastAsia" w:eastAsiaTheme="minorEastAsia"/>
          <w:color w:val="333333"/>
          <w:sz w:val="28"/>
          <w:szCs w:val="28"/>
        </w:rPr>
        <w:t>网络</w:t>
      </w:r>
      <w:r>
        <w:rPr>
          <w:rFonts w:cs="Arial" w:asciiTheme="minorEastAsia" w:hAnsiTheme="minorEastAsia" w:eastAsiaTheme="minorEastAsia"/>
          <w:color w:val="333333"/>
          <w:sz w:val="28"/>
          <w:szCs w:val="28"/>
        </w:rPr>
        <w:t>管理</w:t>
      </w:r>
      <w:r>
        <w:rPr>
          <w:rFonts w:hint="eastAsia" w:cs="Arial" w:asciiTheme="minorEastAsia" w:hAnsiTheme="minorEastAsia" w:eastAsiaTheme="minorEastAsia"/>
          <w:color w:val="333333"/>
          <w:sz w:val="28"/>
          <w:szCs w:val="28"/>
        </w:rPr>
        <w:t>端口）</w:t>
      </w:r>
    </w:p>
    <w:p>
      <w:pPr>
        <w:pStyle w:val="4"/>
        <w:numPr>
          <w:ilvl w:val="0"/>
          <w:numId w:val="2"/>
        </w:numPr>
        <w:shd w:val="clear" w:color="auto" w:fill="F3FFEC"/>
        <w:spacing w:after="150" w:line="360" w:lineRule="atLeast"/>
        <w:rPr>
          <w:rFonts w:cs="Arial"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MySQL Processes</w:t>
      </w:r>
      <w:r>
        <w:rPr>
          <w:rFonts w:hint="eastAsia" w:asciiTheme="minorEastAsia" w:hAnsiTheme="minorEastAsia"/>
          <w:sz w:val="28"/>
          <w:szCs w:val="28"/>
        </w:rPr>
        <w:t>（MySQL</w:t>
      </w:r>
      <w:r>
        <w:rPr>
          <w:rFonts w:asciiTheme="minorEastAsia" w:hAnsiTheme="minorEastAsia"/>
          <w:sz w:val="28"/>
          <w:szCs w:val="28"/>
        </w:rPr>
        <w:t>数据库进程监控）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MySQL Slave Status</w:t>
      </w:r>
      <w:r>
        <w:rPr>
          <w:rFonts w:hint="eastAsia" w:asciiTheme="minorEastAsia" w:hAnsiTheme="minorEastAsia"/>
          <w:sz w:val="28"/>
          <w:szCs w:val="28"/>
        </w:rPr>
        <w:t>（My</w:t>
      </w:r>
      <w:r>
        <w:rPr>
          <w:rFonts w:asciiTheme="minorEastAsia" w:hAnsiTheme="minorEastAsia"/>
          <w:sz w:val="28"/>
          <w:szCs w:val="28"/>
        </w:rPr>
        <w:t>SQL数据库状态监测）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nfs_mount</w:t>
      </w:r>
      <w:r>
        <w:rPr>
          <w:rFonts w:hint="eastAsia" w:asciiTheme="minorEastAsia" w:hAnsiTheme="minorEastAsia"/>
          <w:sz w:val="28"/>
          <w:szCs w:val="28"/>
        </w:rPr>
        <w:t>（网络文件系统挂载</w:t>
      </w:r>
      <w:r>
        <w:rPr>
          <w:rFonts w:asciiTheme="minorEastAsia" w:hAnsiTheme="minorEastAsia"/>
          <w:sz w:val="28"/>
          <w:szCs w:val="28"/>
        </w:rPr>
        <w:t>监测）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Nginx Processes</w:t>
      </w:r>
      <w:r>
        <w:rPr>
          <w:rFonts w:hint="eastAsia" w:asciiTheme="minorEastAsia" w:hAnsiTheme="minorEastAsia"/>
          <w:sz w:val="28"/>
          <w:szCs w:val="28"/>
        </w:rPr>
        <w:t>（Nginx服务器</w:t>
      </w:r>
      <w:r>
        <w:rPr>
          <w:rFonts w:asciiTheme="minorEastAsia" w:hAnsiTheme="minorEastAsia"/>
          <w:sz w:val="28"/>
          <w:szCs w:val="28"/>
        </w:rPr>
        <w:t>进程监测）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Nginx ("engine x") 是一个高性能的 HTTP 和</w:t>
      </w:r>
      <w:r>
        <w:rPr>
          <w:rFonts w:hint="eastAsia" w:asciiTheme="minorEastAsia" w:hAnsiTheme="minorEastAsia"/>
          <w:sz w:val="28"/>
          <w:szCs w:val="28"/>
        </w:rPr>
        <w:t>反向</w:t>
      </w:r>
      <w:r>
        <w:rPr>
          <w:rFonts w:asciiTheme="minorEastAsia" w:hAnsiTheme="minorEastAsia"/>
          <w:sz w:val="28"/>
          <w:szCs w:val="28"/>
        </w:rPr>
        <w:t>代理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服务器，也是一个 IMAP/POP3/SMTP</w:t>
      </w:r>
      <w:r>
        <w:rPr>
          <w:rFonts w:hint="eastAsia" w:asciiTheme="minorEastAsia" w:hAnsiTheme="minorEastAsia"/>
          <w:sz w:val="28"/>
          <w:szCs w:val="28"/>
        </w:rPr>
        <w:t>服务器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Rsync Processes</w:t>
      </w:r>
      <w:r>
        <w:rPr>
          <w:rFonts w:hint="eastAsia" w:asciiTheme="minorEastAsia" w:hAnsiTheme="minorEastAsia"/>
          <w:sz w:val="28"/>
          <w:szCs w:val="28"/>
        </w:rPr>
        <w:t>（Rsync进程监测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Rsync是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是类unix系统下的数据</w:t>
      </w:r>
      <w:r>
        <w:rPr>
          <w:rFonts w:hint="eastAsia" w:asciiTheme="minorEastAsia" w:hAnsiTheme="minorEastAsia"/>
          <w:sz w:val="28"/>
          <w:szCs w:val="28"/>
        </w:rPr>
        <w:t>镜像备份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工具</w:t>
      </w:r>
      <w:r>
        <w:rPr>
          <w:rFonts w:hint="eastAsia" w:cs="Arial" w:asciiTheme="minorEastAsia" w:hAnsiTheme="minorEastAsia"/>
          <w:color w:val="333333"/>
          <w:sz w:val="28"/>
          <w:szCs w:val="28"/>
          <w:shd w:val="clear" w:color="auto" w:fill="FFFFFF"/>
        </w:rPr>
        <w:t>。</w:t>
      </w:r>
    </w:p>
    <w:p>
      <w:pPr>
        <w:pStyle w:val="8"/>
        <w:ind w:left="360" w:firstLine="0" w:firstLineChars="0"/>
        <w:rPr>
          <w:sz w:val="28"/>
          <w:szCs w:val="28"/>
        </w:rPr>
      </w:pPr>
    </w:p>
    <w:p>
      <w:pPr>
        <w:pStyle w:val="8"/>
        <w:ind w:left="36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0640162">
    <w:nsid w:val="1C0D6622"/>
    <w:multiLevelType w:val="multilevel"/>
    <w:tmpl w:val="1C0D662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4305316">
    <w:nsid w:val="2C5D32A4"/>
    <w:multiLevelType w:val="multilevel"/>
    <w:tmpl w:val="2C5D3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44305316"/>
  </w:num>
  <w:num w:numId="2">
    <w:abstractNumId w:val="470640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39"/>
    <w:rsid w:val="000F6BB5"/>
    <w:rsid w:val="0014318B"/>
    <w:rsid w:val="001824EF"/>
    <w:rsid w:val="002431F4"/>
    <w:rsid w:val="002D3463"/>
    <w:rsid w:val="003D19A5"/>
    <w:rsid w:val="00484FF0"/>
    <w:rsid w:val="00570F1E"/>
    <w:rsid w:val="00573539"/>
    <w:rsid w:val="005B7E48"/>
    <w:rsid w:val="005F4D39"/>
    <w:rsid w:val="009438EC"/>
    <w:rsid w:val="009D6436"/>
    <w:rsid w:val="00B33866"/>
    <w:rsid w:val="00C16646"/>
    <w:rsid w:val="00C478FD"/>
    <w:rsid w:val="00D14DA2"/>
    <w:rsid w:val="00E54538"/>
    <w:rsid w:val="00EC1843"/>
    <w:rsid w:val="00ED237D"/>
    <w:rsid w:val="00F24039"/>
    <w:rsid w:val="00F27B45"/>
    <w:rsid w:val="00F66751"/>
    <w:rsid w:val="00FD5339"/>
    <w:rsid w:val="7E8A7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apple-converted-space"/>
    <w:basedOn w:val="5"/>
    <w:uiPriority w:val="0"/>
  </w:style>
  <w:style w:type="character" w:customStyle="1" w:styleId="10">
    <w:name w:val="description"/>
    <w:basedOn w:val="5"/>
    <w:uiPriority w:val="0"/>
  </w:style>
  <w:style w:type="character" w:customStyle="1" w:styleId="11">
    <w:name w:val="HTML 预设格式 Char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259</Words>
  <Characters>1480</Characters>
  <Lines>12</Lines>
  <Paragraphs>3</Paragraphs>
  <TotalTime>0</TotalTime>
  <ScaleCrop>false</ScaleCrop>
  <LinksUpToDate>false</LinksUpToDate>
  <CharactersWithSpaces>1736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2015-10-31T03:22:00Z</dcterms:created>
  <dc:creator>orderplus-04</dc:creator>
  <cp:lastModifiedBy>orderplus-04</cp:lastModifiedBy>
  <dcterms:modified xsi:type="dcterms:W3CDTF">2015-11-13T07:03:55Z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