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925"/>
        <w:gridCol w:w="2925"/>
        <w:tblGridChange w:id="0">
          <w:tblGrid>
            <w:gridCol w:w="3075"/>
            <w:gridCol w:w="2925"/>
            <w:gridCol w:w="29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SENHA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722.969.501-59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Emilly0@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Almir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182.644.761-04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Alcaro@50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Amauri Santana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222.417.291-87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Matheus19$K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CPF INCORRETO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Angela 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226.233.101-49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Angela@09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Angélica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038.797.721-00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280910Julio$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Aurita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222.752.231-34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Ala14021941#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153.636.781-87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238396Ca.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Caroline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934.867.901-53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Carol150381.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Claudiana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553.067.641-34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Santanapires15.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Cleberdon Brito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984.161.031-00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073114Sa#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Cleude Guimarães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113.238.761-20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263012Lua*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Dioneide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828.656.121-04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25032001@Day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Dionísio Monteiro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473.388.221-15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Jhonny69Dj$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Donizetti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152.574.521-20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#Jp051465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Doriaci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715.878.291-34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Dora9275@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Edivaldo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287.227.361-15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Conjunto15.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316.727.871-49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Ed212529#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Eleneide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704.994.115-87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Eleneide72.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Elenir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729.999.185-34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Lenabaiana@455595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Elizete Reis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619.833.571-20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@92598238Er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Eunice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820.360.201-00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757436aB@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Everaldo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403.080.577-91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Egl007335#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031.410.941-28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Felipe86.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Flavia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047.346.201-05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9.64566929133866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FFSAno94.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184.077.141-00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9.6456692913386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Cab007335#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Francisca Juliette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056.571.553-43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#Julia07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gerar código de acesso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038.296.631-70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Gabriel90.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002.539.761-38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246824Jf$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Getúlio Fonseca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239.028.331-49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159357gto*G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Girlene Fontenele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877.834.521-91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24020509Gi@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Glaucia Mesquita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620.361.901-97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Ph@338080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072.678.321-80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13579Gs#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89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40"/>
        <w:gridCol w:w="2955"/>
        <w:tblGridChange w:id="0">
          <w:tblGrid>
            <w:gridCol w:w="3015"/>
            <w:gridCol w:w="294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Ivone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444.192.601-49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jaxahe12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Jairo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351.575.261-72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Jre7335#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Jeovania de Paula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008.435.051-25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Ge9215#$N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118.141.282-04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Belem1960.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116.335.221-72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Jsa007335#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Joaquim Pinto da Silva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492.840.881-00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Joaquim69.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Joaquim Pinto Filho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054.689.811-49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Felicidade30.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Jonas Pereira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786.882.131-00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Jonas3103!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Antonio da Silva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114.869.881-72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F@tima53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Carlos Rodrigues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271.081.391-20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@Jose6262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Edimilson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116.999.651-53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Cab007335#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Luiz da Silva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095.635.981-72 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Cab007335#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Ribamar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227.194.821-53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Riba@1963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Valdean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351.559.731-04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BP1963*+de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Josiana Carvalho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026.873.501-84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Josiana123#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Juliana Eveline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012.203.201-29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Gj8651#*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Keila Mendonça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022.789.421-90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Davi8425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Lúcia de Fátima 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496.136.774-53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Lucia66.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Luís Fernando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250.092.223-53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@Luis1327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Soares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144.004.131-87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Luiz0105@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Aparecida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393.493.811-68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Cida007335#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das 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610.533.681-00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Mdfs7335#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das Graças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873.662.405-59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Graça@123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das Graças Moraes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915.888.803-97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Mgms007335#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de Fátima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097.878.601-72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F@tima54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de Fátima Lima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316.340.791-91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Fat@2024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do Livramento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866.837.051-00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Livramento80.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dos Remédios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473.745.863-53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Maria100%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José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184.594.201-91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Mjs007335#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Lucy do Carmo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339.418.741-87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Ph@338080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Moreira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719.886.371-04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Cirlei09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Renata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023.699.701-70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@Re232542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Silva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822.152.516-20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Maria4568*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Valdenora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273.557.481-49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Mvesb007335#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Milton Gomes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339.639.161-68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99544545Gomes!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2925"/>
        <w:tblGridChange w:id="0">
          <w:tblGrid>
            <w:gridCol w:w="3000"/>
            <w:gridCol w:w="3000"/>
            <w:gridCol w:w="292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Raimundo Rodrigues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028.452.373-91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Raimundo89.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Sammara da Conceição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642.025.263-68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Sammara23.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Sandra Regina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646.659.921-34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ms190622@S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O cadastro do usuário foi bloqueado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Luiz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491.849.891-49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#85T699jc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564.656.611-87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Severino74.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rHeight w:val="245.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Silvana Tavares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538.990.671-34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Cla&amp;lu2018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Sofia Durães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819.423.971-00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Sde7335#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Tania de Carvalho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380.132.581-49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Dgvtat10@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Tatiana Aparecida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286.234.948-81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MTA12@9#b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Thomaz de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375.910.881-49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Thomaz49.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Tony da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034.384.047-29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Tt24683535!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white"/>
                <w:rtl w:val="0"/>
              </w:rPr>
              <w:t xml:space="preserve">Usuário e/ou senha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Valcenir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080.797.248-73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86125724Ww@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Valter Santana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429.100.131-20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Rafael10*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Vanildo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258.351.731-72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Nil13nil*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Vera Renata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702.333.221-91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Vera@2023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Wânia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023.097.127-01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Wrc007335#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