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wqjt05ld0db4" w:id="0"/>
      <w:bookmarkEnd w:id="0"/>
      <w:r w:rsidDel="00000000" w:rsidR="00000000" w:rsidRPr="00000000">
        <w:rPr>
          <w:color w:val="27272a"/>
          <w:sz w:val="48"/>
          <w:szCs w:val="48"/>
          <w:highlight w:val="white"/>
        </w:rPr>
        <w:drawing>
          <wp:inline distB="114300" distT="114300" distL="114300" distR="114300">
            <wp:extent cx="5943600" cy="4127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1vr0kdspjsk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312" w:lineRule="auto"/>
        <w:rPr>
          <w:color w:val="27272a"/>
          <w:sz w:val="48"/>
          <w:szCs w:val="48"/>
          <w:highlight w:val="white"/>
        </w:rPr>
      </w:pPr>
      <w:bookmarkStart w:colFirst="0" w:colLast="0" w:name="_hfmio8a7vetk" w:id="2"/>
      <w:bookmarkEnd w:id="2"/>
      <w:r w:rsidDel="00000000" w:rsidR="00000000" w:rsidRPr="00000000">
        <w:rPr>
          <w:color w:val="27272a"/>
          <w:sz w:val="48"/>
          <w:szCs w:val="48"/>
          <w:highlight w:val="white"/>
          <w:rtl w:val="0"/>
        </w:rPr>
        <w:t xml:space="preserve">David Brown 1212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32" w:lineRule="auto"/>
        <w:ind w:left="720" w:hanging="360"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About the tractor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1212 specifications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1212 serial numbers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beforeAutospacing="0" w:line="432" w:lineRule="auto"/>
        <w:ind w:left="720" w:hanging="360"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4"/>
            <w:szCs w:val="24"/>
            <w:rtl w:val="0"/>
          </w:rPr>
          <w:t xml:space="preserve">David Brown 1212 manuals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8n0y63epolc9" w:id="3"/>
      <w:bookmarkEnd w:id="3"/>
      <w:r w:rsidDel="00000000" w:rsidR="00000000" w:rsidRPr="00000000">
        <w:rPr>
          <w:color w:val="27272a"/>
          <w:sz w:val="36"/>
          <w:szCs w:val="36"/>
          <w:rtl w:val="0"/>
        </w:rPr>
        <w:t xml:space="preserve">About the tractor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David Brown 1212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was a versatile two-wheel drive utility tractor built at the Meltham Mills plant between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1971 and 1976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. It was powered by a robust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3.6 L (219 ci) four-cylinder diesel engine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delivering approximately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71 hp (52.9 kW)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at 2,300 rpm.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A standout feature of the 1212 was its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Hydra-Shift partial power-shift transmission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offering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12 forward and 4 reverse gears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with clutchless, on-the-move shifting—an upgrade from the earlier 1200’s manual gearbox. The hydraulic system was an open-centre design with around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2,000 psi pressure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 and a flow rate near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6.9 gpm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making it compatible with medium-duty farm implements.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With an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independent 540/1000 RPM PTO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power steering, optional cab, and lift capacity of roughly 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1"/>
          <w:szCs w:val="21"/>
          <w:rtl w:val="0"/>
        </w:rPr>
        <w:t xml:space="preserve">2,200 lb recommended (up to 4,400 lb max)</w:t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, the 1212 suited loader work and versatile task. Operators have noted that “if you take good care of it, [it] will last many years without giving you any trouble” 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In summary, the David Brown 1212 combined modern transmission tech, reliable diesel power, and solid hydraulics in a compact and user‑friendly package, making it a dependable farmer’s workhorse of the 1970s.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jtzxphweijhw" w:id="4"/>
      <w:bookmarkEnd w:id="4"/>
      <w:r w:rsidDel="00000000" w:rsidR="00000000" w:rsidRPr="00000000">
        <w:rPr>
          <w:color w:val="27272a"/>
          <w:sz w:val="36"/>
          <w:szCs w:val="36"/>
          <w:rtl w:val="0"/>
        </w:rPr>
        <w:t xml:space="preserve">Gallery</w:t>
      </w:r>
    </w:p>
    <w:p w:rsidR="00000000" w:rsidDel="00000000" w:rsidP="00000000" w:rsidRDefault="00000000" w:rsidRPr="00000000" w14:paraId="0000000F">
      <w:pPr>
        <w:shd w:fill="ffffff" w:val="clear"/>
        <w:spacing w:after="840" w:before="860" w:lineRule="auto"/>
        <w:ind w:left="80" w:right="80" w:firstLine="0"/>
        <w:jc w:val="center"/>
        <w:rPr>
          <w:color w:val="27272a"/>
          <w:sz w:val="36"/>
          <w:szCs w:val="36"/>
        </w:rPr>
      </w:pPr>
      <w:r w:rsidDel="00000000" w:rsidR="00000000" w:rsidRPr="00000000">
        <w:rPr>
          <w:color w:val="27272a"/>
          <w:sz w:val="36"/>
          <w:szCs w:val="36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7" id="1" name="image11.jpg"/>
            <a:graphic>
              <a:graphicData uri="http://schemas.openxmlformats.org/drawingml/2006/picture">
                <pic:pic>
                  <pic:nvPicPr>
                    <pic:cNvPr descr="CASE-David-Brown-1212_7"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"https://www.dbtractors.co.uk/wp-content/gallery/david-brown-1212/CASE-David-Brown-1212_7.jpg?t=1751902322"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4_1972-73PS" id="5" name="image4.jpg"/>
            <a:graphic>
              <a:graphicData uri="http://schemas.openxmlformats.org/drawingml/2006/picture">
                <pic:pic>
                  <pic:nvPicPr>
                    <pic:cNvPr descr="CASE-David-Brown-1212_4_1972-73PS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"https://www.dbtractors.co.uk/wp-content/gallery/david-brown-1212/CASE-David-Brown-1212_4_1972-73PS.jpg?t=1751902323"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2" id="10" name="image10.jpg"/>
            <a:graphic>
              <a:graphicData uri="http://schemas.openxmlformats.org/drawingml/2006/picture">
                <pic:pic>
                  <pic:nvPicPr>
                    <pic:cNvPr descr="CASE-David-Brown-1212_2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"https://www.dbtractors.co.uk/wp-content/gallery/david-brown-1212/CASE-David-Brown-1212_2.jpg?t=1751902323"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5_1975" id="7" name="image8.jpg"/>
            <a:graphic>
              <a:graphicData uri="http://schemas.openxmlformats.org/drawingml/2006/picture">
                <pic:pic>
                  <pic:nvPicPr>
                    <pic:cNvPr descr="CASE-David-Brown-1212_5_1975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"https://www.dbtractors.co.uk/wp-content/gallery/david-brown-1212/CASE-David-Brown-1212_5_1975.jpg?t=1751902323"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3" id="3" name="image6.jpg"/>
            <a:graphic>
              <a:graphicData uri="http://schemas.openxmlformats.org/drawingml/2006/picture">
                <pic:pic>
                  <pic:nvPicPr>
                    <pic:cNvPr descr="CASE-David-Brown-1212_3"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"https://www.dbtractors.co.uk/wp-content/gallery/david-brown-1212/CASE-David-Brown-1212_3.jpg?t=1751902323"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6_1976" id="4" name="image7.jpg"/>
            <a:graphic>
              <a:graphicData uri="http://schemas.openxmlformats.org/drawingml/2006/picture">
                <pic:pic>
                  <pic:nvPicPr>
                    <pic:cNvPr descr="CASE-David-Brown-1212_6_1976"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"https://www.dbtractors.co.uk/wp-content/gallery/david-brown-1212/CASE-David-Brown-1212_6_1976.jpg?t=1751902323"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8" id="2" name="image1.jpg"/>
            <a:graphic>
              <a:graphicData uri="http://schemas.openxmlformats.org/drawingml/2006/picture">
                <pic:pic>
                  <pic:nvPicPr>
                    <pic:cNvPr descr="CASE-David-Brown-1212_8"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"https://www.dbtractors.co.uk/wp-content/gallery/david-brown-1212/CASE-David-Brown-1212_8.jpg?t=1751902324"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9" id="8" name="image2.jpg"/>
            <a:graphic>
              <a:graphicData uri="http://schemas.openxmlformats.org/drawingml/2006/picture">
                <pic:pic>
                  <pic:nvPicPr>
                    <pic:cNvPr descr="CASE-David-Brown-1212_9"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"https://www.dbtractors.co.uk/wp-content/gallery/david-brown-1212/CASE-David-Brown-1212_9.jpg?t=1751902324"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1" id="6" name="image3.jpg"/>
            <a:graphic>
              <a:graphicData uri="http://schemas.openxmlformats.org/drawingml/2006/picture">
                <pic:pic>
                  <pic:nvPicPr>
                    <pic:cNvPr descr="CASE-David-Brown-1212_1"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"https://www.dbtractors.co.uk/wp-content/gallery/david-brown-1212/CASE-David-Brown-1212_1.jpg?t=1751902324"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760" w:before="780" w:lineRule="auto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after="840" w:before="860" w:lineRule="auto"/>
        <w:ind w:left="80" w:right="80" w:firstLine="0"/>
        <w:jc w:val="center"/>
        <w:rPr>
          <w:rFonts w:ascii="Times New Roman" w:cs="Times New Roman" w:eastAsia="Times New Roman" w:hAnsi="Times New Roman"/>
          <w:color w:val="3f3f46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"/>
          <w:szCs w:val="2"/>
        </w:rPr>
        <w:drawing>
          <wp:inline distB="114300" distT="114300" distL="114300" distR="114300">
            <wp:extent cx="2286000" cy="1524000"/>
            <wp:effectExtent b="0" l="0" r="0" t="0"/>
            <wp:docPr descr="CASE-David-Brown-1212_10_Power-Shift" id="9" name="image9.jpg"/>
            <a:graphic>
              <a:graphicData uri="http://schemas.openxmlformats.org/drawingml/2006/picture">
                <pic:pic>
                  <pic:nvPicPr>
                    <pic:cNvPr descr="CASE-David-Brown-1212_10_Power-Shift"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gqw7xs2py2b5" w:id="5"/>
      <w:bookmarkEnd w:id="5"/>
      <w:r w:rsidDel="00000000" w:rsidR="00000000" w:rsidRPr="00000000">
        <w:rPr>
          <w:color w:val="27272a"/>
          <w:sz w:val="36"/>
          <w:szCs w:val="36"/>
          <w:rtl w:val="0"/>
        </w:rPr>
        <w:t xml:space="preserve">Engines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4SPCR BS6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71hp@2,300rpm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 3.6L CR BS6 OBD Phase-II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71hp@2,300rpm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93fbcp84sf7j" w:id="6"/>
      <w:bookmarkEnd w:id="6"/>
      <w:r w:rsidDel="00000000" w:rsidR="00000000" w:rsidRPr="00000000">
        <w:rPr>
          <w:color w:val="27272a"/>
          <w:sz w:val="36"/>
          <w:szCs w:val="36"/>
          <w:rtl w:val="0"/>
        </w:rPr>
        <w:t xml:space="preserve">Deck Height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 ft / 20 ft / 22 ft / 24 ft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qrqf7efofx9g" w:id="7"/>
      <w:bookmarkEnd w:id="7"/>
      <w:r w:rsidDel="00000000" w:rsidR="00000000" w:rsidRPr="00000000">
        <w:rPr>
          <w:color w:val="27272a"/>
          <w:sz w:val="36"/>
          <w:szCs w:val="36"/>
          <w:rtl w:val="0"/>
        </w:rPr>
        <w:t xml:space="preserve">Tyres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8.25R20-16 [PR]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5j4rqjc0bodi" w:id="8"/>
      <w:bookmarkEnd w:id="8"/>
      <w:r w:rsidDel="00000000" w:rsidR="00000000" w:rsidRPr="00000000">
        <w:rPr>
          <w:color w:val="27272a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Logistics, Parcel &amp; courier E-commerce, Pharma, Fruits &amp; Vegetables, FMCG (FM)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="312" w:lineRule="auto"/>
        <w:rPr>
          <w:color w:val="27272a"/>
          <w:sz w:val="36"/>
          <w:szCs w:val="36"/>
        </w:rPr>
      </w:pPr>
      <w:bookmarkStart w:colFirst="0" w:colLast="0" w:name="_eh78yo5nxw3f" w:id="9"/>
      <w:bookmarkEnd w:id="9"/>
      <w:r w:rsidDel="00000000" w:rsidR="00000000" w:rsidRPr="00000000">
        <w:rPr>
          <w:color w:val="27272a"/>
          <w:sz w:val="36"/>
          <w:szCs w:val="36"/>
          <w:rtl w:val="0"/>
        </w:rPr>
        <w:t xml:space="preserve">David Brown 1212 manuals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CASE / David Brown 885, 995, 1210, 1212, 1410 and 1412</w:t>
        <w:br w:type="textWrapping"/>
        <w:t xml:space="preserve">Shop Service Manual / Parts catalog –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(89 pages)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CASE / David Brown 885, 995, 1210, 1212, 1410 and 1412</w:t>
        <w:br w:type="textWrapping"/>
        <w:t xml:space="preserve">Shop Service Manual / Parts catalog –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(89 pages) – another copy of the same document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32" w:lineRule="auto"/>
        <w:rPr>
          <w:rFonts w:ascii="Times New Roman" w:cs="Times New Roman" w:eastAsia="Times New Roman" w:hAnsi="Times New Roman"/>
          <w:color w:val="3f3f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David Brown 990, 995, 996, 1210, 1212, 1410 and 1412</w:t>
        <w:br w:type="textWrapping"/>
        <w:t xml:space="preserve">Steering and Front -Axle –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23f25"/>
            <w:sz w:val="21"/>
            <w:szCs w:val="21"/>
            <w:rtl w:val="0"/>
          </w:rPr>
          <w:t xml:space="preserve">download PDF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46"/>
          <w:sz w:val="24"/>
          <w:szCs w:val="24"/>
          <w:rtl w:val="0"/>
        </w:rPr>
        <w:t xml:space="preserve">(42 pages)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f3f4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PYkEwtUJLHekKrRoHJXauy78IojLt6KK/view?usp=drive_link" TargetMode="External"/><Relationship Id="rId11" Type="http://schemas.openxmlformats.org/officeDocument/2006/relationships/image" Target="media/image4.jpg"/><Relationship Id="rId22" Type="http://schemas.openxmlformats.org/officeDocument/2006/relationships/hyperlink" Target="https://drive.google.com/file/d/1bx4mMNldD3xcevsH2JQk9ggiZZUyMWvk/view?usp=drive_link" TargetMode="External"/><Relationship Id="rId10" Type="http://schemas.openxmlformats.org/officeDocument/2006/relationships/image" Target="media/image11.jpg"/><Relationship Id="rId21" Type="http://schemas.openxmlformats.org/officeDocument/2006/relationships/hyperlink" Target="https://drive.google.com/file/d/12RE0an9qP_44mLurBlMAe-d0O1VYYUPW/view?usp=drive_link" TargetMode="External"/><Relationship Id="rId13" Type="http://schemas.openxmlformats.org/officeDocument/2006/relationships/image" Target="media/image8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btractors.co.uk/david-brown-1212/#David-Brown-1212-manuals" TargetMode="External"/><Relationship Id="rId15" Type="http://schemas.openxmlformats.org/officeDocument/2006/relationships/image" Target="media/image7.jpg"/><Relationship Id="rId14" Type="http://schemas.openxmlformats.org/officeDocument/2006/relationships/image" Target="media/image6.jpg"/><Relationship Id="rId17" Type="http://schemas.openxmlformats.org/officeDocument/2006/relationships/image" Target="media/image2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image" Target="media/image5.png"/><Relationship Id="rId18" Type="http://schemas.openxmlformats.org/officeDocument/2006/relationships/image" Target="media/image3.jpg"/><Relationship Id="rId7" Type="http://schemas.openxmlformats.org/officeDocument/2006/relationships/hyperlink" Target="https://www.dbtractors.co.uk/david-brown-1212/#About-the-tractor" TargetMode="External"/><Relationship Id="rId8" Type="http://schemas.openxmlformats.org/officeDocument/2006/relationships/hyperlink" Target="https://www.dbtractors.co.uk/david-brown-1212/#Gall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