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0F2A4A"/>
          <w:sz w:val="44"/>
        </w:rPr>
        <w:t>Rail Anomaly Detection — Operation Manual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STM32N657 + µT-Kernel 3.0 + YOLOv8n Neural-ART</w:t>
      </w:r>
    </w:p>
    <w:p>
      <w:pPr>
        <w:spacing w:after="80"/>
      </w:pPr>
      <w:r/>
      <w:r>
        <w:rPr>
          <w:b/>
        </w:rPr>
        <w:t>Version 1.0 | Contest Submission Document</w:t>
      </w:r>
      <w:r/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1. System Overview</w:t>
      </w:r>
    </w:p>
    <w:p>
      <w:pPr>
        <w:spacing w:after="80"/>
      </w:pPr>
      <w:r>
        <w:t>This application detects four railway defect classes in real time on the</w:t>
      </w:r>
    </w:p>
    <w:p>
      <w:pPr>
        <w:spacing w:after="80"/>
      </w:pPr>
      <w:r>
        <w:t>STM32N657 development board using µT-Kernel 3.0 as the RTOS.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968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Google Colab</w:t>
            </w:r>
          </w:p>
        </w:tc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Training (never runs on MCU)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STEdgeAI Core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Converts ONNX model to C code for Neural-ART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STM32CubeIDE</w:t>
            </w:r>
          </w:p>
        </w:tc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Builds and flashes the application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STM32N657-DK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Target board (Cortex-M55 + Neural-ART NPU)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µT-Kernel 3.0</w:t>
            </w:r>
          </w:p>
        </w:tc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RTOS — task scheduling and IPC</w:t>
            </w:r>
          </w:p>
        </w:tc>
      </w:tr>
    </w:tbl>
    <w:p>
      <w:pPr>
        <w:spacing w:after="120"/>
      </w:pPr>
    </w:p>
    <w:p>
      <w:pPr>
        <w:spacing w:after="80"/>
      </w:pPr>
      <w:r/>
      <w:r>
        <w:rPr>
          <w:b/>
        </w:rPr>
        <w:t>Detected classes:</w:t>
      </w:r>
      <w:r>
        <w:t xml:space="preserve"> </w:t>
      </w:r>
      <w:r>
        <w:rPr>
          <w:rFonts w:ascii="Consolas" w:hAnsi="Consolas"/>
          <w:color w:val="991B1B"/>
          <w:sz w:val="20"/>
        </w:rPr>
        <w:t>crack</w:t>
      </w:r>
      <w:r>
        <w:t xml:space="preserve">, </w:t>
      </w:r>
      <w:r>
        <w:rPr>
          <w:rFonts w:ascii="Consolas" w:hAnsi="Consolas"/>
          <w:color w:val="991B1B"/>
          <w:sz w:val="20"/>
        </w:rPr>
        <w:t>rail_defect</w:t>
      </w:r>
      <w:r>
        <w:t xml:space="preserve">, </w:t>
      </w:r>
      <w:r>
        <w:rPr>
          <w:rFonts w:ascii="Consolas" w:hAnsi="Consolas"/>
          <w:color w:val="991B1B"/>
          <w:sz w:val="20"/>
        </w:rPr>
        <w:t>fastener_defect</w:t>
      </w:r>
      <w:r>
        <w:t xml:space="preserve">, </w:t>
      </w:r>
      <w:r>
        <w:rPr>
          <w:rFonts w:ascii="Consolas" w:hAnsi="Consolas"/>
          <w:color w:val="991B1B"/>
          <w:sz w:val="20"/>
        </w:rPr>
        <w:t>obstacle</w:t>
      </w:r>
      <w:r/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2. Hardware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68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Board</w:t>
            </w:r>
          </w:p>
        </w:tc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STM32N657-DK (N6570-DK)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Camera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Frame input (320×320 RGB)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Flash</w:t>
            </w:r>
          </w:p>
        </w:tc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64 MB external NOR (on-board) for model weights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SRAM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4.2 MB internal — activations + buffers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Host PC</w:t>
            </w:r>
          </w:p>
        </w:tc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Windows / Linux with ST tools installed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USB cable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ST-LINK USB-C connector on DK board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3. Software Prerequisites</w:t>
      </w:r>
    </w:p>
    <w:p>
      <w:pPr>
        <w:spacing w:after="80"/>
      </w:pPr>
      <w:r>
        <w:t xml:space="preserve">Install on your </w:t>
      </w:r>
      <w:r>
        <w:rPr>
          <w:b/>
        </w:rPr>
        <w:t>host PC</w:t>
      </w:r>
      <w:r>
        <w:t xml:space="preserve"> (not the MCU):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1. STM32CubeIDE &gt;= 1.16</w:t>
        <w:br/>
        <w:t xml:space="preserve">   https://www.st.com/en/development-tools/stm32cubeide.html</w:t>
        <w:br/>
        <w:br/>
        <w:t>2. ST Edge AI Core (stedgeai CLI)</w:t>
        <w:br/>
        <w:t xml:space="preserve">   https://www.st.com/en/development-tools/stedgeai-core.html</w:t>
        <w:br/>
        <w:t xml:space="preserve">   Add to PATH:  export PATH=$PATH:/opt/stedgeai/bin</w:t>
        <w:br/>
        <w:br/>
        <w:t>3. µT-Kernel 3.0 source (TRON Forum)</w:t>
        <w:br/>
        <w:t xml:space="preserve">   https://www.tron.org/dl/en/</w:t>
        <w:br/>
        <w:t xml:space="preserve">   Supports NUCLEO-N657X0 / N6570-DK via Secure Extension pack</w:t>
        <w:br/>
        <w:br/>
        <w:t>4. Python 3.10+ (for training and export scripts)</w:t>
        <w:br/>
        <w:t xml:space="preserve">   pip install ultralytics onnx onnxruntime onnxsim</w:t>
        <w:br/>
        <w:br/>
        <w:t>5. STM32CubeProgrammer (for flashing)</w:t>
        <w:br/>
        <w:t xml:space="preserve">   https://www.st.com/en/development-tools/stm32cubeprog.html</w:t>
      </w: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4. Build and Flash Procedure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Step 1 — Train the model (Google Colab)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1. Open Colab: https://colab.research.google.com</w:t>
        <w:br/>
        <w:t>2. Mount Google Drive</w:t>
        <w:br/>
        <w:t>3. Run cells in order: Install → Download datasets → Merge+Train</w:t>
        <w:br/>
        <w:t>4. Training saves best_v5_FINAL.pt to Drive automatically</w:t>
        <w:br/>
        <w:t xml:space="preserve">   (checkpoint every 10 epochs as fallback)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Step 2 — Export to ONNX (Colab or PC)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# In Colab (after training):</w:t>
        <w:br/>
        <w:t>!python export_stm32.py</w:t>
        <w:br/>
        <w:br/>
        <w:t># Outputs:</w:t>
        <w:br/>
        <w:t>#   models_stm32/yolov8n_rail_320px_sim.onnx   &lt;- primary</w:t>
        <w:br/>
        <w:t>#   models_stm32/yolov8n_rail_256px_sim.onnx   &lt;- smaller footprint</w:t>
        <w:br/>
        <w:t>#   models_stm32/yolov8n_rail_320px_int8.onnx  &lt;- pre-quantized reference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Step 3 — Generate C code with STEdgeAI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# On host PC, after installing STEdgeAI Core:</w:t>
        <w:br/>
        <w:br/>
        <w:t># Analyse model first</w:t>
        <w:br/>
        <w:t>stedgeai analyze \</w:t>
        <w:br/>
        <w:t xml:space="preserve">    --model models_stm32/yolov8n_rail_320px_sim.onnx \</w:t>
        <w:br/>
        <w:t xml:space="preserve">    --target stm32n6 --series n6 \</w:t>
        <w:br/>
        <w:t xml:space="preserve">    --workspace ./stedgeai_output</w:t>
        <w:br/>
        <w:br/>
        <w:t># Review the analysis output for:</w:t>
        <w:br/>
        <w:t>#   - Estimated RAM / Flash usage</w:t>
        <w:br/>
        <w:t>#   - Layers mapped to Neural-ART vs CPU fallback</w:t>
        <w:br/>
        <w:t>#   - Any unsupported operators</w:t>
        <w:br/>
        <w:br/>
        <w:t># Generate C inference library</w:t>
        <w:br/>
        <w:t>stedgeai generate \</w:t>
        <w:br/>
        <w:t xml:space="preserve">    --model models_stm32/yolov8n_rail_320px_sim.onnx \</w:t>
        <w:br/>
        <w:t xml:space="preserve">    --target stm32n6 --series n6 \</w:t>
        <w:br/>
        <w:t xml:space="preserve">    --workspace ./stedgeai_output \</w:t>
        <w:br/>
        <w:t xml:space="preserve">    --output   ./stedgeai_output/c_code \</w:t>
        <w:br/>
        <w:t xml:space="preserve">    --compression lossless \</w:t>
        <w:br/>
        <w:t xml:space="preserve">    --quantize int8 \</w:t>
        <w:br/>
        <w:t xml:space="preserve">    --calibration-images /path/to/merged_v5_pro/images/train</w:t>
        <w:br/>
        <w:br/>
        <w:t># Generated files:</w:t>
        <w:br/>
        <w:t>#   stedgeai_output/c_code/network.c</w:t>
        <w:br/>
        <w:t>#   stedgeai_output/c_code/network.h</w:t>
        <w:br/>
        <w:t>#   stedgeai_output/c_code/network_data.c   &lt;- flash weights</w:t>
        <w:br/>
        <w:t>#   stedgeai_output/c_code/network_data.h</w:t>
        <w:br/>
        <w:t>#   stedgeai_output/c_code/ai_platform.h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Step 4 — Set up µT-Kernel 3.0 project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1. Download µT-Kernel 3.0 source from TRON Forum</w:t>
        <w:br/>
        <w:t>2. Apply the STM32N657 Secure Extension board support package</w:t>
        <w:br/>
        <w:t>3. In STM32CubeIDE:</w:t>
        <w:br/>
        <w:t xml:space="preserve">   - New &gt; C Project &gt; Makefile Project with Existing Code</w:t>
        <w:br/>
        <w:t xml:space="preserve">   - Point to µT-Kernel 3.0 root</w:t>
        <w:br/>
        <w:t>4. Add to project:</w:t>
        <w:br/>
        <w:t xml:space="preserve">   - stedgeai_output/c_code/*.c and *.h</w:t>
        <w:br/>
        <w:t xml:space="preserve">   - mtkernel_app/main_task.c</w:t>
        <w:br/>
        <w:t xml:space="preserve">   - mtkernel_app/yolo_parser.c</w:t>
        <w:br/>
        <w:t xml:space="preserve">   - mtkernel_app/yolo_parser.h</w:t>
        <w:br/>
        <w:t>5. Linker script: ensure network_data.c section goes to FLASH</w:t>
        <w:br/>
        <w:t xml:space="preserve">   Add to linker script:</w:t>
        <w:br/>
        <w:t xml:space="preserve">       .nn_weights (NOLOAD) : { *network_data.o(.rodata) } &gt; FLASH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Step 5 — Build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1. STM32CubeIDE &gt; Project &gt; Build All</w:t>
        <w:br/>
        <w:t>2. Expected binary size:</w:t>
        <w:br/>
        <w:t xml:space="preserve">   - Code + data in SRAM: &lt; 200 KB</w:t>
        <w:br/>
        <w:t xml:space="preserve">   - Model weights in Flash: ~3.1 MB</w:t>
        <w:br/>
        <w:t>3. Verify no linker errors for SRAM overflow</w:t>
        <w:br/>
        <w:t xml:space="preserve">   (SRAM limit: 4,200 KB)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Step 6 — Flash and Run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Method A — STM32CubeIDE:</w:t>
        <w:br/>
        <w:t xml:space="preserve">  Run &gt; Run Configurations &gt; STM32 C/C++ Application</w:t>
        <w:br/>
        <w:t xml:space="preserve">  &gt; Select STM32N657-DK target &gt; Apply &gt; Run</w:t>
        <w:br/>
        <w:br/>
        <w:t>Method B — STM32CubeProgrammer CLI:</w:t>
        <w:br/>
        <w:t xml:space="preserve">  STM32_Programmer_CLI -c port=SWD -d build/rail_detect.elf</w:t>
        <w:br/>
        <w:t xml:space="preserve">  STM32_Programmer_CLI -c port=SWD -startAll</w:t>
        <w:br/>
        <w:br/>
        <w:t>Method C — drag-and-drop (if USB mass storage enabled):</w:t>
        <w:br/>
        <w:t xml:space="preserve">  Copy build/rail_detect.bin to the board's USB drive</w:t>
      </w: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5. Runtime Operation</w:t>
      </w:r>
    </w:p>
    <w:p>
      <w:pPr>
        <w:spacing w:after="80"/>
      </w:pPr>
      <w:r>
        <w:t>Once flashed, the board operates as follows: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Boot</w:t>
        <w:br/>
        <w:t xml:space="preserve"> |</w:t>
        <w:br/>
        <w:t xml:space="preserve"> +--&gt; usermain()        (µT-Kernel entry)</w:t>
        <w:br/>
        <w:t xml:space="preserve"> |      |</w:t>
        <w:br/>
        <w:t xml:space="preserve"> |      +--&gt; Creates mailbox, semaphore</w:t>
        <w:br/>
        <w:t xml:space="preserve"> |      +--&gt; Creates 3 tasks, starts them</w:t>
        <w:br/>
        <w:t xml:space="preserve"> |</w:t>
        <w:br/>
        <w:t xml:space="preserve"> +--&gt; CameraTask        (priority 4, highest)</w:t>
        <w:br/>
        <w:t xml:space="preserve"> |      Generates 320x320 RGB frame</w:t>
        <w:br/>
        <w:t xml:space="preserve"> |      Normalises to float32 [0,1]</w:t>
        <w:br/>
        <w:t xml:space="preserve"> |      Signals InferenceTask</w:t>
        <w:br/>
        <w:t xml:space="preserve"> |</w:t>
        <w:br/>
        <w:t xml:space="preserve"> +--&gt; InferenceTask     (priority 5)</w:t>
        <w:br/>
        <w:t xml:space="preserve"> |      Calls ai_network_run() -&gt; Neural-ART NPU</w:t>
        <w:br/>
        <w:t xml:space="preserve"> |      ~15-25 ms per frame</w:t>
        <w:br/>
        <w:t xml:space="preserve"> |      Calls yolo_decode() on Cortex-M55</w:t>
        <w:br/>
        <w:t xml:space="preserve"> |      Sends detections to AlertTask via mailbox</w:t>
        <w:br/>
        <w:t xml:space="preserve"> |</w:t>
        <w:br/>
        <w:t xml:space="preserve"> +--&gt; AlertTask         (priority 6, lowest)</w:t>
        <w:br/>
        <w:t xml:space="preserve">        Receives detections from mailbox</w:t>
        <w:br/>
        <w:t xml:space="preserve">        Sends JSON over UART at 115200 baud:</w:t>
        <w:br/>
        <w:t xml:space="preserve">          {"class":"crack","conf":0.72,"x1":45.2,...}</w:t>
        <w:br/>
        <w:t xml:space="preserve">        Controls LEDs / buzzer per class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UART Output Format</w:t>
      </w:r>
    </w:p>
    <w:p>
      <w:pPr>
        <w:spacing w:after="80"/>
      </w:pPr>
      <w:r>
        <w:t>Connect a USB-UART adapter to USART1 (PA9/PA10 on DK board), 115200 baud: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{"class":"obstacle","conf":0.91,"x1":12.5,"y1":33.0,"x2":180.2,"y2":290.1}</w:t>
        <w:br/>
        <w:t>{"class":"crack","conf":0.73,"x1":88.0,"y1":120.5,"x2":210.0,"y2":145.0}</w:t>
      </w:r>
    </w:p>
    <w:p>
      <w:pPr>
        <w:spacing w:after="80"/>
      </w:pPr>
      <w:r>
        <w:t xml:space="preserve">The companion </w:t>
      </w:r>
      <w:r>
        <w:rPr>
          <w:rFonts w:ascii="Consolas" w:hAnsi="Consolas"/>
          <w:color w:val="991B1B"/>
          <w:sz w:val="20"/>
        </w:rPr>
        <w:t>bridge.py</w:t>
      </w:r>
      <w:r>
        <w:t xml:space="preserve"> on PC reads this and updates the web dashboard.</w:t>
      </w: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6. Performance Targets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How achieved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Inference latency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&lt; 30 ms/frame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Neural-ART NPU + INT8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SRAM usage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&lt; 4,200 KB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320px input, layer-by-layer activation reuse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Flash usage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&lt; 5 MB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~3.1 MB INT8 weights + ~200 KB code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Power (idle)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&lt; 50 mW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µT-Kernel task sleep between inferences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Power (active)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&lt; 300 mW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NPU active only during ai_network_run()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7. Attribution and Licensing</w:t>
      </w:r>
    </w:p>
    <w:p>
      <w:pPr>
        <w:spacing w:after="80"/>
      </w:pPr>
      <w:r>
        <w:t>All third-party software used in this project: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Software</w:t>
            </w:r>
          </w:p>
        </w:tc>
        <w:tc>
          <w:tcPr>
            <w:tcW w:type="dxa" w:w="2484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Rights Holder</w:t>
            </w:r>
          </w:p>
        </w:tc>
        <w:tc>
          <w:tcPr>
            <w:tcW w:type="dxa" w:w="2484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License</w:t>
            </w:r>
          </w:p>
        </w:tc>
        <w:tc>
          <w:tcPr>
            <w:tcW w:type="dxa" w:w="2484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How Obtained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µT-Kernel 3.0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TRON Forum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BSD-3-Clause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https://www.tron.org/dl/en/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YOLOv8n (architecture)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Ultralytics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AGPL-3.0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pip install ultralytics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 Edge AI Core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STMicroelectronics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SLA0044 (free for ST products)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st.com/stedgeai-core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STM32Cube firmware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STMicroelectronics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SLA0044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STM32CubeMX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ONNX Runtime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Microsoft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MIT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pip install onnxruntime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onnxsim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daquexian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MIT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pip install onnxsim</w:t>
            </w:r>
          </w:p>
        </w:tc>
      </w:tr>
    </w:tbl>
    <w:p>
      <w:pPr>
        <w:spacing w:after="120"/>
      </w:pPr>
    </w:p>
    <w:p>
      <w:pPr>
        <w:spacing w:after="80"/>
      </w:pPr>
      <w:r/>
      <w:r>
        <w:rPr>
          <w:b/>
        </w:rPr>
        <w:t>Datasets used for training: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484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Rights Holder</w:t>
            </w:r>
          </w:p>
        </w:tc>
        <w:tc>
          <w:tcPr>
            <w:tcW w:type="dxa" w:w="2484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License</w:t>
            </w:r>
          </w:p>
        </w:tc>
        <w:tc>
          <w:tcPr>
            <w:tcW w:type="dxa" w:w="2484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Railway Crack Detection v19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Thesis Group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CC BY 4.0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Roboflow Universe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Railway Track Defect Detection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Model Train NP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CC BY 4.0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Roboflow Universe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Deteccão Fixações Trilhos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TrilhosObjectDetection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CC BY 4.0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Roboflow Universe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Railway Track Obstacle Detection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Railway Research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CC BY 4.0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Roboflow Universe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&gt; </w:t>
      </w:r>
      <w:r>
        <w:rPr>
          <w:b/>
        </w:rPr>
        <w:t>Note on YOLOv8n AGPL-3.0:</w:t>
      </w:r>
      <w:r>
        <w:t xml:space="preserve"> The AGPL-3.0 licence requires that any</w:t>
      </w:r>
    </w:p>
    <w:p>
      <w:pPr>
        <w:spacing w:after="80"/>
      </w:pPr>
      <w:r>
        <w:t>&gt; application using YOLOv8 and distributed publicly must release its source</w:t>
      </w:r>
    </w:p>
    <w:p>
      <w:pPr>
        <w:spacing w:after="80"/>
      </w:pPr>
      <w:r>
        <w:t>&gt; code. For a closed contest submission, discuss with organisers whether an</w:t>
      </w:r>
    </w:p>
    <w:p>
      <w:pPr>
        <w:spacing w:after="80"/>
      </w:pPr>
      <w:r>
        <w:t>&gt; Ultralytics commercial licence is required. The trained weights (.pt file)</w:t>
      </w:r>
    </w:p>
    <w:p>
      <w:pPr>
        <w:spacing w:after="80"/>
      </w:pPr>
      <w:r>
        <w:t>&gt; produced by training are subject to the same licence as the architecture.</w:t>
      </w: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8. Troubleshooting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Cause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`ai_network_create failed`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Weights not in flash section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Check linker script `.nn_weights` section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`No images found` (Colab)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Runtime reset, data lost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Re-run download + merge cells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SRAM overflow at link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Activation buffers too large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Switch to 256px export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UART output garbled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Baud rate mismatch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Set terminal to 115200 8N1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Low mAP on fastener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Class mapping was wrong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Use v5 training with FASTENER_MAP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STEdgeAI unsupported op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SiLU not mapped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Add `--fallback-cpu` flag to generate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spacing w:after="80"/>
      </w:pPr>
      <w:r>
        <w:t>*Document generated for contest submission. All training code runs on</w:t>
      </w:r>
    </w:p>
    <w:p>
      <w:pPr>
        <w:spacing w:after="80"/>
      </w:pPr>
      <w:r>
        <w:t>Google Colab only. The µT-Kernel 3.0 API is not modified.*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