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4"/>
          <w:szCs w:val="34"/>
        </w:rPr>
        <w:t xml:space="preserve">Cartify E-Retail Pvt Ltd</w:t>
      </w:r>
    </w:p>
    <w:p>
      <w:pPr>
        <w:spacing w:after="200"/>
        <w:jc w:val="center"/>
      </w:pPr>
      <w:r>
        <w:rPr>
          <w:i/>
          <w:iCs/>
          <w:color w:val="444444"/>
          <w:sz w:val="24"/>
          <w:szCs w:val="24"/>
        </w:rPr>
        <w:t xml:space="preserve">Job Posting: Data Analyst</w:t>
      </w:r>
    </w:p>
    <w:p>
      <w:pPr>
        <w:spacing w:after="60"/>
      </w:pPr>
      <w:r>
        <w:rPr>
          <w:b/>
          <w:bCs/>
          <w:color w:val="2B2B2B"/>
          <w:sz w:val="20"/>
          <w:szCs w:val="20"/>
        </w:rPr>
        <w:t xml:space="preserve">Department: </w:t>
      </w:r>
      <w:r>
        <w:rPr>
          <w:color w:val="2B2B2B"/>
          <w:sz w:val="20"/>
          <w:szCs w:val="20"/>
        </w:rPr>
        <w:t xml:space="preserve">Business Intelligence &amp; Analytics</w:t>
      </w:r>
    </w:p>
    <w:p>
      <w:pPr>
        <w:spacing w:after="60"/>
      </w:pPr>
      <w:r>
        <w:rPr>
          <w:b/>
          <w:bCs/>
          <w:color w:val="2B2B2B"/>
          <w:sz w:val="20"/>
          <w:szCs w:val="20"/>
        </w:rPr>
        <w:t xml:space="preserve">Employment Type: </w:t>
      </w:r>
      <w:r>
        <w:rPr>
          <w:color w:val="2B2B2B"/>
          <w:sz w:val="20"/>
          <w:szCs w:val="20"/>
        </w:rPr>
        <w:t xml:space="preserve">Full-Time, Permanent</w:t>
      </w:r>
    </w:p>
    <w:p>
      <w:pPr>
        <w:spacing w:after="60"/>
      </w:pPr>
      <w:r>
        <w:rPr>
          <w:b/>
          <w:bCs/>
          <w:color w:val="2B2B2B"/>
          <w:sz w:val="20"/>
          <w:szCs w:val="20"/>
        </w:rPr>
        <w:t xml:space="preserve">Reports To: </w:t>
      </w:r>
      <w:r>
        <w:rPr>
          <w:color w:val="2B2B2B"/>
          <w:sz w:val="20"/>
          <w:szCs w:val="20"/>
        </w:rPr>
        <w:t xml:space="preserve">Senior Manager - Analytics</w:t>
      </w:r>
    </w:p>
    <w:p>
      <w:pPr>
        <w:pBdr>
          <w:bottom w:val="single" w:color="1F4E79" w:sz="8" w:space="2"/>
        </w:pBdr>
        <w:spacing w:after="100" w:before="240"/>
      </w:pPr>
      <w:r>
        <w:rPr>
          <w:b/>
          <w:bCs/>
          <w:color w:val="1F4E79"/>
          <w:sz w:val="22"/>
          <w:szCs w:val="22"/>
        </w:rPr>
        <w:t xml:space="preserve">ABOUT THE COMPANY</w:t>
      </w:r>
    </w:p>
    <w:p>
      <w:pPr>
        <w:spacing w:after="120"/>
      </w:pPr>
      <w:r>
        <w:rPr>
          <w:b w:val="false"/>
          <w:bCs w:val="false"/>
          <w:i w:val="false"/>
          <w:iCs w:val="false"/>
          <w:color w:val="2B2B2B"/>
          <w:sz w:val="20"/>
          <w:szCs w:val="20"/>
        </w:rPr>
        <w:t xml:space="preserve">Cartify E-Retail is a fast-growing e-commerce platform operating across fashion, electronics, and home categories, serving over 3 million active customers. Our Analytics team sits at the center of every major business decision - from inventory planning to marketing spend allocation - and is responsible for making data accessible, trustworthy, and actionable across the organization.</w:t>
      </w:r>
    </w:p>
    <w:p>
      <w:pPr>
        <w:pBdr>
          <w:bottom w:val="single" w:color="1F4E79" w:sz="8" w:space="2"/>
        </w:pBdr>
        <w:spacing w:after="100" w:before="240"/>
      </w:pPr>
      <w:r>
        <w:rPr>
          <w:b/>
          <w:bCs/>
          <w:color w:val="1F4E79"/>
          <w:sz w:val="22"/>
          <w:szCs w:val="22"/>
        </w:rPr>
        <w:t xml:space="preserve">ROLE OVERVIEW</w:t>
      </w:r>
    </w:p>
    <w:p>
      <w:pPr>
        <w:spacing w:after="120"/>
      </w:pPr>
      <w:r>
        <w:rPr>
          <w:b w:val="false"/>
          <w:bCs w:val="false"/>
          <w:i w:val="false"/>
          <w:iCs w:val="false"/>
          <w:color w:val="2B2B2B"/>
          <w:sz w:val="20"/>
          <w:szCs w:val="20"/>
        </w:rPr>
        <w:t xml:space="preserve">We are hiring a Data Analyst to support our Sales, Marketing, and Operations teams with recurring reporting, ad-hoc analysis, and dashboard development. This role is ideal for someone who enjoys digging into messy data to find the story it tells and who takes pride in building dashboards that people actually use.</w:t>
      </w:r>
    </w:p>
    <w:p>
      <w:pPr>
        <w:pBdr>
          <w:bottom w:val="single" w:color="1F4E79" w:sz="8" w:space="2"/>
        </w:pBdr>
        <w:spacing w:after="100" w:before="240"/>
      </w:pPr>
      <w:r>
        <w:rPr>
          <w:b/>
          <w:bCs/>
          <w:color w:val="1F4E79"/>
          <w:sz w:val="22"/>
          <w:szCs w:val="22"/>
        </w:rPr>
        <w:t xml:space="preserve">KEY RESPONSIBILITIES</w:t>
      </w:r>
    </w:p>
    <w:p>
      <w:pPr>
        <w:pStyle w:val="ListParagraph"/>
        <w:numPr>
          <w:ilvl w:val="0"/>
          <w:numId w:val="2"/>
        </w:numPr>
        <w:spacing w:after="60"/>
      </w:pPr>
      <w:r>
        <w:rPr>
          <w:color w:val="2B2B2B"/>
          <w:sz w:val="20"/>
          <w:szCs w:val="20"/>
        </w:rPr>
        <w:t xml:space="preserve">Design, build, and maintain Power BI dashboards for sales, marketing, and inventory stakeholders</w:t>
      </w:r>
    </w:p>
    <w:p>
      <w:pPr>
        <w:pStyle w:val="ListParagraph"/>
        <w:numPr>
          <w:ilvl w:val="0"/>
          <w:numId w:val="2"/>
        </w:numPr>
        <w:spacing w:after="60"/>
      </w:pPr>
      <w:r>
        <w:rPr>
          <w:color w:val="2B2B2B"/>
          <w:sz w:val="20"/>
          <w:szCs w:val="20"/>
        </w:rPr>
        <w:t xml:space="preserve">Write and optimize SQL queries against the company's data warehouse to answer ad-hoc business questions</w:t>
      </w:r>
    </w:p>
    <w:p>
      <w:pPr>
        <w:pStyle w:val="ListParagraph"/>
        <w:numPr>
          <w:ilvl w:val="0"/>
          <w:numId w:val="2"/>
        </w:numPr>
        <w:spacing w:after="60"/>
      </w:pPr>
      <w:r>
        <w:rPr>
          <w:color w:val="2B2B2B"/>
          <w:sz w:val="20"/>
          <w:szCs w:val="20"/>
        </w:rPr>
        <w:t xml:space="preserve">Partner with category and marketing teams to define and track key performance metrics</w:t>
      </w:r>
    </w:p>
    <w:p>
      <w:pPr>
        <w:pStyle w:val="ListParagraph"/>
        <w:numPr>
          <w:ilvl w:val="0"/>
          <w:numId w:val="2"/>
        </w:numPr>
        <w:spacing w:after="60"/>
      </w:pPr>
      <w:r>
        <w:rPr>
          <w:color w:val="2B2B2B"/>
          <w:sz w:val="20"/>
          <w:szCs w:val="20"/>
        </w:rPr>
        <w:t xml:space="preserve">Conduct root-cause analysis on sales or operational anomalies flagged by stakeholders</w:t>
      </w:r>
    </w:p>
    <w:p>
      <w:pPr>
        <w:pStyle w:val="ListParagraph"/>
        <w:numPr>
          <w:ilvl w:val="0"/>
          <w:numId w:val="2"/>
        </w:numPr>
        <w:spacing w:after="60"/>
      </w:pPr>
      <w:r>
        <w:rPr>
          <w:color w:val="2B2B2B"/>
          <w:sz w:val="20"/>
          <w:szCs w:val="20"/>
        </w:rPr>
        <w:t xml:space="preserve">Maintain data documentation and definitions to ensure metric consistency across teams</w:t>
      </w:r>
    </w:p>
    <w:p>
      <w:pPr>
        <w:pStyle w:val="ListParagraph"/>
        <w:numPr>
          <w:ilvl w:val="0"/>
          <w:numId w:val="2"/>
        </w:numPr>
        <w:spacing w:after="60"/>
      </w:pPr>
      <w:r>
        <w:rPr>
          <w:color w:val="2B2B2B"/>
          <w:sz w:val="20"/>
          <w:szCs w:val="20"/>
        </w:rPr>
        <w:t xml:space="preserve">Support monthly and quarterly business review reporting with accurate, timely data</w:t>
      </w:r>
    </w:p>
    <w:p>
      <w:pPr>
        <w:pBdr>
          <w:bottom w:val="single" w:color="1F4E79" w:sz="8" w:space="2"/>
        </w:pBdr>
        <w:spacing w:after="100" w:before="240"/>
      </w:pPr>
      <w:r>
        <w:rPr>
          <w:b/>
          <w:bCs/>
          <w:color w:val="1F4E79"/>
          <w:sz w:val="22"/>
          <w:szCs w:val="22"/>
        </w:rPr>
        <w:t xml:space="preserve">REQUIRED SKILLS</w:t>
      </w:r>
    </w:p>
    <w:p>
      <w:pPr>
        <w:pStyle w:val="ListParagraph"/>
        <w:numPr>
          <w:ilvl w:val="0"/>
          <w:numId w:val="2"/>
        </w:numPr>
        <w:spacing w:after="60"/>
      </w:pPr>
      <w:r>
        <w:rPr>
          <w:color w:val="2B2B2B"/>
          <w:sz w:val="20"/>
          <w:szCs w:val="20"/>
        </w:rPr>
        <w:t xml:space="preserve">Strong SQL skills, including joins, window functions, and query optimization</w:t>
      </w:r>
    </w:p>
    <w:p>
      <w:pPr>
        <w:pStyle w:val="ListParagraph"/>
        <w:numPr>
          <w:ilvl w:val="0"/>
          <w:numId w:val="2"/>
        </w:numPr>
        <w:spacing w:after="60"/>
      </w:pPr>
      <w:r>
        <w:rPr>
          <w:color w:val="2B2B2B"/>
          <w:sz w:val="20"/>
          <w:szCs w:val="20"/>
        </w:rPr>
        <w:t xml:space="preserve">Hands-on experience building dashboards in Power BI or Tableau</w:t>
      </w:r>
    </w:p>
    <w:p>
      <w:pPr>
        <w:pStyle w:val="ListParagraph"/>
        <w:numPr>
          <w:ilvl w:val="0"/>
          <w:numId w:val="2"/>
        </w:numPr>
        <w:spacing w:after="60"/>
      </w:pPr>
      <w:r>
        <w:rPr>
          <w:color w:val="2B2B2B"/>
          <w:sz w:val="20"/>
          <w:szCs w:val="20"/>
        </w:rPr>
        <w:t xml:space="preserve">Advanced Excel skills (pivot tables, lookup functions, Power Query)</w:t>
      </w:r>
    </w:p>
    <w:p>
      <w:pPr>
        <w:pStyle w:val="ListParagraph"/>
        <w:numPr>
          <w:ilvl w:val="0"/>
          <w:numId w:val="2"/>
        </w:numPr>
        <w:spacing w:after="60"/>
      </w:pPr>
      <w:r>
        <w:rPr>
          <w:color w:val="2B2B2B"/>
          <w:sz w:val="20"/>
          <w:szCs w:val="20"/>
        </w:rPr>
        <w:t xml:space="preserve">Ability to translate business questions into data queries independently</w:t>
      </w:r>
    </w:p>
    <w:p>
      <w:pPr>
        <w:pStyle w:val="ListParagraph"/>
        <w:numPr>
          <w:ilvl w:val="0"/>
          <w:numId w:val="2"/>
        </w:numPr>
        <w:spacing w:after="60"/>
      </w:pPr>
      <w:r>
        <w:rPr>
          <w:color w:val="2B2B2B"/>
          <w:sz w:val="20"/>
          <w:szCs w:val="20"/>
        </w:rPr>
        <w:t xml:space="preserve">Strong attention to detail and data accuracy</w:t>
      </w:r>
    </w:p>
    <w:p>
      <w:pPr>
        <w:pBdr>
          <w:bottom w:val="single" w:color="1F4E79" w:sz="8" w:space="2"/>
        </w:pBdr>
        <w:spacing w:after="100" w:before="240"/>
      </w:pPr>
      <w:r>
        <w:rPr>
          <w:b/>
          <w:bCs/>
          <w:color w:val="1F4E79"/>
          <w:sz w:val="22"/>
          <w:szCs w:val="22"/>
        </w:rPr>
        <w:t xml:space="preserve">PREFERRED SKILLS</w:t>
      </w:r>
    </w:p>
    <w:p>
      <w:pPr>
        <w:pStyle w:val="ListParagraph"/>
        <w:numPr>
          <w:ilvl w:val="0"/>
          <w:numId w:val="2"/>
        </w:numPr>
        <w:spacing w:after="60"/>
      </w:pPr>
      <w:r>
        <w:rPr>
          <w:color w:val="2B2B2B"/>
          <w:sz w:val="20"/>
          <w:szCs w:val="20"/>
        </w:rPr>
        <w:t xml:space="preserve">Working knowledge of Python or R for data manipulation</w:t>
      </w:r>
    </w:p>
    <w:p>
      <w:pPr>
        <w:pStyle w:val="ListParagraph"/>
        <w:numPr>
          <w:ilvl w:val="0"/>
          <w:numId w:val="2"/>
        </w:numPr>
        <w:spacing w:after="60"/>
      </w:pPr>
      <w:r>
        <w:rPr>
          <w:color w:val="2B2B2B"/>
          <w:sz w:val="20"/>
          <w:szCs w:val="20"/>
        </w:rPr>
        <w:t xml:space="preserve">Exposure to e-commerce or retail metrics (GMV, conversion rate, AOV, churn)</w:t>
      </w:r>
    </w:p>
    <w:p>
      <w:pPr>
        <w:pStyle w:val="ListParagraph"/>
        <w:numPr>
          <w:ilvl w:val="0"/>
          <w:numId w:val="2"/>
        </w:numPr>
        <w:spacing w:after="60"/>
      </w:pPr>
      <w:r>
        <w:rPr>
          <w:color w:val="2B2B2B"/>
          <w:sz w:val="20"/>
          <w:szCs w:val="20"/>
        </w:rPr>
        <w:t xml:space="preserve">Experience with cloud data warehouses such as Snowflake or Redshift</w:t>
      </w:r>
    </w:p>
    <w:p>
      <w:pPr>
        <w:pStyle w:val="ListParagraph"/>
        <w:numPr>
          <w:ilvl w:val="0"/>
          <w:numId w:val="2"/>
        </w:numPr>
        <w:spacing w:after="60"/>
      </w:pPr>
      <w:r>
        <w:rPr>
          <w:color w:val="2B2B2B"/>
          <w:sz w:val="20"/>
          <w:szCs w:val="20"/>
        </w:rPr>
        <w:t xml:space="preserve">Basic understanding of statistical concepts (correlation, significance testing)</w:t>
      </w:r>
    </w:p>
    <w:p>
      <w:pPr>
        <w:pBdr>
          <w:bottom w:val="single" w:color="1F4E79" w:sz="8" w:space="2"/>
        </w:pBdr>
        <w:spacing w:after="100" w:before="240"/>
      </w:pPr>
      <w:r>
        <w:rPr>
          <w:b/>
          <w:bCs/>
          <w:color w:val="1F4E79"/>
          <w:sz w:val="22"/>
          <w:szCs w:val="22"/>
        </w:rPr>
        <w:t xml:space="preserve">EXPERIENCE REQUIRED</w:t>
      </w:r>
    </w:p>
    <w:p>
      <w:pPr>
        <w:spacing w:after="120"/>
      </w:pPr>
      <w:r>
        <w:rPr>
          <w:b w:val="false"/>
          <w:bCs w:val="false"/>
          <w:i w:val="false"/>
          <w:iCs w:val="false"/>
          <w:color w:val="2B2B2B"/>
          <w:sz w:val="20"/>
          <w:szCs w:val="20"/>
        </w:rPr>
        <w:t xml:space="preserve">2 to 5 years of experience in a data analyst, business analyst, or reporting-focused role, preferably in e-commerce or retail.</w:t>
      </w:r>
    </w:p>
    <w:p>
      <w:pPr>
        <w:pBdr>
          <w:bottom w:val="single" w:color="1F4E79" w:sz="8" w:space="2"/>
        </w:pBdr>
        <w:spacing w:after="100" w:before="240"/>
      </w:pPr>
      <w:r>
        <w:rPr>
          <w:b/>
          <w:bCs/>
          <w:color w:val="1F4E79"/>
          <w:sz w:val="22"/>
          <w:szCs w:val="22"/>
        </w:rPr>
        <w:t xml:space="preserve">EDUCATION</w:t>
      </w:r>
    </w:p>
    <w:p>
      <w:pPr>
        <w:spacing w:after="120"/>
      </w:pPr>
      <w:r>
        <w:rPr>
          <w:b w:val="false"/>
          <w:bCs w:val="false"/>
          <w:i w:val="false"/>
          <w:iCs w:val="false"/>
          <w:color w:val="2B2B2B"/>
          <w:sz w:val="20"/>
          <w:szCs w:val="20"/>
        </w:rPr>
        <w:t xml:space="preserve">Bachelor's degree in Engineering, Statistics, Commerce, Economics, or a related field. MBA is a plus but not required.</w:t>
      </w:r>
    </w:p>
    <w:p>
      <w:pPr>
        <w:pBdr>
          <w:bottom w:val="single" w:color="1F4E79" w:sz="8" w:space="2"/>
        </w:pBdr>
        <w:spacing w:after="100" w:before="240"/>
      </w:pPr>
      <w:r>
        <w:rPr>
          <w:b/>
          <w:bCs/>
          <w:color w:val="1F4E79"/>
          <w:sz w:val="22"/>
          <w:szCs w:val="22"/>
        </w:rPr>
        <w:t xml:space="preserve">SALARY RANGE</w:t>
      </w:r>
    </w:p>
    <w:p>
      <w:pPr>
        <w:spacing w:after="120"/>
      </w:pPr>
      <w:r>
        <w:rPr>
          <w:b w:val="false"/>
          <w:bCs w:val="false"/>
          <w:i w:val="false"/>
          <w:iCs w:val="false"/>
          <w:color w:val="2B2B2B"/>
          <w:sz w:val="20"/>
          <w:szCs w:val="20"/>
        </w:rPr>
        <w:t xml:space="preserve">₹6,50,000 - ₹11,00,000 per annum, based on experience.</w:t>
      </w:r>
    </w:p>
    <w:p>
      <w:pPr>
        <w:pBdr>
          <w:bottom w:val="single" w:color="1F4E79" w:sz="8" w:space="2"/>
        </w:pBdr>
        <w:spacing w:after="100" w:before="240"/>
      </w:pPr>
      <w:r>
        <w:rPr>
          <w:b/>
          <w:bCs/>
          <w:color w:val="1F4E79"/>
          <w:sz w:val="22"/>
          <w:szCs w:val="22"/>
        </w:rPr>
        <w:t xml:space="preserve">LOCATION</w:t>
      </w:r>
    </w:p>
    <w:p>
      <w:pPr>
        <w:spacing w:after="120"/>
      </w:pPr>
      <w:r>
        <w:rPr>
          <w:b w:val="false"/>
          <w:bCs w:val="false"/>
          <w:i w:val="false"/>
          <w:iCs w:val="false"/>
          <w:color w:val="2B2B2B"/>
          <w:sz w:val="20"/>
          <w:szCs w:val="20"/>
        </w:rPr>
        <w:t xml:space="preserve">Hyderabad, Telangana (On-site)</w:t>
      </w:r>
    </w:p>
    <w:p>
      <w:pPr>
        <w:pBdr>
          <w:bottom w:val="single" w:color="1F4E79" w:sz="8" w:space="2"/>
        </w:pBdr>
        <w:spacing w:after="100" w:before="240"/>
      </w:pPr>
      <w:r>
        <w:rPr>
          <w:b/>
          <w:bCs/>
          <w:color w:val="1F4E79"/>
          <w:sz w:val="22"/>
          <w:szCs w:val="22"/>
        </w:rPr>
        <w:t xml:space="preserve">HOW TO APPLY</w:t>
      </w:r>
    </w:p>
    <w:p>
      <w:pPr>
        <w:spacing w:after="120"/>
      </w:pPr>
      <w:r>
        <w:rPr>
          <w:b w:val="false"/>
          <w:bCs w:val="false"/>
          <w:i w:val="false"/>
          <w:iCs w:val="false"/>
          <w:color w:val="2B2B2B"/>
          <w:sz w:val="20"/>
          <w:szCs w:val="20"/>
        </w:rPr>
        <w:t xml:space="preserve">Apply by sending your resume to hiring@cartifyretail.com with the subject line 'Data Analyst Application - [Your Name]'. Shortlisted candidates will be invited for a SQL/Power BI take-home assignment followed by two rounds of interviews.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2026-07-03T02:09:54.530Z</dcterms:created>
  <dcterms:modified xsi:type="dcterms:W3CDTF">2026-07-03T02:09:54.530Z</dcterms:modified>
</cp:coreProperties>
</file>

<file path=docProps/custom.xml><?xml version="1.0" encoding="utf-8"?>
<Properties xmlns="http://schemas.openxmlformats.org/officeDocument/2006/custom-properties" xmlns:vt="http://schemas.openxmlformats.org/officeDocument/2006/docPropsVTypes"/>
</file>