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0"/>
          <w:szCs w:val="40"/>
        </w:rPr>
        <w:t xml:space="preserve">Priya Iyer</w:t>
      </w:r>
    </w:p>
    <w:p>
      <w:pPr>
        <w:spacing w:after="200"/>
        <w:jc w:val="center"/>
      </w:pPr>
      <w:r>
        <w:rPr>
          <w:b/>
          <w:bCs/>
          <w:i/>
          <w:iCs/>
          <w:color w:val="2B2B2B"/>
          <w:sz w:val="24"/>
          <w:szCs w:val="24"/>
        </w:rPr>
        <w:t xml:space="preserve">Business Analyst</w:t>
      </w:r>
    </w:p>
    <w:p>
      <w:pPr>
        <w:spacing w:after="200"/>
        <w:jc w:val="center"/>
      </w:pPr>
      <w:r>
        <w:rPr>
          <w:color w:val="444444"/>
          <w:sz w:val="20"/>
          <w:szCs w:val="20"/>
        </w:rPr>
        <w:t xml:space="preserve">priya.iyer.ba@gmail.com   |   +91 89392 40871   |   T. Nagar, Chennai, Tamil Nadu - 600017   |   linkedin.com/in/priya-iyer-ba</w:t>
      </w:r>
    </w:p>
    <w:p>
      <w:pPr>
        <w:pBdr>
          <w:bottom w:val="single" w:color="1F4E79" w:sz="8" w:space="2"/>
        </w:pBdr>
        <w:spacing w:after="100" w:before="240"/>
      </w:pPr>
      <w:r>
        <w:rPr>
          <w:b/>
          <w:bCs/>
          <w:color w:val="1F4E79"/>
          <w:sz w:val="22"/>
          <w:szCs w:val="22"/>
        </w:rPr>
        <w:t xml:space="preserve">PROFESSIONAL SUMMARY</w:t>
      </w:r>
    </w:p>
    <w:p>
      <w:pPr>
        <w:spacing w:after="120"/>
      </w:pPr>
      <w:r>
        <w:rPr>
          <w:b w:val="false"/>
          <w:bCs w:val="false"/>
          <w:i w:val="false"/>
          <w:iCs w:val="false"/>
          <w:color w:val="2B2B2B"/>
          <w:sz w:val="20"/>
          <w:szCs w:val="20"/>
        </w:rPr>
        <w:t xml:space="preserve">MBA graduate specializing in Business Analytics with practical experience translating stakeholder requirements into process and data documentation during a summer internship at a fintech startup. Skilled in requirement gathering, SQL-based data pulls, and building executive-ready dashboards. Eager to start a full-time Business Analyst career bridging business and technical teams.</w:t>
      </w:r>
    </w:p>
    <w:p>
      <w:pPr>
        <w:pBdr>
          <w:bottom w:val="single" w:color="1F4E79" w:sz="8" w:space="2"/>
        </w:pBdr>
        <w:spacing w:after="100" w:before="240"/>
      </w:pPr>
      <w:r>
        <w:rPr>
          <w:b/>
          <w:bCs/>
          <w:color w:val="1F4E79"/>
          <w:sz w:val="22"/>
          <w:szCs w:val="22"/>
        </w:rPr>
        <w:t xml:space="preserve">TECHNICAL SKILLS</w:t>
      </w:r>
    </w:p>
    <w:p>
      <w:pPr>
        <w:spacing w:after="80"/>
      </w:pPr>
      <w:r>
        <w:rPr>
          <w:b/>
          <w:bCs/>
          <w:color w:val="2B2B2B"/>
          <w:sz w:val="20"/>
          <w:szCs w:val="20"/>
        </w:rPr>
        <w:t xml:space="preserve">Analysis Tools: </w:t>
      </w:r>
      <w:r>
        <w:rPr>
          <w:color w:val="2B2B2B"/>
          <w:sz w:val="20"/>
          <w:szCs w:val="20"/>
        </w:rPr>
        <w:t xml:space="preserve">Advanced Excel (Pivot Tables, Power Query), SQL, Power BI</w:t>
      </w:r>
    </w:p>
    <w:p>
      <w:pPr>
        <w:spacing w:after="80"/>
      </w:pPr>
      <w:r>
        <w:rPr>
          <w:b/>
          <w:bCs/>
          <w:color w:val="2B2B2B"/>
          <w:sz w:val="20"/>
          <w:szCs w:val="20"/>
        </w:rPr>
        <w:t xml:space="preserve">Documentation: </w:t>
      </w:r>
      <w:r>
        <w:rPr>
          <w:color w:val="2B2B2B"/>
          <w:sz w:val="20"/>
          <w:szCs w:val="20"/>
        </w:rPr>
        <w:t xml:space="preserve">BRD/FRD writing, process mapping (BPMN), user stories, wireframing in Figma</w:t>
      </w:r>
    </w:p>
    <w:p>
      <w:pPr>
        <w:spacing w:after="80"/>
      </w:pPr>
      <w:r>
        <w:rPr>
          <w:b/>
          <w:bCs/>
          <w:color w:val="2B2B2B"/>
          <w:sz w:val="20"/>
          <w:szCs w:val="20"/>
        </w:rPr>
        <w:t xml:space="preserve">Methodologies: </w:t>
      </w:r>
      <w:r>
        <w:rPr>
          <w:color w:val="2B2B2B"/>
          <w:sz w:val="20"/>
          <w:szCs w:val="20"/>
        </w:rPr>
        <w:t xml:space="preserve">Agile/Scrum, JIRA, Confluence</w:t>
      </w:r>
    </w:p>
    <w:p>
      <w:pPr>
        <w:spacing w:after="80"/>
      </w:pPr>
      <w:r>
        <w:rPr>
          <w:b/>
          <w:bCs/>
          <w:color w:val="2B2B2B"/>
          <w:sz w:val="20"/>
          <w:szCs w:val="20"/>
        </w:rPr>
        <w:t xml:space="preserve">Other: </w:t>
      </w:r>
      <w:r>
        <w:rPr>
          <w:color w:val="2B2B2B"/>
          <w:sz w:val="20"/>
          <w:szCs w:val="20"/>
        </w:rPr>
        <w:t xml:space="preserve">Basic Python for data cleaning, Google Sheets, Miro</w:t>
      </w:r>
    </w:p>
    <w:p>
      <w:pPr>
        <w:pBdr>
          <w:bottom w:val="single" w:color="1F4E79" w:sz="8" w:space="2"/>
        </w:pBdr>
        <w:spacing w:after="100" w:before="240"/>
      </w:pPr>
      <w:r>
        <w:rPr>
          <w:b/>
          <w:bCs/>
          <w:color w:val="1F4E79"/>
          <w:sz w:val="22"/>
          <w:szCs w:val="22"/>
        </w:rPr>
        <w:t xml:space="preserve">SOFT SKILLS</w:t>
      </w:r>
    </w:p>
    <w:p>
      <w:pPr>
        <w:spacing w:after="120"/>
      </w:pPr>
      <w:r>
        <w:rPr>
          <w:b w:val="false"/>
          <w:bCs w:val="false"/>
          <w:i w:val="false"/>
          <w:iCs w:val="false"/>
          <w:color w:val="2B2B2B"/>
          <w:sz w:val="20"/>
          <w:szCs w:val="20"/>
        </w:rPr>
        <w:t xml:space="preserve">Stakeholder communication, Requirement gathering, Structured problem solving, Presentation skills, Cross-functional collaboration</w:t>
      </w:r>
    </w:p>
    <w:p>
      <w:pPr>
        <w:pBdr>
          <w:bottom w:val="single" w:color="1F4E79" w:sz="8" w:space="2"/>
        </w:pBdr>
        <w:spacing w:after="100" w:before="240"/>
      </w:pPr>
      <w:r>
        <w:rPr>
          <w:b/>
          <w:bCs/>
          <w:color w:val="1F4E79"/>
          <w:sz w:val="22"/>
          <w:szCs w:val="22"/>
        </w:rPr>
        <w:t xml:space="preserve">EDUCATION</w:t>
      </w:r>
    </w:p>
    <w:p>
      <w:pPr>
        <w:tabs>
          <w:tab w:val="right" w:pos="9360"/>
        </w:tabs>
        <w:spacing w:after="20" w:before="160"/>
      </w:pPr>
      <w:r>
        <w:rPr>
          <w:b/>
          <w:bCs/>
          <w:color w:val="2B2B2B"/>
          <w:sz w:val="21"/>
          <w:szCs w:val="21"/>
        </w:rPr>
        <w:t xml:space="preserve">MBA - Business Analytics</w:t>
      </w:r>
      <w:r>
        <w:rPr>
          <w:i/>
          <w:iCs/>
          <w:color w:val="555555"/>
          <w:sz w:val="19"/>
          <w:szCs w:val="19"/>
        </w:rPr>
        <w:t xml:space="preserve">	2023 - 2025</w:t>
      </w:r>
    </w:p>
    <w:p>
      <w:pPr>
        <w:spacing w:after="100"/>
      </w:pPr>
      <w:r>
        <w:rPr>
          <w:b w:val="false"/>
          <w:bCs w:val="false"/>
          <w:i w:val="false"/>
          <w:iCs w:val="false"/>
          <w:color w:val="2B2B2B"/>
          <w:sz w:val="20"/>
          <w:szCs w:val="20"/>
        </w:rPr>
        <w:t xml:space="preserve">Great Lakes Institute of Management, Chennai — CGPA: 8.6/10</w:t>
      </w:r>
    </w:p>
    <w:p>
      <w:pPr>
        <w:tabs>
          <w:tab w:val="right" w:pos="9360"/>
        </w:tabs>
        <w:spacing w:after="20" w:before="160"/>
      </w:pPr>
      <w:r>
        <w:rPr>
          <w:b/>
          <w:bCs/>
          <w:color w:val="2B2B2B"/>
          <w:sz w:val="21"/>
          <w:szCs w:val="21"/>
        </w:rPr>
        <w:t xml:space="preserve">B.Com. (Honours)</w:t>
      </w:r>
      <w:r>
        <w:rPr>
          <w:i/>
          <w:iCs/>
          <w:color w:val="555555"/>
          <w:sz w:val="19"/>
          <w:szCs w:val="19"/>
        </w:rPr>
        <w:t xml:space="preserve">	2019 - 2022</w:t>
      </w:r>
    </w:p>
    <w:p>
      <w:pPr>
        <w:spacing w:after="100"/>
      </w:pPr>
      <w:r>
        <w:rPr>
          <w:b w:val="false"/>
          <w:bCs w:val="false"/>
          <w:i w:val="false"/>
          <w:iCs w:val="false"/>
          <w:color w:val="2B2B2B"/>
          <w:sz w:val="20"/>
          <w:szCs w:val="20"/>
        </w:rPr>
        <w:t xml:space="preserve">Loyola College, Chennai — 82%</w:t>
      </w:r>
    </w:p>
    <w:p>
      <w:pPr>
        <w:pBdr>
          <w:bottom w:val="single" w:color="1F4E79" w:sz="8" w:space="2"/>
        </w:pBdr>
        <w:spacing w:after="100" w:before="240"/>
      </w:pPr>
      <w:r>
        <w:rPr>
          <w:b/>
          <w:bCs/>
          <w:color w:val="1F4E79"/>
          <w:sz w:val="22"/>
          <w:szCs w:val="22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B2B2B"/>
          <w:sz w:val="20"/>
          <w:szCs w:val="20"/>
        </w:rPr>
        <w:t xml:space="preserve">Certified Business Analysis Professional - Foundation Level (IIBA, 2024)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B2B2B"/>
          <w:sz w:val="20"/>
          <w:szCs w:val="20"/>
        </w:rPr>
        <w:t xml:space="preserve">Google Project Management Certificate (2024)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B2B2B"/>
          <w:sz w:val="20"/>
          <w:szCs w:val="20"/>
        </w:rPr>
        <w:t xml:space="preserve">Business Analytics with Excel - Coursera (2023)</w:t>
      </w:r>
    </w:p>
    <w:p>
      <w:pPr>
        <w:pBdr>
          <w:bottom w:val="single" w:color="1F4E79" w:sz="8" w:space="2"/>
        </w:pBdr>
        <w:spacing w:after="100" w:before="240"/>
      </w:pPr>
      <w:r>
        <w:rPr>
          <w:b/>
          <w:bCs/>
          <w:color w:val="1F4E79"/>
          <w:sz w:val="22"/>
          <w:szCs w:val="22"/>
        </w:rPr>
        <w:t xml:space="preserve">WORK EXPERIENCE</w:t>
      </w:r>
    </w:p>
    <w:p>
      <w:pPr>
        <w:tabs>
          <w:tab w:val="right" w:pos="9360"/>
        </w:tabs>
        <w:spacing w:after="20" w:before="160"/>
      </w:pPr>
      <w:r>
        <w:rPr>
          <w:b/>
          <w:bCs/>
          <w:color w:val="2B2B2B"/>
          <w:sz w:val="21"/>
          <w:szCs w:val="21"/>
        </w:rPr>
        <w:t xml:space="preserve">Business Analyst Intern — PayNorth Fintech, Chennai</w:t>
      </w:r>
      <w:r>
        <w:rPr>
          <w:i/>
          <w:iCs/>
          <w:color w:val="555555"/>
          <w:sz w:val="19"/>
          <w:szCs w:val="19"/>
        </w:rPr>
        <w:t xml:space="preserve">	May 2024 - Jul 2024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B2B2B"/>
          <w:sz w:val="20"/>
          <w:szCs w:val="20"/>
        </w:rPr>
        <w:t xml:space="preserve">Gathered requirements from the payments and risk teams to document 2 BRDs for a new merchant onboarding workflow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B2B2B"/>
          <w:sz w:val="20"/>
          <w:szCs w:val="20"/>
        </w:rPr>
        <w:t xml:space="preserve">Built a weekly transaction-monitoring Power BI dashboard used in leadership review meetings, reducing manual reporting time by 6 hours/week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B2B2B"/>
          <w:sz w:val="20"/>
          <w:szCs w:val="20"/>
        </w:rPr>
        <w:t xml:space="preserve">Ran SQL queries against production-replica databases to answer ad-hoc data requests from product managers</w:t>
      </w:r>
    </w:p>
    <w:p>
      <w:pPr>
        <w:pBdr>
          <w:bottom w:val="single" w:color="1F4E79" w:sz="8" w:space="2"/>
        </w:pBdr>
        <w:spacing w:after="100" w:before="240"/>
      </w:pPr>
      <w:r>
        <w:rPr>
          <w:b/>
          <w:bCs/>
          <w:color w:val="1F4E79"/>
          <w:sz w:val="22"/>
          <w:szCs w:val="22"/>
        </w:rPr>
        <w:t xml:space="preserve">PROJECTS</w:t>
      </w:r>
    </w:p>
    <w:p>
      <w:pPr>
        <w:tabs>
          <w:tab w:val="right" w:pos="9360"/>
        </w:tabs>
        <w:spacing w:after="20" w:before="160"/>
      </w:pPr>
      <w:r>
        <w:rPr>
          <w:b/>
          <w:bCs/>
          <w:color w:val="2B2B2B"/>
          <w:sz w:val="21"/>
          <w:szCs w:val="21"/>
        </w:rPr>
        <w:t xml:space="preserve">Retail Sales Process Optimization (Capstone)</w:t>
      </w:r>
      <w:r>
        <w:rPr>
          <w:i/>
          <w:iCs/>
          <w:color w:val="555555"/>
          <w:sz w:val="19"/>
          <w:szCs w:val="19"/>
        </w:rPr>
        <w:t xml:space="preserve">	Excel, Power BI, Process Mapping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B2B2B"/>
          <w:sz w:val="20"/>
          <w:szCs w:val="20"/>
        </w:rPr>
        <w:t xml:space="preserve">Mapped the end-to-end order-to-cash process for a partner retail client and identified 3 bottlenecks causing a 9-day average delivery delay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B2B2B"/>
          <w:sz w:val="20"/>
          <w:szCs w:val="20"/>
        </w:rPr>
        <w:t xml:space="preserve">Presented a revised process flow to a faculty-and-industry panel, projected to cut delay by 30%</w:t>
      </w:r>
    </w:p>
    <w:p>
      <w:pPr>
        <w:tabs>
          <w:tab w:val="right" w:pos="9360"/>
        </w:tabs>
        <w:spacing w:after="20" w:before="160"/>
      </w:pPr>
      <w:r>
        <w:rPr>
          <w:b/>
          <w:bCs/>
          <w:color w:val="2B2B2B"/>
          <w:sz w:val="21"/>
          <w:szCs w:val="21"/>
        </w:rPr>
        <w:t xml:space="preserve">Customer Segmentation for a D2C Brand</w:t>
      </w:r>
      <w:r>
        <w:rPr>
          <w:i/>
          <w:iCs/>
          <w:color w:val="555555"/>
          <w:sz w:val="19"/>
          <w:szCs w:val="19"/>
        </w:rPr>
        <w:t xml:space="preserve">	Excel, SQL, Power BI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B2B2B"/>
          <w:sz w:val="20"/>
          <w:szCs w:val="20"/>
        </w:rPr>
        <w:t xml:space="preserve">Segmented 12,000 customers into 4 behavioral groups using RFM analysis and proposed differentiated marketing strategies per segment</w:t>
      </w:r>
    </w:p>
    <w:p>
      <w:pPr>
        <w:pBdr>
          <w:bottom w:val="single" w:color="1F4E79" w:sz="8" w:space="2"/>
        </w:pBdr>
        <w:spacing w:after="100" w:before="240"/>
      </w:pPr>
      <w:r>
        <w:rPr>
          <w:b/>
          <w:bCs/>
          <w:color w:val="1F4E79"/>
          <w:sz w:val="22"/>
          <w:szCs w:val="22"/>
        </w:rPr>
        <w:t xml:space="preserve">ACHIEVEMENTS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B2B2B"/>
          <w:sz w:val="20"/>
          <w:szCs w:val="20"/>
        </w:rPr>
        <w:t xml:space="preserve">Best Capstone Project Award, Great Lakes Institute of Management, 2025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B2B2B"/>
          <w:sz w:val="20"/>
          <w:szCs w:val="20"/>
        </w:rPr>
        <w:t xml:space="preserve">Finalist, Tata Crucible Campus Business Quiz (Regional Round) 2024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B2B2B"/>
          <w:sz w:val="20"/>
          <w:szCs w:val="20"/>
        </w:rPr>
        <w:t xml:space="preserve">President, Analytics Club, Great Lakes Institute of Management</w:t>
      </w:r>
    </w:p>
    <w:p>
      <w:pPr>
        <w:pBdr>
          <w:bottom w:val="single" w:color="1F4E79" w:sz="8" w:space="2"/>
        </w:pBdr>
        <w:spacing w:after="100" w:before="240"/>
      </w:pPr>
      <w:r>
        <w:rPr>
          <w:b/>
          <w:bCs/>
          <w:color w:val="1F4E79"/>
          <w:sz w:val="22"/>
          <w:szCs w:val="22"/>
        </w:rPr>
        <w:t xml:space="preserve">LANGUAGES</w:t>
      </w:r>
    </w:p>
    <w:p>
      <w:pPr>
        <w:spacing w:after="120"/>
      </w:pPr>
      <w:r>
        <w:rPr>
          <w:b w:val="false"/>
          <w:bCs w:val="false"/>
          <w:i w:val="false"/>
          <w:iCs w:val="false"/>
          <w:color w:val="2B2B2B"/>
          <w:sz w:val="20"/>
          <w:szCs w:val="20"/>
        </w:rPr>
        <w:t xml:space="preserve">English (Fluent), Tamil (Native), Hindi (Conversational)</w:t>
      </w:r>
    </w:p>
    <w:sectPr>
      <w:pgSz w:w="12240" w:h="15840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31" w:hanging="259"/>
      </w:pPr>
    </w:lvl>
    <w:lvl w:ilvl="1" w15:tentative="1">
      <w:start w:val="1"/>
      <w:numFmt w:val="bullet"/>
      <w:lvlText w:val="◦"/>
      <w:lvlJc w:val="left"/>
      <w:pPr>
        <w:ind w:left="863" w:hanging="259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2026-07-03T02:08:38.242Z</dcterms:created>
  <dcterms:modified xsi:type="dcterms:W3CDTF">2026-07-03T02:08:38.242Z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