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שלום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tracke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לפנים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בשמש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הישומיי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מהפלאפון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המציאות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סיביליזציה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פרקטל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פרקטל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הגנטי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מוטציה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לצוד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שיורים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קופים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מטורף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