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new elections…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Maybe to get back all the right-wing votes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But actually I think they had a vote transfer agreement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do I care?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Because there’s stuff going on in the background that we don’t know, and it bothers 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what, do I just sleep all day, wait to die?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do tricks with words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