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הלו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גיטרה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פקלים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תנך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הלו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מיטאפ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נדל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מיטאפ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הלו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הרבעוני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: (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לנג</w:t>
      </w:r>
      <w:r w:rsidDel="00000000" w:rsidR="00000000" w:rsidRPr="00000000">
        <w:rPr>
          <w:rtl w:val="1"/>
        </w:rPr>
        <w:t xml:space="preserve">׳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קאגל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לנג</w:t>
      </w:r>
      <w:r w:rsidDel="00000000" w:rsidR="00000000" w:rsidRPr="00000000">
        <w:rPr>
          <w:rtl w:val="1"/>
        </w:rPr>
        <w:t xml:space="preserve">׳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קאגל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מברוק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ולתכנן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ערבית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חיזוי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פונדמנטלי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בוט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ותשובות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קאגל</w:t>
      </w:r>
      <w:r w:rsidDel="00000000" w:rsidR="00000000" w:rsidRPr="00000000">
        <w:rPr>
          <w:rtl w:val="1"/>
        </w:rPr>
        <w:t xml:space="preserve">? 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-&gt; </w:t>
      </w:r>
      <w:r w:rsidDel="00000000" w:rsidR="00000000" w:rsidRPr="00000000">
        <w:rPr>
          <w:rtl w:val="1"/>
        </w:rPr>
        <w:t xml:space="preserve">קאגל</w:t>
      </w:r>
      <w:r w:rsidDel="00000000" w:rsidR="00000000" w:rsidRPr="00000000">
        <w:rPr>
          <w:rtl w:val="1"/>
        </w:rPr>
        <w:t xml:space="preserve"> -&gt; </w:t>
      </w:r>
      <w:r w:rsidDel="00000000" w:rsidR="00000000" w:rsidRPr="00000000">
        <w:rPr>
          <w:rtl w:val="1"/>
        </w:rPr>
        <w:t xml:space="preserve">פרויקט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