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לאישה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ההפרייה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בהריון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התינוק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הזרע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הקונדום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מהסקס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הגופני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ברבייה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להתעלות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בהולדה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בחינוך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האושר</w:t>
      </w:r>
      <w:r w:rsidDel="00000000" w:rsidR="00000000" w:rsidRPr="00000000">
        <w:rPr>
          <w:rtl w:val="0"/>
        </w:rPr>
        <w:t xml:space="preserve">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